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7" w:rsidRPr="00612C1B" w:rsidRDefault="00A56C37" w:rsidP="00A56C37">
      <w:pPr>
        <w:jc w:val="center"/>
        <w:rPr>
          <w:b/>
          <w:spacing w:val="1"/>
          <w:sz w:val="24"/>
          <w:szCs w:val="24"/>
        </w:rPr>
      </w:pPr>
      <w:r w:rsidRPr="00612C1B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56C37" w:rsidRPr="00612C1B" w:rsidRDefault="00D7170D" w:rsidP="00A56C3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A56C37" w:rsidRPr="00612C1B" w:rsidRDefault="00A56C37" w:rsidP="00A56C37">
      <w:pPr>
        <w:shd w:val="clear" w:color="auto" w:fill="FFFFFF"/>
        <w:jc w:val="both"/>
        <w:rPr>
          <w:sz w:val="24"/>
          <w:szCs w:val="24"/>
        </w:rPr>
      </w:pPr>
    </w:p>
    <w:p w:rsidR="00A56C37" w:rsidRPr="00612C1B" w:rsidRDefault="00A56C37" w:rsidP="00A56C37">
      <w:pPr>
        <w:keepNext/>
        <w:keepLines/>
        <w:ind w:right="141"/>
        <w:rPr>
          <w:b/>
          <w:sz w:val="24"/>
          <w:szCs w:val="24"/>
        </w:rPr>
      </w:pPr>
    </w:p>
    <w:p w:rsidR="00A56C37" w:rsidRPr="00612C1B" w:rsidRDefault="00A56C37" w:rsidP="00A56C37">
      <w:pPr>
        <w:pStyle w:val="2"/>
        <w:ind w:right="141"/>
        <w:rPr>
          <w:sz w:val="24"/>
          <w:szCs w:val="24"/>
        </w:rPr>
      </w:pPr>
    </w:p>
    <w:p w:rsidR="00A56C37" w:rsidRPr="00A35455" w:rsidRDefault="00A56C37" w:rsidP="00A56C37">
      <w:pPr>
        <w:pStyle w:val="2"/>
        <w:ind w:right="141"/>
        <w:rPr>
          <w:b w:val="0"/>
          <w:sz w:val="24"/>
          <w:szCs w:val="24"/>
        </w:rPr>
      </w:pPr>
      <w:r w:rsidRPr="00612C1B">
        <w:rPr>
          <w:b w:val="0"/>
          <w:sz w:val="24"/>
          <w:szCs w:val="24"/>
        </w:rPr>
        <w:t>ПРОТОКОЛ № SR-2015/19 от 1</w:t>
      </w:r>
      <w:r w:rsidR="00D94100">
        <w:rPr>
          <w:b w:val="0"/>
          <w:sz w:val="24"/>
          <w:szCs w:val="24"/>
        </w:rPr>
        <w:t>4</w:t>
      </w:r>
      <w:r w:rsidRPr="00612C1B">
        <w:rPr>
          <w:b w:val="0"/>
          <w:sz w:val="24"/>
          <w:szCs w:val="24"/>
        </w:rPr>
        <w:t>.04.2015</w:t>
      </w:r>
    </w:p>
    <w:p w:rsidR="00A56C37" w:rsidRPr="00A35455" w:rsidRDefault="00A56C37" w:rsidP="00A56C37">
      <w:pPr>
        <w:ind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>Заседания закупочной комиссии</w:t>
      </w:r>
    </w:p>
    <w:p w:rsidR="00A56C37" w:rsidRPr="00A35455" w:rsidRDefault="00A56C37" w:rsidP="00A56C37">
      <w:pPr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 «Рассмотрение заявок </w:t>
      </w:r>
      <w:r>
        <w:rPr>
          <w:sz w:val="24"/>
          <w:szCs w:val="24"/>
        </w:rPr>
        <w:t>по Запросу предложений</w:t>
      </w:r>
      <w:r w:rsidRPr="00A35455">
        <w:rPr>
          <w:sz w:val="24"/>
          <w:szCs w:val="24"/>
        </w:rPr>
        <w:t>»</w:t>
      </w:r>
    </w:p>
    <w:p w:rsidR="00A56C37" w:rsidRPr="00885C3B" w:rsidRDefault="00A56C37" w:rsidP="00A56C37">
      <w:pPr>
        <w:ind w:right="141"/>
        <w:jc w:val="center"/>
        <w:rPr>
          <w:b/>
          <w:sz w:val="24"/>
          <w:szCs w:val="24"/>
        </w:rPr>
      </w:pPr>
    </w:p>
    <w:p w:rsidR="00F4178F" w:rsidRDefault="00A56C37" w:rsidP="00A56C3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</w:t>
      </w:r>
    </w:p>
    <w:p w:rsidR="00A56C37" w:rsidRPr="00885C3B" w:rsidRDefault="00A56C37" w:rsidP="00A56C3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 xml:space="preserve">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A56C37" w:rsidRDefault="00A56C37" w:rsidP="00A56C37">
      <w:pPr>
        <w:ind w:right="141"/>
        <w:rPr>
          <w:sz w:val="24"/>
          <w:szCs w:val="24"/>
        </w:rPr>
      </w:pPr>
      <w:r w:rsidRPr="00A35455">
        <w:rPr>
          <w:sz w:val="24"/>
          <w:szCs w:val="24"/>
        </w:rPr>
        <w:t>Вид процедуры закупки</w:t>
      </w:r>
      <w:r w:rsidRPr="00885C3B">
        <w:rPr>
          <w:sz w:val="24"/>
          <w:szCs w:val="24"/>
        </w:rPr>
        <w:t xml:space="preserve">: </w:t>
      </w:r>
      <w:r w:rsidRPr="00612C1B">
        <w:rPr>
          <w:sz w:val="24"/>
          <w:szCs w:val="24"/>
        </w:rPr>
        <w:t>открытый запрос предложений в электронной форме</w:t>
      </w:r>
      <w:r>
        <w:rPr>
          <w:sz w:val="24"/>
          <w:szCs w:val="24"/>
        </w:rPr>
        <w:t>.</w:t>
      </w:r>
    </w:p>
    <w:p w:rsidR="00A56C37" w:rsidRDefault="00A56C37" w:rsidP="00A56C37">
      <w:pPr>
        <w:ind w:right="141"/>
        <w:rPr>
          <w:sz w:val="24"/>
          <w:szCs w:val="24"/>
        </w:rPr>
      </w:pPr>
    </w:p>
    <w:p w:rsidR="00A56C37" w:rsidRPr="00612C1B" w:rsidRDefault="00A56C37" w:rsidP="00A56C3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612C1B">
        <w:rPr>
          <w:sz w:val="24"/>
          <w:szCs w:val="24"/>
        </w:rPr>
        <w:t>: ОБЩЕСТВО С ОГРАНИЧЕННОЙ ОТВЕТСТВЕННОСТЬЮ «СИБРЕГИОНПРОМСЕРВИС»</w:t>
      </w:r>
    </w:p>
    <w:p w:rsidR="00A56C37" w:rsidRDefault="00A56C37" w:rsidP="00A56C37">
      <w:pPr>
        <w:ind w:right="141"/>
        <w:rPr>
          <w:sz w:val="24"/>
          <w:szCs w:val="24"/>
        </w:rPr>
      </w:pPr>
      <w:r w:rsidRPr="00612C1B"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 w:rsidRPr="00612C1B">
        <w:rPr>
          <w:sz w:val="24"/>
          <w:szCs w:val="24"/>
        </w:rPr>
        <w:t>Северск</w:t>
      </w:r>
      <w:proofErr w:type="spellEnd"/>
      <w:r w:rsidRPr="00612C1B">
        <w:rPr>
          <w:sz w:val="24"/>
          <w:szCs w:val="24"/>
        </w:rPr>
        <w:t>, ул. Автодорога, д. 14/19, стр. 73</w:t>
      </w:r>
    </w:p>
    <w:p w:rsidR="00A56C37" w:rsidRDefault="00A56C37" w:rsidP="00A56C37">
      <w:pPr>
        <w:ind w:right="141"/>
        <w:rPr>
          <w:sz w:val="24"/>
          <w:szCs w:val="24"/>
        </w:rPr>
      </w:pPr>
    </w:p>
    <w:p w:rsidR="00A56C37" w:rsidRDefault="00A56C37" w:rsidP="00A56C37">
      <w:pPr>
        <w:jc w:val="both"/>
        <w:rPr>
          <w:sz w:val="24"/>
          <w:szCs w:val="24"/>
        </w:rPr>
      </w:pPr>
      <w:r w:rsidRPr="00885C3B">
        <w:rPr>
          <w:sz w:val="24"/>
          <w:szCs w:val="24"/>
        </w:rPr>
        <w:t xml:space="preserve">Извещение </w:t>
      </w:r>
      <w:r w:rsidRPr="00612C1B">
        <w:rPr>
          <w:sz w:val="24"/>
          <w:szCs w:val="24"/>
        </w:rPr>
        <w:t>№ SR-2199 о проведении открытого запроса п</w:t>
      </w:r>
      <w:r w:rsidRPr="00885C3B">
        <w:rPr>
          <w:sz w:val="24"/>
          <w:szCs w:val="24"/>
        </w:rPr>
        <w:t xml:space="preserve">редложений было размещено на официальном сайте </w:t>
      </w:r>
      <w:proofErr w:type="spellStart"/>
      <w:r w:rsidRPr="00885C3B">
        <w:rPr>
          <w:sz w:val="24"/>
          <w:szCs w:val="24"/>
        </w:rPr>
        <w:t>Госкорпорации</w:t>
      </w:r>
      <w:proofErr w:type="spellEnd"/>
      <w:r w:rsidRPr="00885C3B">
        <w:rPr>
          <w:sz w:val="24"/>
          <w:szCs w:val="24"/>
        </w:rPr>
        <w:t xml:space="preserve"> «</w:t>
      </w:r>
      <w:proofErr w:type="spellStart"/>
      <w:r w:rsidRPr="00885C3B">
        <w:rPr>
          <w:sz w:val="24"/>
          <w:szCs w:val="24"/>
        </w:rPr>
        <w:t>Росатом</w:t>
      </w:r>
      <w:proofErr w:type="spellEnd"/>
      <w:r w:rsidRPr="00885C3B">
        <w:rPr>
          <w:sz w:val="24"/>
          <w:szCs w:val="24"/>
        </w:rPr>
        <w:t xml:space="preserve">» </w:t>
      </w:r>
      <w:hyperlink r:id="rId5" w:history="1">
        <w:r w:rsidRPr="00885C3B">
          <w:rPr>
            <w:rStyle w:val="a3"/>
            <w:sz w:val="24"/>
            <w:szCs w:val="24"/>
            <w:lang w:val="en-US"/>
          </w:rPr>
          <w:t>http</w:t>
        </w:r>
        <w:r w:rsidRPr="00885C3B">
          <w:rPr>
            <w:rStyle w:val="a3"/>
            <w:sz w:val="24"/>
            <w:szCs w:val="24"/>
          </w:rPr>
          <w:t>://</w:t>
        </w:r>
        <w:proofErr w:type="spellStart"/>
        <w:r w:rsidRPr="00885C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85C3B">
          <w:rPr>
            <w:rStyle w:val="a3"/>
            <w:sz w:val="24"/>
            <w:szCs w:val="24"/>
          </w:rPr>
          <w:t>.</w:t>
        </w:r>
        <w:proofErr w:type="spellStart"/>
        <w:r w:rsidRPr="00885C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85C3B">
          <w:rPr>
            <w:rStyle w:val="a3"/>
            <w:sz w:val="24"/>
            <w:szCs w:val="24"/>
          </w:rPr>
          <w:t>.</w:t>
        </w:r>
        <w:proofErr w:type="spellStart"/>
        <w:r w:rsidRPr="00885C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612C1B">
        <w:rPr>
          <w:sz w:val="24"/>
          <w:szCs w:val="24"/>
        </w:rPr>
        <w:t xml:space="preserve">№ 150402/3052/028 дата </w:t>
      </w:r>
      <w:r w:rsidRPr="00612C1B">
        <w:rPr>
          <w:snapToGrid w:val="0"/>
          <w:sz w:val="24"/>
          <w:szCs w:val="24"/>
        </w:rPr>
        <w:t>02.04.2015</w:t>
      </w:r>
      <w:r>
        <w:rPr>
          <w:snapToGrid w:val="0"/>
          <w:sz w:val="24"/>
          <w:szCs w:val="24"/>
        </w:rPr>
        <w:t xml:space="preserve"> </w:t>
      </w:r>
      <w:r w:rsidRPr="00BF599C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BF599C">
        <w:rPr>
          <w:sz w:val="24"/>
          <w:szCs w:val="24"/>
        </w:rPr>
        <w:t>:</w:t>
      </w:r>
    </w:p>
    <w:p w:rsidR="00F4178F" w:rsidRDefault="00F4178F" w:rsidP="00A56C37">
      <w:pPr>
        <w:jc w:val="both"/>
        <w:rPr>
          <w:sz w:val="24"/>
          <w:szCs w:val="24"/>
        </w:rPr>
      </w:pPr>
    </w:p>
    <w:tbl>
      <w:tblPr>
        <w:tblW w:w="494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9"/>
        <w:gridCol w:w="8075"/>
      </w:tblGrid>
      <w:tr w:rsidR="00A56C37" w:rsidRPr="00BF599C" w:rsidTr="00FB737D">
        <w:tc>
          <w:tcPr>
            <w:tcW w:w="734" w:type="pct"/>
            <w:shd w:val="clear" w:color="auto" w:fill="auto"/>
          </w:tcPr>
          <w:p w:rsidR="00A56C37" w:rsidRPr="00BF599C" w:rsidRDefault="00A56C37" w:rsidP="00B917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A56C37" w:rsidRPr="00BF599C" w:rsidRDefault="00A56C37" w:rsidP="00B917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F599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66" w:type="pct"/>
            <w:shd w:val="clear" w:color="auto" w:fill="auto"/>
          </w:tcPr>
          <w:p w:rsidR="00A56C37" w:rsidRPr="00BF599C" w:rsidRDefault="00A56C37" w:rsidP="00B917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A56C37" w:rsidRPr="00612C1B" w:rsidTr="00FB737D">
        <w:tc>
          <w:tcPr>
            <w:tcW w:w="734" w:type="pct"/>
            <w:shd w:val="clear" w:color="auto" w:fill="auto"/>
          </w:tcPr>
          <w:p w:rsidR="00A56C37" w:rsidRPr="00BF599C" w:rsidRDefault="00A56C37" w:rsidP="00B917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66" w:type="pct"/>
            <w:shd w:val="clear" w:color="auto" w:fill="auto"/>
          </w:tcPr>
          <w:p w:rsidR="00A56C37" w:rsidRPr="00612C1B" w:rsidRDefault="00A56C37" w:rsidP="00B917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2C1B">
              <w:rPr>
                <w:sz w:val="24"/>
                <w:szCs w:val="24"/>
                <w:lang w:val="en-US"/>
              </w:rPr>
              <w:t>РЕМОНТ КАПИТАЛЬНЫЙ ОБОРУДОВАНИЯ</w:t>
            </w:r>
          </w:p>
        </w:tc>
      </w:tr>
    </w:tbl>
    <w:p w:rsidR="00A56C37" w:rsidRDefault="00A56C37" w:rsidP="00A56C37">
      <w:pPr>
        <w:jc w:val="both"/>
        <w:rPr>
          <w:sz w:val="24"/>
          <w:szCs w:val="24"/>
        </w:rPr>
      </w:pPr>
    </w:p>
    <w:p w:rsidR="00F4178F" w:rsidRPr="00F4178F" w:rsidRDefault="00F4178F" w:rsidP="00A56C37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28"/>
        <w:gridCol w:w="7235"/>
      </w:tblGrid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8174D0" w:rsidRDefault="00A56C37" w:rsidP="00B9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174D0">
              <w:rPr>
                <w:sz w:val="24"/>
                <w:szCs w:val="24"/>
              </w:rPr>
              <w:t>4153333,34 руб. (Четыре миллиона сто пятьдесят три тысячи триста тридцать три рубля 34 копейки)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8174D0" w:rsidRDefault="00A56C37" w:rsidP="00B9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174D0">
              <w:rPr>
                <w:sz w:val="24"/>
                <w:szCs w:val="24"/>
              </w:rPr>
              <w:t>3519774.02 руб. (Три миллиона пятьсот девятнадцать тысяч семьсот семьдесят четыре руб</w:t>
            </w:r>
            <w:r>
              <w:rPr>
                <w:sz w:val="24"/>
                <w:szCs w:val="24"/>
              </w:rPr>
              <w:t>ля</w:t>
            </w:r>
            <w:r w:rsidRPr="008174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</w:t>
            </w:r>
            <w:r w:rsidRPr="008174D0">
              <w:rPr>
                <w:sz w:val="24"/>
                <w:szCs w:val="24"/>
              </w:rPr>
              <w:t>2 коп</w:t>
            </w:r>
            <w:r>
              <w:rPr>
                <w:sz w:val="24"/>
                <w:szCs w:val="24"/>
              </w:rPr>
              <w:t>ейки</w:t>
            </w:r>
            <w:r w:rsidRPr="008174D0">
              <w:rPr>
                <w:sz w:val="24"/>
                <w:szCs w:val="24"/>
              </w:rPr>
              <w:t>)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8174D0" w:rsidRDefault="00A56C37" w:rsidP="00B917B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174D0">
              <w:rPr>
                <w:sz w:val="24"/>
                <w:szCs w:val="24"/>
              </w:rPr>
              <w:t>В цену, помимо стоимости работ и НДС, включены следующие расходы: все расходы, связанные с выполнением работ по Договору.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8174D0" w:rsidRDefault="00A56C37" w:rsidP="00B9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74D0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8174D0">
              <w:rPr>
                <w:sz w:val="24"/>
                <w:szCs w:val="24"/>
              </w:rPr>
              <w:t>г</w:t>
            </w:r>
            <w:proofErr w:type="gramEnd"/>
            <w:r w:rsidRPr="008174D0">
              <w:rPr>
                <w:sz w:val="24"/>
                <w:szCs w:val="24"/>
              </w:rPr>
              <w:t xml:space="preserve">. </w:t>
            </w:r>
            <w:proofErr w:type="spellStart"/>
            <w:r w:rsidRPr="008174D0">
              <w:rPr>
                <w:sz w:val="24"/>
                <w:szCs w:val="24"/>
              </w:rPr>
              <w:t>Северск</w:t>
            </w:r>
            <w:proofErr w:type="spellEnd"/>
            <w:r w:rsidRPr="008174D0">
              <w:rPr>
                <w:sz w:val="24"/>
                <w:szCs w:val="24"/>
              </w:rPr>
              <w:t>, АО «СХК», ЗРИ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280379" w:rsidRDefault="00A56C37" w:rsidP="00B9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0379">
              <w:rPr>
                <w:sz w:val="24"/>
                <w:szCs w:val="24"/>
              </w:rPr>
              <w:t>3 месяца с момента подписания договора.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9C5014" w:rsidRDefault="00A56C37" w:rsidP="00B9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C5014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в течени</w:t>
            </w:r>
            <w:proofErr w:type="gramStart"/>
            <w:r w:rsidRPr="009C5014">
              <w:rPr>
                <w:sz w:val="24"/>
                <w:szCs w:val="24"/>
              </w:rPr>
              <w:t>и</w:t>
            </w:r>
            <w:proofErr w:type="gramEnd"/>
            <w:r w:rsidRPr="009C5014">
              <w:rPr>
                <w:sz w:val="24"/>
                <w:szCs w:val="24"/>
              </w:rPr>
              <w:t xml:space="preserve"> 60 календарных дней со дня подписания сторонами акта приёмки выполненных работ и предоставлении счета и счета-фактуры.</w:t>
            </w:r>
          </w:p>
        </w:tc>
      </w:tr>
      <w:tr w:rsidR="00A56C37" w:rsidTr="00B917B8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Default="00A56C37" w:rsidP="00B9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C37" w:rsidRPr="00A3482C" w:rsidRDefault="00A56C37" w:rsidP="00B9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A56C37" w:rsidRPr="00612C1B" w:rsidRDefault="00A56C37" w:rsidP="00A56C37">
      <w:pPr>
        <w:jc w:val="both"/>
        <w:rPr>
          <w:snapToGrid w:val="0"/>
          <w:sz w:val="24"/>
          <w:szCs w:val="24"/>
        </w:rPr>
      </w:pPr>
    </w:p>
    <w:p w:rsidR="00A56C37" w:rsidRPr="00885C3B" w:rsidRDefault="00F4178F" w:rsidP="00A56C37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До окончания срока, указанного в извещении </w:t>
      </w:r>
      <w:r w:rsidRPr="00612C1B">
        <w:rPr>
          <w:sz w:val="24"/>
          <w:szCs w:val="24"/>
        </w:rPr>
        <w:t>о проведении открытого запроса п</w:t>
      </w:r>
      <w:r w:rsidRPr="00885C3B">
        <w:rPr>
          <w:sz w:val="24"/>
          <w:szCs w:val="24"/>
        </w:rPr>
        <w:t>редложений</w:t>
      </w:r>
      <w:r>
        <w:rPr>
          <w:sz w:val="24"/>
          <w:szCs w:val="24"/>
        </w:rPr>
        <w:t xml:space="preserve">, подана и </w:t>
      </w:r>
      <w:r>
        <w:rPr>
          <w:snapToGrid w:val="0"/>
          <w:sz w:val="24"/>
          <w:szCs w:val="24"/>
        </w:rPr>
        <w:t>зарегистрирована 1 (одна) заявка 1 (одного) участника, по которой комиссия, проведя анализ, приняла следующее решение:</w:t>
      </w:r>
    </w:p>
    <w:p w:rsidR="00A56C37" w:rsidRDefault="00A56C37" w:rsidP="00A56C3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1"/>
        <w:gridCol w:w="1173"/>
        <w:gridCol w:w="1078"/>
        <w:gridCol w:w="1374"/>
        <w:gridCol w:w="1221"/>
        <w:gridCol w:w="1359"/>
        <w:gridCol w:w="1665"/>
      </w:tblGrid>
      <w:tr w:rsidR="00F4178F" w:rsidRPr="00C00F43" w:rsidTr="00F4178F">
        <w:tc>
          <w:tcPr>
            <w:tcW w:w="88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13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z w:val="20"/>
              </w:rPr>
              <w:t>ИНН</w:t>
            </w:r>
          </w:p>
        </w:tc>
        <w:tc>
          <w:tcPr>
            <w:tcW w:w="563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z w:val="20"/>
              </w:rPr>
              <w:t>Дата подачи заявок, время</w:t>
            </w:r>
          </w:p>
        </w:tc>
        <w:tc>
          <w:tcPr>
            <w:tcW w:w="71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z w:val="20"/>
              </w:rPr>
              <w:t>Юридический адрес</w:t>
            </w:r>
          </w:p>
        </w:tc>
        <w:tc>
          <w:tcPr>
            <w:tcW w:w="63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z w:val="20"/>
              </w:rPr>
              <w:t>Цена заявки с НДС/ без НДС</w:t>
            </w:r>
          </w:p>
        </w:tc>
        <w:tc>
          <w:tcPr>
            <w:tcW w:w="710" w:type="pct"/>
            <w:tcBorders>
              <w:bottom w:val="single" w:sz="4" w:space="0" w:color="000000"/>
            </w:tcBorders>
            <w:shd w:val="clear" w:color="auto" w:fill="FFFFFF"/>
          </w:tcPr>
          <w:p w:rsidR="00F4178F" w:rsidRPr="00F4178F" w:rsidRDefault="00F4178F" w:rsidP="00B917B8">
            <w:pPr>
              <w:ind w:right="141"/>
              <w:jc w:val="center"/>
              <w:rPr>
                <w:snapToGrid w:val="0"/>
                <w:sz w:val="20"/>
              </w:rPr>
            </w:pPr>
            <w:r w:rsidRPr="00F4178F">
              <w:rPr>
                <w:snapToGrid w:val="0"/>
                <w:sz w:val="20"/>
              </w:rPr>
              <w:t>Решение</w:t>
            </w:r>
          </w:p>
        </w:tc>
        <w:tc>
          <w:tcPr>
            <w:tcW w:w="870" w:type="pct"/>
            <w:tcBorders>
              <w:bottom w:val="single" w:sz="4" w:space="0" w:color="000000"/>
            </w:tcBorders>
            <w:shd w:val="clear" w:color="auto" w:fill="FFFFFF"/>
          </w:tcPr>
          <w:p w:rsidR="00F4178F" w:rsidRPr="00F4178F" w:rsidRDefault="00F4178F" w:rsidP="00B917B8">
            <w:pPr>
              <w:ind w:right="141"/>
              <w:jc w:val="center"/>
              <w:rPr>
                <w:snapToGrid w:val="0"/>
                <w:sz w:val="20"/>
              </w:rPr>
            </w:pPr>
            <w:r w:rsidRPr="00F4178F">
              <w:rPr>
                <w:sz w:val="20"/>
              </w:rPr>
              <w:t>Обоснование решения</w:t>
            </w:r>
          </w:p>
        </w:tc>
      </w:tr>
      <w:tr w:rsidR="00F4178F" w:rsidRPr="00C00F43" w:rsidTr="00F4178F">
        <w:tc>
          <w:tcPr>
            <w:tcW w:w="888" w:type="pct"/>
            <w:shd w:val="clear" w:color="auto" w:fill="auto"/>
            <w:hideMark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napToGrid w:val="0"/>
                <w:sz w:val="20"/>
              </w:rPr>
              <w:t>Общество с ограниченной ответственностью «Управляющая компания «</w:t>
            </w:r>
            <w:proofErr w:type="spellStart"/>
            <w:r w:rsidRPr="00F4178F">
              <w:rPr>
                <w:snapToGrid w:val="0"/>
                <w:sz w:val="20"/>
              </w:rPr>
              <w:t>Техсервис</w:t>
            </w:r>
            <w:proofErr w:type="spellEnd"/>
            <w:r w:rsidRPr="00F4178F">
              <w:rPr>
                <w:snapToGrid w:val="0"/>
                <w:sz w:val="20"/>
              </w:rPr>
              <w:t>»</w:t>
            </w:r>
          </w:p>
        </w:tc>
        <w:tc>
          <w:tcPr>
            <w:tcW w:w="613" w:type="pct"/>
            <w:shd w:val="clear" w:color="auto" w:fill="auto"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563" w:type="pct"/>
            <w:shd w:val="clear" w:color="auto" w:fill="auto"/>
          </w:tcPr>
          <w:p w:rsidR="00F4178F" w:rsidRPr="00F4178F" w:rsidRDefault="00F4178F" w:rsidP="00B917B8">
            <w:pPr>
              <w:jc w:val="both"/>
              <w:rPr>
                <w:sz w:val="20"/>
              </w:rPr>
            </w:pPr>
            <w:r w:rsidRPr="00F4178F">
              <w:rPr>
                <w:snapToGrid w:val="0"/>
                <w:sz w:val="20"/>
                <w:lang w:val="en-US"/>
              </w:rPr>
              <w:t>13.04.2015 13:20:59</w:t>
            </w:r>
          </w:p>
        </w:tc>
        <w:tc>
          <w:tcPr>
            <w:tcW w:w="718" w:type="pct"/>
            <w:shd w:val="clear" w:color="auto" w:fill="auto"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F4178F">
              <w:rPr>
                <w:snapToGrid w:val="0"/>
                <w:sz w:val="20"/>
              </w:rPr>
              <w:t xml:space="preserve">636000, РФ, Томская </w:t>
            </w:r>
            <w:proofErr w:type="spellStart"/>
            <w:proofErr w:type="gramStart"/>
            <w:r w:rsidRPr="00F4178F">
              <w:rPr>
                <w:snapToGrid w:val="0"/>
                <w:sz w:val="20"/>
              </w:rPr>
              <w:t>обл</w:t>
            </w:r>
            <w:proofErr w:type="spellEnd"/>
            <w:proofErr w:type="gramEnd"/>
            <w:r w:rsidRPr="00F4178F">
              <w:rPr>
                <w:snapToGrid w:val="0"/>
                <w:sz w:val="20"/>
              </w:rPr>
              <w:t xml:space="preserve">, г. </w:t>
            </w:r>
            <w:proofErr w:type="spellStart"/>
            <w:r w:rsidRPr="00F4178F">
              <w:rPr>
                <w:snapToGrid w:val="0"/>
                <w:sz w:val="20"/>
              </w:rPr>
              <w:t>Северск</w:t>
            </w:r>
            <w:proofErr w:type="spellEnd"/>
            <w:r w:rsidRPr="00F4178F">
              <w:rPr>
                <w:snapToGrid w:val="0"/>
                <w:sz w:val="20"/>
              </w:rPr>
              <w:t>,</w:t>
            </w:r>
          </w:p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napToGrid w:val="0"/>
                <w:sz w:val="20"/>
              </w:rPr>
              <w:t xml:space="preserve"> ул. Советская 22- 3</w:t>
            </w:r>
          </w:p>
        </w:tc>
        <w:tc>
          <w:tcPr>
            <w:tcW w:w="638" w:type="pct"/>
            <w:shd w:val="clear" w:color="auto" w:fill="auto"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z w:val="20"/>
              </w:rPr>
            </w:pPr>
            <w:r w:rsidRPr="00F4178F">
              <w:rPr>
                <w:snapToGrid w:val="0"/>
                <w:sz w:val="20"/>
              </w:rPr>
              <w:t>4.153.333,34 РУБ. С НДС</w:t>
            </w:r>
          </w:p>
        </w:tc>
        <w:tc>
          <w:tcPr>
            <w:tcW w:w="710" w:type="pct"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870" w:type="pct"/>
          </w:tcPr>
          <w:p w:rsidR="00F4178F" w:rsidRPr="00F4178F" w:rsidRDefault="00F4178F" w:rsidP="00B917B8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F4178F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56C37" w:rsidRPr="00885C3B" w:rsidRDefault="00A56C37" w:rsidP="00A56C37">
      <w:pPr>
        <w:ind w:right="141"/>
        <w:jc w:val="both"/>
        <w:rPr>
          <w:snapToGrid w:val="0"/>
          <w:sz w:val="24"/>
          <w:szCs w:val="24"/>
        </w:rPr>
      </w:pPr>
    </w:p>
    <w:p w:rsidR="00A56C37" w:rsidRPr="00F4178F" w:rsidRDefault="00A56C37" w:rsidP="00F4178F">
      <w:pPr>
        <w:suppressAutoHyphens/>
        <w:ind w:right="141"/>
        <w:rPr>
          <w:b/>
          <w:sz w:val="24"/>
          <w:szCs w:val="24"/>
        </w:rPr>
      </w:pPr>
      <w:r w:rsidRPr="00F4178F">
        <w:rPr>
          <w:b/>
          <w:sz w:val="24"/>
          <w:szCs w:val="24"/>
        </w:rPr>
        <w:t>Решение комиссии:</w:t>
      </w:r>
    </w:p>
    <w:p w:rsidR="00A56C37" w:rsidRPr="00885C3B" w:rsidRDefault="00A56C37" w:rsidP="00A56C37">
      <w:pPr>
        <w:suppressAutoHyphens/>
        <w:ind w:right="141"/>
        <w:jc w:val="both"/>
        <w:rPr>
          <w:sz w:val="24"/>
          <w:szCs w:val="24"/>
        </w:rPr>
      </w:pPr>
    </w:p>
    <w:p w:rsidR="00A56C37" w:rsidRPr="00FB737D" w:rsidRDefault="00FB737D" w:rsidP="00A56C37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FB737D">
        <w:rPr>
          <w:bCs/>
          <w:color w:val="000000"/>
          <w:sz w:val="24"/>
          <w:szCs w:val="24"/>
        </w:rPr>
        <w:t xml:space="preserve">На основании п. 13.5 Единого отраслевого стандарта закупок (положения о закупках) </w:t>
      </w:r>
      <w:proofErr w:type="spellStart"/>
      <w:r w:rsidRPr="00FB737D">
        <w:rPr>
          <w:bCs/>
          <w:color w:val="000000"/>
          <w:sz w:val="24"/>
          <w:szCs w:val="24"/>
        </w:rPr>
        <w:t>Госкорпорации</w:t>
      </w:r>
      <w:proofErr w:type="spellEnd"/>
      <w:r w:rsidRPr="00FB737D">
        <w:rPr>
          <w:bCs/>
          <w:color w:val="000000"/>
          <w:sz w:val="24"/>
          <w:szCs w:val="24"/>
        </w:rPr>
        <w:t xml:space="preserve"> «</w:t>
      </w:r>
      <w:proofErr w:type="spellStart"/>
      <w:r w:rsidRPr="00FB737D">
        <w:rPr>
          <w:bCs/>
          <w:color w:val="000000"/>
          <w:sz w:val="24"/>
          <w:szCs w:val="24"/>
        </w:rPr>
        <w:t>Росатом</w:t>
      </w:r>
      <w:proofErr w:type="spellEnd"/>
      <w:r w:rsidRPr="00FB737D">
        <w:rPr>
          <w:bCs/>
          <w:color w:val="000000"/>
          <w:sz w:val="24"/>
          <w:szCs w:val="24"/>
        </w:rPr>
        <w:t>» признать процедуру открытый запрос предложений несостоявшейся.</w:t>
      </w:r>
    </w:p>
    <w:p w:rsidR="00A56C37" w:rsidRPr="00A56C37" w:rsidRDefault="00A56C37" w:rsidP="00A56C37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A56C37">
        <w:rPr>
          <w:sz w:val="24"/>
          <w:szCs w:val="24"/>
        </w:rPr>
        <w:t>Признать  Общество с ограниченной ответственностью «Управляющая компания «</w:t>
      </w:r>
      <w:proofErr w:type="spellStart"/>
      <w:r w:rsidRPr="00A56C37">
        <w:rPr>
          <w:sz w:val="24"/>
          <w:szCs w:val="24"/>
        </w:rPr>
        <w:t>Техсервис</w:t>
      </w:r>
      <w:proofErr w:type="spellEnd"/>
      <w:r w:rsidRPr="00A56C37">
        <w:rPr>
          <w:sz w:val="24"/>
          <w:szCs w:val="24"/>
        </w:rPr>
        <w:t>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A56C37" w:rsidRPr="00F4178F" w:rsidRDefault="00A56C37" w:rsidP="00A56C37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A56C37"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 w:rsidRPr="00A56C37">
          <w:rPr>
            <w:rStyle w:val="a3"/>
            <w:rFonts w:eastAsia="Arial Unicode MS"/>
            <w:sz w:val="24"/>
            <w:lang w:val="en-US"/>
          </w:rPr>
          <w:t>http</w:t>
        </w:r>
        <w:r w:rsidRPr="00A56C37">
          <w:rPr>
            <w:rStyle w:val="a3"/>
            <w:rFonts w:eastAsia="Arial Unicode MS"/>
            <w:sz w:val="24"/>
          </w:rPr>
          <w:t>://</w:t>
        </w:r>
        <w:proofErr w:type="spellStart"/>
        <w:r w:rsidRPr="00A56C37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A56C37">
          <w:rPr>
            <w:rStyle w:val="a3"/>
            <w:rFonts w:eastAsia="Arial Unicode MS"/>
            <w:sz w:val="24"/>
          </w:rPr>
          <w:t>.</w:t>
        </w:r>
        <w:proofErr w:type="spellStart"/>
        <w:r w:rsidRPr="00A56C37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A56C37">
          <w:rPr>
            <w:rStyle w:val="a3"/>
            <w:rFonts w:eastAsia="Arial Unicode MS"/>
            <w:sz w:val="24"/>
          </w:rPr>
          <w:t>.</w:t>
        </w:r>
        <w:proofErr w:type="spellStart"/>
        <w:r w:rsidRPr="00A56C37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="00FB737D">
        <w:rPr>
          <w:sz w:val="22"/>
          <w:szCs w:val="22"/>
          <w:u w:val="single"/>
        </w:rPr>
        <w:t>.</w:t>
      </w:r>
    </w:p>
    <w:p w:rsidR="00F4178F" w:rsidRDefault="00F4178F" w:rsidP="00F4178F">
      <w:pPr>
        <w:suppressAutoHyphens/>
        <w:ind w:left="284" w:right="141"/>
        <w:jc w:val="both"/>
        <w:rPr>
          <w:sz w:val="22"/>
          <w:szCs w:val="22"/>
          <w:u w:val="single"/>
        </w:rPr>
      </w:pPr>
    </w:p>
    <w:p w:rsidR="00F4178F" w:rsidRDefault="00F4178F" w:rsidP="00F4178F">
      <w:pPr>
        <w:suppressAutoHyphens/>
        <w:ind w:left="284" w:right="141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1"/>
        <w:gridCol w:w="4986"/>
        <w:gridCol w:w="954"/>
      </w:tblGrid>
      <w:tr w:rsidR="00FB737D" w:rsidTr="00B9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FB737D" w:rsidTr="00B9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B737D" w:rsidTr="00B9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B737D" w:rsidTr="00B9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B737D" w:rsidTr="00B917B8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B737D" w:rsidTr="00B9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FB737D" w:rsidTr="00B9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7D" w:rsidRDefault="00FB737D" w:rsidP="00B917B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07C44" w:rsidRDefault="00D94100"/>
    <w:sectPr w:rsidR="00707C44" w:rsidSect="006C3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6C37"/>
    <w:rsid w:val="00082D70"/>
    <w:rsid w:val="004C13E8"/>
    <w:rsid w:val="006C3AB2"/>
    <w:rsid w:val="0087425F"/>
    <w:rsid w:val="00A56C37"/>
    <w:rsid w:val="00A959A2"/>
    <w:rsid w:val="00D33DB9"/>
    <w:rsid w:val="00D7170D"/>
    <w:rsid w:val="00D94100"/>
    <w:rsid w:val="00F4178F"/>
    <w:rsid w:val="00FB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C3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A56C3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A56C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2015-04-15T02:40:00Z</dcterms:created>
  <dcterms:modified xsi:type="dcterms:W3CDTF">2015-04-15T04:08:00Z</dcterms:modified>
</cp:coreProperties>
</file>