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34" w:rsidRDefault="0056393D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№7408/371 Блр1,2/П-15-5</w:t>
      </w:r>
    </w:p>
    <w:p w:rsidR="00362A34" w:rsidRDefault="0056393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№7408/371 Блр1,2/П-15 «Поставка затворов дисковых DN 350 для сооружения энергоблоков №1 и №2 Белорусской АЭС» </w:t>
      </w:r>
    </w:p>
    <w:p w:rsidR="00362A34" w:rsidRDefault="00362A3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32"/>
      </w:tblGrid>
      <w:tr w:rsidR="00362A34">
        <w:tc>
          <w:tcPr>
            <w:tcW w:w="5210" w:type="dxa"/>
            <w:hideMark/>
          </w:tcPr>
          <w:p w:rsidR="00362A34" w:rsidRDefault="0056393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Н.Ноувгород</w:t>
            </w:r>
          </w:p>
        </w:tc>
        <w:tc>
          <w:tcPr>
            <w:tcW w:w="5210" w:type="dxa"/>
            <w:hideMark/>
          </w:tcPr>
          <w:p w:rsidR="00362A34" w:rsidRDefault="0056393D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«29» мая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62A34" w:rsidRDefault="00362A34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74139F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rPr>
          <w:sz w:val="28"/>
          <w:szCs w:val="28"/>
        </w:rPr>
        <w:t>с использованием функционала ЭТП АКД согласно регламенту ее работы.</w:t>
      </w:r>
    </w:p>
    <w:p w:rsidR="0074139F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</w:p>
    <w:p w:rsidR="0074139F" w:rsidRDefault="0074139F" w:rsidP="0074139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74139F" w:rsidRDefault="0074139F" w:rsidP="0074139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"Атомстройэкспорт".</w:t>
      </w:r>
    </w:p>
    <w:p w:rsidR="0074139F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3743F9">
        <w:rPr>
          <w:sz w:val="28"/>
          <w:szCs w:val="28"/>
        </w:rPr>
        <w:t xml:space="preserve"> </w:t>
      </w:r>
      <w:r w:rsidRPr="003743F9">
        <w:rPr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sz w:val="28"/>
          <w:szCs w:val="28"/>
        </w:rPr>
        <w:t>: АО "НИАЭП"</w:t>
      </w:r>
      <w:r>
        <w:rPr>
          <w:sz w:val="28"/>
          <w:szCs w:val="28"/>
        </w:rPr>
        <w:t>.</w:t>
      </w:r>
    </w:p>
    <w:p w:rsidR="0074139F" w:rsidRPr="003743F9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</w:p>
    <w:p w:rsidR="0074139F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3743F9">
        <w:rPr>
          <w:sz w:val="28"/>
          <w:szCs w:val="28"/>
        </w:rPr>
        <w:t xml:space="preserve"> </w:t>
      </w:r>
      <w:r w:rsidRPr="003743F9">
        <w:rPr>
          <w:color w:val="000000"/>
          <w:sz w:val="28"/>
          <w:szCs w:val="28"/>
          <w:lang w:eastAsia="ar-SA"/>
        </w:rPr>
        <w:t>запроса предложений</w:t>
      </w:r>
      <w:r w:rsidRPr="003743F9">
        <w:rPr>
          <w:sz w:val="28"/>
          <w:szCs w:val="28"/>
        </w:rPr>
        <w:t xml:space="preserve">: право заключения договора на поставку по лоту №7408/371 Блр1,2/П-15 «Поставка затворов дисковых </w:t>
      </w:r>
      <w:r>
        <w:rPr>
          <w:sz w:val="28"/>
          <w:szCs w:val="28"/>
          <w:lang w:val="en-US"/>
        </w:rPr>
        <w:t>DN</w:t>
      </w:r>
      <w:r w:rsidRPr="003743F9">
        <w:rPr>
          <w:sz w:val="28"/>
          <w:szCs w:val="28"/>
        </w:rPr>
        <w:t xml:space="preserve"> 350 для сооружения энергоблоков №1 и №2 Белорусской АЭС»</w:t>
      </w:r>
      <w:r>
        <w:rPr>
          <w:sz w:val="28"/>
          <w:szCs w:val="28"/>
        </w:rPr>
        <w:t>.</w:t>
      </w:r>
    </w:p>
    <w:p w:rsidR="0074139F" w:rsidRPr="003743F9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</w:p>
    <w:p w:rsidR="0074139F" w:rsidRDefault="0074139F" w:rsidP="0074139F">
      <w:pPr>
        <w:jc w:val="both"/>
        <w:rPr>
          <w:sz w:val="28"/>
          <w:szCs w:val="28"/>
        </w:rPr>
      </w:pPr>
      <w:r w:rsidRPr="003743F9">
        <w:rPr>
          <w:sz w:val="28"/>
          <w:szCs w:val="28"/>
        </w:rPr>
        <w:t>Начальная (максимальная) цена договора: 4 607</w:t>
      </w:r>
      <w:r>
        <w:rPr>
          <w:sz w:val="28"/>
          <w:szCs w:val="28"/>
          <w:lang w:val="en-US"/>
        </w:rPr>
        <w:t> </w:t>
      </w:r>
      <w:r w:rsidRPr="003743F9">
        <w:rPr>
          <w:sz w:val="28"/>
          <w:szCs w:val="28"/>
        </w:rPr>
        <w:t>123</w:t>
      </w:r>
      <w:r>
        <w:rPr>
          <w:sz w:val="28"/>
          <w:szCs w:val="28"/>
        </w:rPr>
        <w:t>,35</w:t>
      </w:r>
      <w:r w:rsidRPr="003743F9">
        <w:rPr>
          <w:sz w:val="28"/>
          <w:szCs w:val="28"/>
        </w:rPr>
        <w:t xml:space="preserve"> (Четыре миллиона шестьсот семь тысяч сто двадцать три) рубля 35 копеек, включая НДС. </w:t>
      </w:r>
    </w:p>
    <w:p w:rsidR="0074139F" w:rsidRDefault="0074139F" w:rsidP="0074139F">
      <w:pPr>
        <w:jc w:val="both"/>
        <w:rPr>
          <w:sz w:val="28"/>
          <w:szCs w:val="28"/>
        </w:rPr>
      </w:pPr>
    </w:p>
    <w:p w:rsidR="0074139F" w:rsidRDefault="0074139F" w:rsidP="0074139F">
      <w:pPr>
        <w:jc w:val="both"/>
        <w:rPr>
          <w:color w:val="000000"/>
          <w:sz w:val="28"/>
          <w:szCs w:val="28"/>
          <w:lang w:eastAsia="ar-SA"/>
        </w:rPr>
      </w:pPr>
      <w:r w:rsidRPr="00F620D7">
        <w:rPr>
          <w:sz w:val="28"/>
          <w:szCs w:val="28"/>
        </w:rPr>
        <w:t xml:space="preserve">Объем и срок поставки: </w:t>
      </w:r>
      <w:r w:rsidRPr="00FB49AE">
        <w:rPr>
          <w:color w:val="000000"/>
          <w:sz w:val="28"/>
          <w:szCs w:val="28"/>
          <w:lang w:eastAsia="ar-SA"/>
        </w:rPr>
        <w:t>В соответствии со Спецификацией ((Приложения № 1.1 и 1.2 к проекту договора (ЧАСТЬ 2 «Проект договора» Тома 1 «общая и коммерческая части»  документации)).</w:t>
      </w:r>
    </w:p>
    <w:p w:rsidR="0074139F" w:rsidRPr="00FB49AE" w:rsidRDefault="0074139F" w:rsidP="0074139F">
      <w:pPr>
        <w:jc w:val="both"/>
        <w:rPr>
          <w:color w:val="000000"/>
          <w:sz w:val="28"/>
          <w:szCs w:val="28"/>
          <w:lang w:eastAsia="ar-SA"/>
        </w:rPr>
      </w:pPr>
    </w:p>
    <w:p w:rsidR="0074139F" w:rsidRDefault="0074139F" w:rsidP="0074139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3743F9">
        <w:rPr>
          <w:sz w:val="28"/>
          <w:szCs w:val="28"/>
        </w:rPr>
        <w:t xml:space="preserve"> </w:t>
      </w:r>
      <w:r w:rsidRPr="003743F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3743F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3743F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3743F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3743F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«03» апреля 2015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№31502217571,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№150403/0536/327,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АКД, закупка №R026712.</w:t>
      </w:r>
    </w:p>
    <w:p w:rsidR="00362A34" w:rsidRDefault="00362A34">
      <w:pPr>
        <w:tabs>
          <w:tab w:val="left" w:pos="252"/>
        </w:tabs>
        <w:jc w:val="both"/>
        <w:rPr>
          <w:sz w:val="28"/>
          <w:szCs w:val="28"/>
        </w:rPr>
      </w:pPr>
    </w:p>
    <w:p w:rsidR="00362A34" w:rsidRDefault="005639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74139F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</w:t>
      </w:r>
      <w:r w:rsidR="0074139F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протокол</w:t>
      </w:r>
      <w:r w:rsidR="0074139F">
        <w:rPr>
          <w:sz w:val="28"/>
          <w:szCs w:val="28"/>
        </w:rPr>
        <w:t>о</w:t>
      </w:r>
      <w:r>
        <w:rPr>
          <w:sz w:val="28"/>
          <w:szCs w:val="28"/>
        </w:rPr>
        <w:t xml:space="preserve">м от «26» мая 2015 №7408/371 Блр1,2/П-15-4,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19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45"/>
        <w:gridCol w:w="2390"/>
        <w:gridCol w:w="2632"/>
        <w:gridCol w:w="3751"/>
      </w:tblGrid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60253857 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"ОИК" </w:t>
            </w:r>
          </w:p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7721598446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>Москва, Маленковская, 14, кор.3, пом.4,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</w:p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4 461 344,00 (Четыре миллиона четыреста шестьдесят одна тысяча триста сорок четыре) рубля 00 копеек , включая НДС 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60255031 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"Актан" </w:t>
            </w:r>
          </w:p>
          <w:p w:rsidR="0074139F" w:rsidRPr="00B9746A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B9746A">
              <w:rPr>
                <w:sz w:val="28"/>
                <w:szCs w:val="28"/>
              </w:rPr>
              <w:t>7610060282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B9746A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B9746A">
              <w:rPr>
                <w:sz w:val="28"/>
                <w:szCs w:val="28"/>
              </w:rPr>
              <w:t>Ярославская область, Рыбинск, Пятилетки, 80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</w:p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3 880 000,48 (Три миллиона восемьсот восемьдесят тысяч) рублей 48 копеек , включая НДС 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60255212 </w:t>
            </w:r>
          </w:p>
        </w:tc>
        <w:tc>
          <w:tcPr>
            <w:tcW w:w="12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"Миэльгруп"</w:t>
            </w:r>
          </w:p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5246044053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>Нижегородская область, г.Бор, рп.Неклюдово, ул.Летневская, 10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</w:p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4 172 480,00 (Четыре миллиона сто семьдесят две тысячи четыреста восемьдесят) рублей 00 копеек , включая НДС </w:t>
            </w:r>
          </w:p>
        </w:tc>
      </w:tr>
    </w:tbl>
    <w:p w:rsidR="0074139F" w:rsidRDefault="0074139F" w:rsidP="0074139F">
      <w:pPr>
        <w:outlineLvl w:val="0"/>
        <w:rPr>
          <w:sz w:val="28"/>
        </w:rPr>
      </w:pPr>
      <w:bookmarkStart w:id="0" w:name="_GoBack"/>
      <w:bookmarkEnd w:id="0"/>
    </w:p>
    <w:p w:rsidR="0074139F" w:rsidRDefault="0074139F" w:rsidP="005965F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924268">
        <w:rPr>
          <w:sz w:val="28"/>
          <w:szCs w:val="28"/>
        </w:rPr>
        <w:t>«</w:t>
      </w:r>
      <w:hyperlink r:id="rId11" w:history="1"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</w:hyperlink>
      <w:r w:rsidRPr="00924268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«29» мая 2015 года начиная с 10:00:00 по 11:</w:t>
      </w:r>
      <w:r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5:</w:t>
      </w:r>
      <w:r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(время московское).</w:t>
      </w:r>
    </w:p>
    <w:p w:rsidR="0074139F" w:rsidRDefault="0074139F" w:rsidP="005965F1">
      <w:pPr>
        <w:jc w:val="both"/>
        <w:rPr>
          <w:bCs/>
          <w:sz w:val="28"/>
          <w:szCs w:val="28"/>
        </w:rPr>
      </w:pPr>
    </w:p>
    <w:p w:rsidR="0074139F" w:rsidRDefault="0074139F" w:rsidP="0074139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59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40"/>
        <w:gridCol w:w="2474"/>
        <w:gridCol w:w="2675"/>
        <w:gridCol w:w="3709"/>
      </w:tblGrid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60253857 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"ОИК" </w:t>
            </w:r>
          </w:p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3F0A75">
              <w:rPr>
                <w:sz w:val="28"/>
                <w:szCs w:val="28"/>
              </w:rPr>
              <w:t>7721598446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3F0A75">
              <w:rPr>
                <w:sz w:val="28"/>
                <w:szCs w:val="28"/>
              </w:rPr>
              <w:t>Москва, Маленковская, 14, кор.3, пом.4,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</w:p>
          <w:p w:rsidR="0074139F" w:rsidRDefault="0074139F" w:rsidP="007413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599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964,8</w:t>
            </w:r>
            <w:r>
              <w:rPr>
                <w:sz w:val="28"/>
                <w:szCs w:val="28"/>
              </w:rPr>
              <w:t>0 (</w:t>
            </w:r>
            <w:r>
              <w:rPr>
                <w:sz w:val="28"/>
                <w:szCs w:val="28"/>
              </w:rPr>
              <w:t>Два</w:t>
            </w:r>
            <w:r>
              <w:rPr>
                <w:sz w:val="28"/>
                <w:szCs w:val="28"/>
              </w:rPr>
              <w:t xml:space="preserve"> миллиона </w:t>
            </w:r>
            <w:r>
              <w:rPr>
                <w:sz w:val="28"/>
                <w:szCs w:val="28"/>
              </w:rPr>
              <w:t>пятьсот девяносто девять тысяч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девятьсот шестьдесят</w:t>
            </w:r>
            <w:r>
              <w:rPr>
                <w:sz w:val="28"/>
                <w:szCs w:val="28"/>
              </w:rPr>
              <w:t xml:space="preserve"> четыре) рубля 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0 копеек , включая НДС 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60255031 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"Актан" </w:t>
            </w:r>
          </w:p>
          <w:p w:rsidR="0074139F" w:rsidRPr="00B9746A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  <w:r w:rsidRPr="00B9746A">
              <w:rPr>
                <w:sz w:val="28"/>
                <w:szCs w:val="28"/>
              </w:rPr>
              <w:t>7610060282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B9746A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РФ, </w:t>
            </w:r>
            <w:r w:rsidRPr="00B9746A">
              <w:rPr>
                <w:sz w:val="28"/>
                <w:szCs w:val="28"/>
              </w:rPr>
              <w:t>Ярославская область, Рыбинск, Пятилетки, 80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</w:p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3 880 000,48 (Три миллиона восемьсот восемьдесят тысяч) рублей 48 копеек , включая НДС </w:t>
            </w:r>
          </w:p>
        </w:tc>
      </w:tr>
      <w:tr w:rsidR="0074139F" w:rsidTr="00741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60255212 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"Миэльгруп"</w:t>
            </w:r>
          </w:p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ИНН </w:t>
            </w:r>
            <w:r w:rsidRPr="003F0A75">
              <w:rPr>
                <w:sz w:val="28"/>
                <w:szCs w:val="28"/>
              </w:rPr>
              <w:t>5246044053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Pr="003F0A75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РФ, </w:t>
            </w:r>
            <w:r w:rsidRPr="003F0A75">
              <w:rPr>
                <w:sz w:val="28"/>
                <w:szCs w:val="28"/>
              </w:rPr>
              <w:t xml:space="preserve">Нижегородская </w:t>
            </w:r>
            <w:r w:rsidRPr="003F0A75">
              <w:rPr>
                <w:sz w:val="28"/>
                <w:szCs w:val="28"/>
              </w:rPr>
              <w:lastRenderedPageBreak/>
              <w:t>область, г.Бор, рп.Неклюдово, ул.Летневская, 10</w:t>
            </w:r>
          </w:p>
        </w:tc>
        <w:tc>
          <w:tcPr>
            <w:tcW w:w="1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139F" w:rsidRDefault="0074139F" w:rsidP="005965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Цена заявки: </w:t>
            </w:r>
          </w:p>
          <w:p w:rsidR="0074139F" w:rsidRDefault="0074139F" w:rsidP="007413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590</w:t>
            </w:r>
            <w:r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0,00 (</w:t>
            </w:r>
            <w:r>
              <w:rPr>
                <w:sz w:val="28"/>
                <w:szCs w:val="28"/>
              </w:rPr>
              <w:t>Два</w:t>
            </w:r>
            <w:r>
              <w:rPr>
                <w:sz w:val="28"/>
                <w:szCs w:val="28"/>
              </w:rPr>
              <w:t xml:space="preserve"> миллиона </w:t>
            </w:r>
            <w:r>
              <w:rPr>
                <w:sz w:val="28"/>
                <w:szCs w:val="28"/>
              </w:rPr>
              <w:t>пятьсот девяносто</w:t>
            </w:r>
            <w:r>
              <w:rPr>
                <w:sz w:val="28"/>
                <w:szCs w:val="28"/>
              </w:rPr>
              <w:t xml:space="preserve"> тысяч) рублей 00 копеек , включая НДС </w:t>
            </w:r>
          </w:p>
        </w:tc>
      </w:tr>
    </w:tbl>
    <w:p w:rsidR="0074139F" w:rsidRDefault="0074139F" w:rsidP="0074139F">
      <w:pPr>
        <w:outlineLvl w:val="0"/>
        <w:rPr>
          <w:sz w:val="28"/>
        </w:rPr>
      </w:pPr>
    </w:p>
    <w:p w:rsidR="0074139F" w:rsidRDefault="0074139F" w:rsidP="0074139F">
      <w:pPr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6"/>
        <w:gridCol w:w="2225"/>
      </w:tblGrid>
      <w:tr w:rsidR="0074139F" w:rsidTr="005965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39F" w:rsidRDefault="0074139F" w:rsidP="005965F1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39F" w:rsidRDefault="0074139F" w:rsidP="005965F1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74139F" w:rsidTr="005965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39F" w:rsidRDefault="0074139F" w:rsidP="005965F1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74139F" w:rsidTr="005965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39F" w:rsidRDefault="0074139F" w:rsidP="005965F1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139F" w:rsidRDefault="0074139F" w:rsidP="005965F1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74139F" w:rsidRDefault="0074139F" w:rsidP="0074139F">
      <w:pPr>
        <w:rPr>
          <w:rStyle w:val="a3"/>
          <w:color w:val="auto"/>
          <w:sz w:val="28"/>
          <w:szCs w:val="28"/>
          <w:u w:val="none"/>
        </w:rPr>
      </w:pPr>
    </w:p>
    <w:p w:rsidR="0074139F" w:rsidRDefault="0074139F" w:rsidP="0074139F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</w:p>
    <w:p w:rsidR="00362A34" w:rsidRDefault="00362A34">
      <w:pPr>
        <w:rPr>
          <w:rFonts w:eastAsia="Calibri"/>
          <w:bCs/>
          <w:sz w:val="28"/>
          <w:szCs w:val="28"/>
        </w:rPr>
      </w:pPr>
    </w:p>
    <w:sectPr w:rsidR="00362A34" w:rsidSect="0074139F">
      <w:footerReference w:type="default" r:id="rId17"/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0B8" w:rsidRDefault="002F60B8">
      <w:r>
        <w:separator/>
      </w:r>
    </w:p>
  </w:endnote>
  <w:endnote w:type="continuationSeparator" w:id="0">
    <w:p w:rsidR="002F60B8" w:rsidRDefault="002F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A34" w:rsidRDefault="0056393D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7408/371 Блр1,2/П-15-5 от «29» мая 2015 переторжки по открытому запросу предложений на право заключения договора на поставку по лоту №7408/371 Блр1,2/П-15 «Поставка затворов дисковых DN 350 для сооружения энергоблоков №1 и №2 Белорусской АЭС»</w:t>
    </w:r>
  </w:p>
  <w:p w:rsidR="00362A34" w:rsidRDefault="0056393D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5489C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5489C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0B8" w:rsidRDefault="002F60B8">
      <w:r>
        <w:separator/>
      </w:r>
    </w:p>
  </w:footnote>
  <w:footnote w:type="continuationSeparator" w:id="0">
    <w:p w:rsidR="002F60B8" w:rsidRDefault="002F6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3D"/>
    <w:rsid w:val="002F60B8"/>
    <w:rsid w:val="00362A34"/>
    <w:rsid w:val="0056393D"/>
    <w:rsid w:val="0074139F"/>
    <w:rsid w:val="00C5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4604-A80E-4BD4-9821-966941FC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2</cp:revision>
  <cp:lastPrinted>2015-05-29T15:31:00Z</cp:lastPrinted>
  <dcterms:created xsi:type="dcterms:W3CDTF">2015-05-29T15:33:00Z</dcterms:created>
  <dcterms:modified xsi:type="dcterms:W3CDTF">2015-05-29T15:33:00Z</dcterms:modified>
</cp:coreProperties>
</file>