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094" w:rsidRDefault="00541EF8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№7291/4 н/З-15-2</w:t>
      </w:r>
    </w:p>
    <w:p w:rsidR="005C73B0" w:rsidRPr="005C73B0" w:rsidRDefault="00541EF8" w:rsidP="005C73B0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</w:t>
      </w:r>
      <w:r w:rsidR="005C73B0">
        <w:rPr>
          <w:rFonts w:ascii="Times New Roman" w:hAnsi="Times New Roman"/>
          <w:b/>
          <w:bCs/>
          <w:sz w:val="28"/>
        </w:rPr>
        <w:t>п</w:t>
      </w:r>
      <w:r>
        <w:rPr>
          <w:rFonts w:ascii="Times New Roman" w:hAnsi="Times New Roman"/>
          <w:b/>
          <w:bCs/>
          <w:sz w:val="28"/>
        </w:rPr>
        <w:t>оставку лоту № 7291/4 н/З-15 Поставка комплекта проверки качества электротехнич</w:t>
      </w:r>
      <w:r w:rsidR="005C73B0">
        <w:rPr>
          <w:rFonts w:ascii="Times New Roman" w:hAnsi="Times New Roman"/>
          <w:b/>
          <w:bCs/>
          <w:sz w:val="28"/>
        </w:rPr>
        <w:t>еских работ для нужд АО «НИАЭП»</w:t>
      </w:r>
    </w:p>
    <w:p w:rsidR="00CE0094" w:rsidRPr="005C73B0" w:rsidRDefault="00CE0094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CE0094" w:rsidRPr="005C73B0" w:rsidRDefault="00CE0094">
      <w:pPr>
        <w:pStyle w:val="ad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CE0094">
        <w:tc>
          <w:tcPr>
            <w:tcW w:w="5210" w:type="dxa"/>
            <w:hideMark/>
          </w:tcPr>
          <w:p w:rsidR="00CE0094" w:rsidRDefault="00541EF8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CE0094" w:rsidRDefault="00541EF8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«21»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E0094" w:rsidRDefault="00CE0094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CE0094" w:rsidRDefault="005C73B0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 w:rsidRPr="005C73B0">
        <w:rPr>
          <w:rFonts w:ascii="Times New Roman" w:hAnsi="Times New Roman"/>
          <w:sz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C73B0">
        <w:rPr>
          <w:rFonts w:ascii="Times New Roman" w:hAnsi="Times New Roman"/>
          <w:sz w:val="28"/>
        </w:rPr>
        <w:t>Росатом</w:t>
      </w:r>
      <w:proofErr w:type="spellEnd"/>
      <w:r w:rsidRPr="005C73B0">
        <w:rPr>
          <w:rFonts w:ascii="Times New Roman" w:hAnsi="Times New Roman"/>
          <w:sz w:val="28"/>
        </w:rPr>
        <w:t xml:space="preserve">», утвержденным решением наблюдательного совета </w:t>
      </w:r>
      <w:proofErr w:type="spellStart"/>
      <w:r w:rsidRPr="005C73B0">
        <w:rPr>
          <w:rFonts w:ascii="Times New Roman" w:hAnsi="Times New Roman"/>
          <w:sz w:val="28"/>
        </w:rPr>
        <w:t>Госкорпорации</w:t>
      </w:r>
      <w:proofErr w:type="spellEnd"/>
      <w:r w:rsidRPr="005C73B0">
        <w:rPr>
          <w:rFonts w:ascii="Times New Roman" w:hAnsi="Times New Roman"/>
          <w:sz w:val="28"/>
        </w:rPr>
        <w:t xml:space="preserve"> «</w:t>
      </w:r>
      <w:proofErr w:type="spellStart"/>
      <w:r w:rsidRPr="005C73B0">
        <w:rPr>
          <w:rFonts w:ascii="Times New Roman" w:hAnsi="Times New Roman"/>
          <w:sz w:val="28"/>
        </w:rPr>
        <w:t>Росатом</w:t>
      </w:r>
      <w:proofErr w:type="spellEnd"/>
      <w:r w:rsidRPr="005C73B0">
        <w:rPr>
          <w:rFonts w:ascii="Times New Roman" w:hAnsi="Times New Roman"/>
          <w:sz w:val="28"/>
        </w:rPr>
        <w:t>» (протокол от 07.02.2012              № 37)(Далее – ЕОСЗ) в его действующей редакции, с использованием функционала ЭТП АКД согласно регламенту ее работы</w:t>
      </w:r>
      <w:r w:rsidR="00541EF8">
        <w:rPr>
          <w:rFonts w:ascii="Times New Roman" w:hAnsi="Times New Roman"/>
          <w:sz w:val="28"/>
        </w:rPr>
        <w:t>.</w:t>
      </w:r>
      <w:proofErr w:type="gramEnd"/>
    </w:p>
    <w:p w:rsidR="00CE0094" w:rsidRDefault="00CE0094">
      <w:pPr>
        <w:tabs>
          <w:tab w:val="left" w:pos="252"/>
        </w:tabs>
        <w:rPr>
          <w:rFonts w:ascii="Times New Roman" w:hAnsi="Times New Roman"/>
          <w:sz w:val="28"/>
        </w:rPr>
      </w:pPr>
    </w:p>
    <w:p w:rsidR="00CE0094" w:rsidRDefault="00541EF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CE0094" w:rsidRDefault="005C73B0">
      <w:pPr>
        <w:tabs>
          <w:tab w:val="left" w:pos="252"/>
        </w:tabs>
        <w:rPr>
          <w:rFonts w:ascii="Times New Roman" w:hAnsi="Times New Roman"/>
          <w:sz w:val="28"/>
        </w:rPr>
      </w:pPr>
      <w:r w:rsidRPr="005C73B0">
        <w:rPr>
          <w:rFonts w:ascii="Times New Roman" w:hAnsi="Times New Roman"/>
          <w:sz w:val="28"/>
        </w:rPr>
        <w:t>Заказчик, являющийся Организатором запроса цен: акционерное общество НИЖЕГОРОДСКАЯ ИНЖИНИРИНГОВАЯ КОМПАНИЯ «АТОМЭНЕРГОПРОЕКТ».</w:t>
      </w:r>
    </w:p>
    <w:p w:rsidR="00CE0094" w:rsidRDefault="00541EF8" w:rsidP="005C73B0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Предмет</w:t>
      </w:r>
      <w:r w:rsidRPr="005C73B0">
        <w:rPr>
          <w:rFonts w:ascii="Times New Roman" w:hAnsi="Times New Roman"/>
          <w:sz w:val="28"/>
        </w:rPr>
        <w:t xml:space="preserve"> запроса цен: право заключения договора на </w:t>
      </w:r>
      <w:r w:rsidR="005C73B0">
        <w:rPr>
          <w:rFonts w:ascii="Times New Roman" w:hAnsi="Times New Roman"/>
          <w:sz w:val="28"/>
        </w:rPr>
        <w:t>п</w:t>
      </w:r>
      <w:r w:rsidRPr="005C73B0">
        <w:rPr>
          <w:rFonts w:ascii="Times New Roman" w:hAnsi="Times New Roman"/>
          <w:sz w:val="28"/>
        </w:rPr>
        <w:t>оставку лоту № 7291/4 н/З-15 Поставка комплекта проверки качества электротехнических работ для нужд АО «НИАЭП»</w:t>
      </w:r>
      <w:r w:rsidR="005C73B0">
        <w:rPr>
          <w:rFonts w:ascii="Times New Roman" w:hAnsi="Times New Roman"/>
          <w:sz w:val="28"/>
        </w:rPr>
        <w:t>.</w:t>
      </w:r>
      <w:r w:rsidRPr="005C73B0">
        <w:rPr>
          <w:rFonts w:ascii="Times New Roman" w:hAnsi="Times New Roman"/>
          <w:sz w:val="28"/>
        </w:rPr>
        <w:t xml:space="preserve"> </w:t>
      </w:r>
    </w:p>
    <w:p w:rsidR="00CE0094" w:rsidRDefault="00CE009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E0094" w:rsidRDefault="00541EF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2 414 258 (Два миллиона четыреста четырнадцать тысяч двести пятьдесят восемь) рублей 32 копейки, включая НДС. </w:t>
      </w:r>
    </w:p>
    <w:p w:rsidR="00CE0094" w:rsidRDefault="00CE009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E0094" w:rsidRDefault="00541EF8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«07»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№31502226533,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№150407/0536/347, на</w:t>
      </w:r>
      <w:proofErr w:type="gramEnd"/>
      <w:r>
        <w:rPr>
          <w:rFonts w:ascii="Times New Roman" w:hAnsi="Times New Roman"/>
          <w:sz w:val="28"/>
        </w:rPr>
        <w:t xml:space="preserve"> ЭТП АКД, закупка  №Z037816.</w:t>
      </w:r>
    </w:p>
    <w:p w:rsidR="00CE0094" w:rsidRDefault="00CE0094">
      <w:pPr>
        <w:tabs>
          <w:tab w:val="left" w:pos="252"/>
        </w:tabs>
        <w:rPr>
          <w:rFonts w:ascii="Times New Roman" w:hAnsi="Times New Roman"/>
          <w:sz w:val="28"/>
        </w:rPr>
      </w:pPr>
    </w:p>
    <w:p w:rsidR="005C73B0" w:rsidRPr="005C73B0" w:rsidRDefault="005C73B0" w:rsidP="005C73B0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5C73B0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                 «21» апреля 2015 года, по адресу: </w:t>
      </w:r>
      <w:proofErr w:type="spellStart"/>
      <w:r w:rsidRPr="005C73B0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5C73B0">
        <w:rPr>
          <w:b w:val="0"/>
          <w:bCs w:val="0"/>
          <w:color w:val="000000"/>
          <w:sz w:val="28"/>
          <w:szCs w:val="28"/>
        </w:rPr>
        <w:t>, пл. Свободы, д.3</w:t>
      </w:r>
      <w:r w:rsidRPr="005C73B0">
        <w:rPr>
          <w:b w:val="0"/>
          <w:bCs w:val="0"/>
          <w:color w:val="000000"/>
          <w:sz w:val="28"/>
          <w:szCs w:val="28"/>
        </w:rPr>
        <w:t>.</w:t>
      </w:r>
    </w:p>
    <w:p w:rsidR="005C73B0" w:rsidRPr="005C73B0" w:rsidRDefault="005C73B0" w:rsidP="005C73B0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</w:p>
    <w:p w:rsidR="005C73B0" w:rsidRPr="005C73B0" w:rsidRDefault="005C73B0" w:rsidP="005C73B0">
      <w:pPr>
        <w:ind w:firstLine="539"/>
        <w:outlineLvl w:val="0"/>
        <w:rPr>
          <w:rFonts w:ascii="Times New Roman" w:hAnsi="Times New Roman"/>
          <w:sz w:val="28"/>
          <w:szCs w:val="28"/>
        </w:rPr>
      </w:pPr>
      <w:r w:rsidRPr="005C73B0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5C73B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5C73B0" w:rsidRPr="005C73B0" w:rsidTr="00547B3D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73B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73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5C73B0" w:rsidRPr="005C73B0" w:rsidTr="00547B3D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5C73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5C73B0" w:rsidRPr="005C73B0" w:rsidTr="00547B3D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Медведев Андрей Аркадьевич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по коммерц</w:t>
            </w:r>
            <w:proofErr w:type="gramStart"/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 «НИАЭП»</w:t>
            </w:r>
          </w:p>
        </w:tc>
      </w:tr>
      <w:tr w:rsidR="005C73B0" w:rsidRPr="005C73B0" w:rsidTr="00547B3D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5C73B0" w:rsidRPr="005C73B0" w:rsidTr="00547B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физической защиты и безопасности финансово-экономической деятельности АО «НИАЭП»</w:t>
            </w:r>
          </w:p>
        </w:tc>
      </w:tr>
      <w:tr w:rsidR="005C73B0" w:rsidRPr="005C73B0" w:rsidTr="00547B3D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5C73B0" w:rsidRPr="005C73B0" w:rsidTr="00547B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5C73B0" w:rsidRPr="005C73B0" w:rsidTr="00547B3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5C73B0" w:rsidRPr="005C73B0" w:rsidTr="00547B3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5C73B0" w:rsidRPr="005C73B0" w:rsidTr="00547B3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закупок филиала ОАО «Концерн Росэнергоатом» «</w:t>
            </w:r>
            <w:proofErr w:type="gramStart"/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5C73B0" w:rsidRPr="005C73B0" w:rsidTr="00547B3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5C73B0" w:rsidRPr="005C73B0" w:rsidTr="00547B3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Буланенко</w:t>
            </w:r>
            <w:proofErr w:type="spellEnd"/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Андрей Альбертович 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сметно-договорного отдела филиала ОАО «Концерн Росэнергоатом» «Курская атомная станция» (присутствовал в режиме видеоконференции)</w:t>
            </w:r>
          </w:p>
        </w:tc>
      </w:tr>
      <w:tr w:rsidR="005C73B0" w:rsidRPr="005C73B0" w:rsidTr="00547B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электротехнического оборудования и автоматизированных систем управления технологическими процессами АО «НИАЭП»</w:t>
            </w:r>
          </w:p>
        </w:tc>
      </w:tr>
      <w:tr w:rsidR="005C73B0" w:rsidRPr="005C73B0" w:rsidTr="00547B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5C73B0" w:rsidRPr="005C73B0" w:rsidTr="00547B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C73B0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5C73B0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5C73B0" w:rsidRPr="005C73B0" w:rsidTr="00547B3D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5C73B0" w:rsidRPr="005C73B0" w:rsidTr="00547B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3B0" w:rsidRPr="005C73B0" w:rsidRDefault="005C73B0" w:rsidP="00547B3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3B0" w:rsidRPr="005C73B0" w:rsidRDefault="005C73B0" w:rsidP="00547B3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5C73B0" w:rsidRPr="005C73B0" w:rsidRDefault="005C73B0" w:rsidP="005C73B0">
      <w:pPr>
        <w:rPr>
          <w:rFonts w:ascii="Times New Roman" w:hAnsi="Times New Roman"/>
          <w:sz w:val="28"/>
          <w:szCs w:val="28"/>
        </w:rPr>
      </w:pPr>
      <w:r w:rsidRPr="005C73B0">
        <w:rPr>
          <w:rFonts w:ascii="Times New Roman" w:hAnsi="Times New Roman"/>
          <w:sz w:val="28"/>
          <w:szCs w:val="28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CE0094" w:rsidRDefault="00CE0094">
      <w:pPr>
        <w:rPr>
          <w:rFonts w:ascii="Times New Roman" w:hAnsi="Times New Roman"/>
          <w:sz w:val="28"/>
        </w:rPr>
      </w:pPr>
    </w:p>
    <w:p w:rsidR="00CE0094" w:rsidRPr="005C73B0" w:rsidRDefault="00541EF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1. </w:t>
      </w:r>
      <w:r w:rsidR="005C73B0" w:rsidRPr="005C73B0">
        <w:rPr>
          <w:rFonts w:ascii="Times New Roman" w:hAnsi="Times New Roman"/>
          <w:sz w:val="28"/>
          <w:szCs w:val="28"/>
        </w:rPr>
        <w:t>Согласно протоколу открытия доступа к заявкам на участие в открытом запросе цен от «</w:t>
      </w:r>
      <w:r w:rsidR="005C73B0">
        <w:rPr>
          <w:rFonts w:ascii="Times New Roman" w:hAnsi="Times New Roman"/>
          <w:sz w:val="28"/>
          <w:szCs w:val="28"/>
        </w:rPr>
        <w:t>14</w:t>
      </w:r>
      <w:r w:rsidR="005C73B0" w:rsidRPr="005C73B0">
        <w:rPr>
          <w:rFonts w:ascii="Times New Roman" w:hAnsi="Times New Roman"/>
          <w:sz w:val="28"/>
          <w:szCs w:val="28"/>
        </w:rPr>
        <w:t xml:space="preserve">» апреля 2015 года </w:t>
      </w:r>
      <w:r w:rsidR="005C73B0" w:rsidRPr="005C73B0">
        <w:rPr>
          <w:rFonts w:ascii="Times New Roman" w:hAnsi="Times New Roman"/>
          <w:sz w:val="28"/>
          <w:szCs w:val="28"/>
        </w:rPr>
        <w:t>7291/4 н/З-15</w:t>
      </w:r>
      <w:r w:rsidR="005C73B0" w:rsidRPr="005C73B0">
        <w:rPr>
          <w:rFonts w:ascii="Times New Roman" w:hAnsi="Times New Roman"/>
          <w:sz w:val="28"/>
          <w:szCs w:val="28"/>
        </w:rPr>
        <w:t>-1 были поданы заявки на участие в запросе цен следующими участниками запроса цен</w:t>
      </w:r>
      <w:r w:rsidRPr="005C73B0">
        <w:rPr>
          <w:rFonts w:ascii="Times New Roman" w:hAnsi="Times New Roman"/>
          <w:sz w:val="28"/>
          <w:szCs w:val="28"/>
        </w:rPr>
        <w:t>:</w:t>
      </w:r>
    </w:p>
    <w:tbl>
      <w:tblPr>
        <w:tblW w:w="4969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1"/>
        <w:gridCol w:w="2686"/>
        <w:gridCol w:w="2507"/>
        <w:gridCol w:w="3645"/>
      </w:tblGrid>
      <w:tr w:rsidR="005C73B0" w:rsidTr="00624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3B0" w:rsidRDefault="005C73B0" w:rsidP="006247B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3B0" w:rsidRDefault="005C73B0" w:rsidP="006247B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3B0" w:rsidRDefault="005C73B0" w:rsidP="006247B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3B0" w:rsidRDefault="005C73B0" w:rsidP="006247B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5C73B0" w:rsidTr="00624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3B0" w:rsidRDefault="005C73B0" w:rsidP="006247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60253472 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3B0" w:rsidRDefault="005C73B0" w:rsidP="005C73B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"Невская Лаборатория"</w:t>
            </w:r>
          </w:p>
          <w:p w:rsidR="005C73B0" w:rsidRDefault="005C73B0" w:rsidP="006247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7802192807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3B0" w:rsidRDefault="005C73B0" w:rsidP="006247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194044,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анкт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-Петербург,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Б.Сампсониевский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пр., д.61, корп.2,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лит.А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пом.1Н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3B0" w:rsidRDefault="005C73B0" w:rsidP="006247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2 390 890,00 (Два миллиона триста девяносто тысяч восемьсот девяносто) рублей 00 копеек, включая НДС </w:t>
            </w:r>
          </w:p>
        </w:tc>
      </w:tr>
      <w:tr w:rsidR="005C73B0" w:rsidTr="00624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3B0" w:rsidRDefault="005C73B0" w:rsidP="006247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60253967 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3B0" w:rsidRDefault="005C73B0" w:rsidP="006247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"ТИНЭКС" </w:t>
            </w:r>
          </w:p>
          <w:p w:rsidR="005C73B0" w:rsidRDefault="005C73B0" w:rsidP="006247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7804410384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3B0" w:rsidRDefault="005C73B0" w:rsidP="006247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195197, г. Санкт-Петербург,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Полюстровский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пр., д.50, оф.212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3B0" w:rsidRDefault="005C73B0" w:rsidP="006247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2 410 000,00 (Два миллиона четыреста десять тысяч) рублей 00 копеек, включая НДС </w:t>
            </w:r>
          </w:p>
        </w:tc>
      </w:tr>
      <w:tr w:rsidR="005C73B0" w:rsidTr="00624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3B0" w:rsidRDefault="005C73B0" w:rsidP="006247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60254919 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3B0" w:rsidRDefault="005C73B0" w:rsidP="006247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5C73B0" w:rsidRDefault="005C73B0" w:rsidP="006247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7801490430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3B0" w:rsidRDefault="005C73B0" w:rsidP="006247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199155,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анкт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-Петербург, 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Железноводская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д.17/5,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лит.Д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3B0" w:rsidRDefault="005C73B0" w:rsidP="006247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2 244 977,14 (Два миллиона двести сорок четыре тысячи девятьсот семьдесят семь) рублей 14 копеек, включая НДС </w:t>
            </w:r>
          </w:p>
        </w:tc>
      </w:tr>
      <w:tr w:rsidR="005C73B0" w:rsidTr="00624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3B0" w:rsidRDefault="005C73B0" w:rsidP="006247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60255216 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3B0" w:rsidRDefault="005C73B0" w:rsidP="005C73B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r>
              <w:rPr>
                <w:rFonts w:ascii="Times New Roman" w:hAnsi="Times New Roman"/>
                <w:sz w:val="28"/>
                <w:szCs w:val="28"/>
              </w:rPr>
              <w:t>ИК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ЭНЕРГОКОНТРАКТ" </w:t>
            </w:r>
          </w:p>
          <w:p w:rsidR="005C73B0" w:rsidRDefault="005C73B0" w:rsidP="006247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7705704320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3B0" w:rsidRDefault="005C73B0" w:rsidP="006247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129110,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осква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Банный пер., д.2, стр.1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3B0" w:rsidRDefault="005C73B0" w:rsidP="006247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1 915 317,00 (Один миллион девятьсот пятнадцать тысяч триста семнадцать) рублей 00 копеек, включая НДС </w:t>
            </w:r>
          </w:p>
        </w:tc>
      </w:tr>
    </w:tbl>
    <w:p w:rsidR="005C73B0" w:rsidRDefault="005C73B0" w:rsidP="005C73B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E0094" w:rsidRDefault="00541EF8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EC7C7C" w:rsidRDefault="00EC7C7C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CE0094" w:rsidRDefault="00541EF8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</w:t>
      </w:r>
      <w:r w:rsidR="005C73B0" w:rsidRPr="005C73B0">
        <w:rPr>
          <w:rFonts w:ascii="Times New Roman" w:hAnsi="Times New Roman"/>
          <w:sz w:val="28"/>
        </w:rPr>
        <w:t>В соответствии с подразделом 20.7, на основании пункта 14.8.4 ЕОСЗ и пункта 3.16 документации по запросу цен направить запросы по уточнению заявок на участие в запросе цен, а именно</w:t>
      </w:r>
      <w:r w:rsidRPr="005C73B0">
        <w:rPr>
          <w:rFonts w:ascii="Times New Roman" w:hAnsi="Times New Roman"/>
          <w:sz w:val="28"/>
        </w:rPr>
        <w:t xml:space="preserve">: </w:t>
      </w:r>
    </w:p>
    <w:p w:rsidR="00EC7C7C" w:rsidRPr="005C73B0" w:rsidRDefault="00EC7C7C">
      <w:pPr>
        <w:keepLines w:val="0"/>
        <w:rPr>
          <w:rFonts w:ascii="Times New Roman" w:hAnsi="Times New Roman"/>
          <w:sz w:val="28"/>
        </w:rPr>
      </w:pPr>
    </w:p>
    <w:p w:rsidR="00CE0094" w:rsidRPr="005C73B0" w:rsidRDefault="00541EF8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5C73B0" w:rsidRPr="005C73B0">
        <w:rPr>
          <w:rFonts w:ascii="Times New Roman" w:hAnsi="Times New Roman"/>
          <w:sz w:val="28"/>
        </w:rPr>
        <w:t xml:space="preserve">направить участнику запроса цен: </w:t>
      </w:r>
      <w:r w:rsidR="005C73B0">
        <w:rPr>
          <w:rFonts w:ascii="Times New Roman" w:hAnsi="Times New Roman"/>
          <w:sz w:val="28"/>
          <w:szCs w:val="28"/>
        </w:rPr>
        <w:t>ЗАО "Невская Лаборатория"</w:t>
      </w:r>
      <w:r w:rsidR="005C73B0" w:rsidRPr="005C73B0">
        <w:rPr>
          <w:rFonts w:ascii="Times New Roman" w:hAnsi="Times New Roman"/>
          <w:sz w:val="28"/>
        </w:rPr>
        <w:t xml:space="preserve"> запрос о разъяснении положений заявки на участие в </w:t>
      </w:r>
      <w:r w:rsidR="005C73B0" w:rsidRPr="005C73B0">
        <w:rPr>
          <w:rFonts w:ascii="Times New Roman" w:hAnsi="Times New Roman"/>
          <w:sz w:val="28"/>
        </w:rPr>
        <w:t>запросе цен.</w:t>
      </w:r>
      <w:r w:rsidRPr="005C73B0">
        <w:rPr>
          <w:rFonts w:ascii="Times New Roman" w:hAnsi="Times New Roman"/>
          <w:sz w:val="28"/>
        </w:rPr>
        <w:t xml:space="preserve"> </w:t>
      </w:r>
    </w:p>
    <w:p w:rsidR="00EC7C7C" w:rsidRPr="00EC7C7C" w:rsidRDefault="00EC7C7C" w:rsidP="00EC7C7C">
      <w:pPr>
        <w:pStyle w:val="a5"/>
        <w:spacing w:before="0" w:beforeAutospacing="0" w:after="0" w:afterAutospacing="0"/>
        <w:jc w:val="both"/>
        <w:rPr>
          <w:sz w:val="28"/>
        </w:rPr>
      </w:pPr>
      <w:hyperlink r:id="rId11" w:history="1">
        <w:r w:rsidRPr="00EC7C7C">
          <w:rPr>
            <w:sz w:val="28"/>
          </w:rPr>
          <w:t xml:space="preserve">Результаты голосования членов закупочной комиссии: </w:t>
        </w:r>
      </w:hyperlink>
    </w:p>
    <w:p w:rsidR="00EC7C7C" w:rsidRPr="00EC7C7C" w:rsidRDefault="00EC7C7C" w:rsidP="00EC7C7C">
      <w:pPr>
        <w:tabs>
          <w:tab w:val="left" w:pos="0"/>
        </w:tabs>
        <w:rPr>
          <w:sz w:val="28"/>
        </w:rPr>
      </w:pPr>
      <w:hyperlink r:id="rId12" w:history="1">
        <w:r w:rsidRPr="00EC7C7C">
          <w:rPr>
            <w:rFonts w:ascii="Times New Roman" w:hAnsi="Times New Roman"/>
            <w:sz w:val="28"/>
          </w:rPr>
          <w:t>«за» - 11 голосов;</w:t>
        </w:r>
      </w:hyperlink>
    </w:p>
    <w:p w:rsidR="00EC7C7C" w:rsidRPr="00EC7C7C" w:rsidRDefault="00EC7C7C" w:rsidP="00EC7C7C">
      <w:pPr>
        <w:tabs>
          <w:tab w:val="left" w:pos="0"/>
        </w:tabs>
        <w:rPr>
          <w:sz w:val="28"/>
        </w:rPr>
      </w:pPr>
      <w:hyperlink r:id="rId13" w:history="1">
        <w:r w:rsidRPr="00EC7C7C">
          <w:rPr>
            <w:rFonts w:ascii="Times New Roman" w:hAnsi="Times New Roman"/>
            <w:sz w:val="28"/>
          </w:rPr>
          <w:t>«против» - 0 голосов;</w:t>
        </w:r>
      </w:hyperlink>
    </w:p>
    <w:p w:rsidR="00EC7C7C" w:rsidRPr="00EC7C7C" w:rsidRDefault="00EC7C7C" w:rsidP="00EC7C7C">
      <w:pPr>
        <w:pStyle w:val="a5"/>
        <w:tabs>
          <w:tab w:val="left" w:pos="0"/>
        </w:tabs>
        <w:spacing w:before="0" w:beforeAutospacing="0" w:after="0" w:afterAutospacing="0"/>
        <w:rPr>
          <w:sz w:val="28"/>
        </w:rPr>
      </w:pPr>
      <w:hyperlink r:id="rId14" w:history="1">
        <w:r w:rsidRPr="00EC7C7C">
          <w:rPr>
            <w:sz w:val="28"/>
          </w:rPr>
          <w:t>воздержался» - 0 голосов.</w:t>
        </w:r>
      </w:hyperlink>
    </w:p>
    <w:p w:rsidR="00CE0094" w:rsidRDefault="00541EF8" w:rsidP="00EC7C7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C7C7C" w:rsidRPr="005C73B0" w:rsidRDefault="00EC7C7C" w:rsidP="00EC7C7C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>2.1.</w:t>
      </w:r>
      <w:r>
        <w:rPr>
          <w:rFonts w:ascii="Times New Roman" w:eastAsiaTheme="minorHAnsi" w:hAnsi="Times New Roman"/>
          <w:sz w:val="28"/>
          <w:szCs w:val="28"/>
        </w:rPr>
        <w:t>2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Pr="005C73B0">
        <w:rPr>
          <w:rFonts w:ascii="Times New Roman" w:hAnsi="Times New Roman"/>
          <w:sz w:val="28"/>
        </w:rPr>
        <w:t xml:space="preserve">направить участнику запроса цен: </w:t>
      </w:r>
      <w:r>
        <w:rPr>
          <w:rFonts w:ascii="Times New Roman" w:hAnsi="Times New Roman"/>
          <w:sz w:val="28"/>
          <w:szCs w:val="28"/>
        </w:rPr>
        <w:t>ООО "ТИНЭКС"</w:t>
      </w:r>
      <w:r w:rsidRPr="005C73B0">
        <w:rPr>
          <w:rFonts w:ascii="Times New Roman" w:hAnsi="Times New Roman"/>
          <w:sz w:val="28"/>
        </w:rPr>
        <w:t xml:space="preserve"> запрос о предоставлении отсутствующих документов</w:t>
      </w:r>
      <w:r>
        <w:rPr>
          <w:rFonts w:ascii="Times New Roman" w:hAnsi="Times New Roman"/>
          <w:sz w:val="28"/>
        </w:rPr>
        <w:t xml:space="preserve">, </w:t>
      </w:r>
      <w:r w:rsidRPr="005C73B0">
        <w:rPr>
          <w:rFonts w:ascii="Times New Roman" w:hAnsi="Times New Roman"/>
          <w:sz w:val="28"/>
        </w:rPr>
        <w:t xml:space="preserve">запрос о разъяснении положений заявки на участие в запросе цен. </w:t>
      </w:r>
    </w:p>
    <w:p w:rsidR="00EC7C7C" w:rsidRPr="00EC7C7C" w:rsidRDefault="00EC7C7C" w:rsidP="00EC7C7C">
      <w:pPr>
        <w:pStyle w:val="a5"/>
        <w:spacing w:before="0" w:beforeAutospacing="0" w:after="0" w:afterAutospacing="0"/>
        <w:jc w:val="both"/>
        <w:rPr>
          <w:sz w:val="28"/>
        </w:rPr>
      </w:pPr>
      <w:hyperlink r:id="rId15" w:history="1">
        <w:r w:rsidRPr="00EC7C7C">
          <w:rPr>
            <w:sz w:val="28"/>
          </w:rPr>
          <w:t xml:space="preserve">Результаты голосования членов закупочной комиссии: </w:t>
        </w:r>
      </w:hyperlink>
    </w:p>
    <w:p w:rsidR="00EC7C7C" w:rsidRPr="00EC7C7C" w:rsidRDefault="00EC7C7C" w:rsidP="00EC7C7C">
      <w:pPr>
        <w:tabs>
          <w:tab w:val="left" w:pos="0"/>
        </w:tabs>
        <w:rPr>
          <w:sz w:val="28"/>
        </w:rPr>
      </w:pPr>
      <w:hyperlink r:id="rId16" w:history="1">
        <w:r w:rsidRPr="00EC7C7C">
          <w:rPr>
            <w:rFonts w:ascii="Times New Roman" w:hAnsi="Times New Roman"/>
            <w:sz w:val="28"/>
          </w:rPr>
          <w:t>«за» - 11 голосов;</w:t>
        </w:r>
      </w:hyperlink>
    </w:p>
    <w:p w:rsidR="00EC7C7C" w:rsidRPr="00EC7C7C" w:rsidRDefault="00EC7C7C" w:rsidP="00EC7C7C">
      <w:pPr>
        <w:tabs>
          <w:tab w:val="left" w:pos="0"/>
        </w:tabs>
        <w:rPr>
          <w:sz w:val="28"/>
        </w:rPr>
      </w:pPr>
      <w:hyperlink r:id="rId17" w:history="1">
        <w:r w:rsidRPr="00EC7C7C">
          <w:rPr>
            <w:rFonts w:ascii="Times New Roman" w:hAnsi="Times New Roman"/>
            <w:sz w:val="28"/>
          </w:rPr>
          <w:t>«против» - 0 голосов;</w:t>
        </w:r>
      </w:hyperlink>
    </w:p>
    <w:p w:rsidR="00EC7C7C" w:rsidRPr="00EC7C7C" w:rsidRDefault="00EC7C7C" w:rsidP="00EC7C7C">
      <w:pPr>
        <w:pStyle w:val="a5"/>
        <w:tabs>
          <w:tab w:val="left" w:pos="0"/>
        </w:tabs>
        <w:spacing w:before="0" w:beforeAutospacing="0" w:after="0" w:afterAutospacing="0"/>
        <w:rPr>
          <w:sz w:val="28"/>
        </w:rPr>
      </w:pPr>
      <w:hyperlink r:id="rId18" w:history="1">
        <w:r w:rsidRPr="00EC7C7C">
          <w:rPr>
            <w:sz w:val="28"/>
          </w:rPr>
          <w:t>воздержался» - 0 голосов.</w:t>
        </w:r>
      </w:hyperlink>
    </w:p>
    <w:p w:rsidR="00EC7C7C" w:rsidRPr="005C73B0" w:rsidRDefault="00EC7C7C" w:rsidP="00EC7C7C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2.1.</w:t>
      </w:r>
      <w:r>
        <w:rPr>
          <w:rFonts w:ascii="Times New Roman" w:eastAsiaTheme="minorHAnsi" w:hAnsi="Times New Roman"/>
          <w:sz w:val="28"/>
          <w:szCs w:val="28"/>
        </w:rPr>
        <w:t>3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Pr="005C73B0">
        <w:rPr>
          <w:rFonts w:ascii="Times New Roman" w:hAnsi="Times New Roman"/>
          <w:sz w:val="28"/>
        </w:rPr>
        <w:t xml:space="preserve">направить участнику запроса цен: </w:t>
      </w:r>
      <w:r>
        <w:rPr>
          <w:rFonts w:ascii="Times New Roman" w:hAnsi="Times New Roman"/>
          <w:sz w:val="28"/>
          <w:szCs w:val="28"/>
        </w:rPr>
        <w:t>ООО "</w:t>
      </w:r>
      <w:proofErr w:type="spellStart"/>
      <w:r>
        <w:rPr>
          <w:rFonts w:ascii="Times New Roman" w:hAnsi="Times New Roman"/>
          <w:sz w:val="28"/>
          <w:szCs w:val="28"/>
        </w:rPr>
        <w:t>РосСтройКомплект</w:t>
      </w:r>
      <w:proofErr w:type="spellEnd"/>
      <w:r>
        <w:rPr>
          <w:rFonts w:ascii="Times New Roman" w:hAnsi="Times New Roman"/>
          <w:sz w:val="28"/>
          <w:szCs w:val="28"/>
        </w:rPr>
        <w:t>"</w:t>
      </w:r>
      <w:r w:rsidRPr="005C73B0">
        <w:rPr>
          <w:rFonts w:ascii="Times New Roman" w:hAnsi="Times New Roman"/>
          <w:sz w:val="28"/>
        </w:rPr>
        <w:t xml:space="preserve"> </w:t>
      </w:r>
      <w:bookmarkStart w:id="0" w:name="_GoBack"/>
      <w:bookmarkEnd w:id="0"/>
      <w:r w:rsidRPr="005C73B0">
        <w:rPr>
          <w:rFonts w:ascii="Times New Roman" w:hAnsi="Times New Roman"/>
          <w:sz w:val="28"/>
        </w:rPr>
        <w:t xml:space="preserve">запрос о разъяснении положений заявки на участие в запросе цен. </w:t>
      </w:r>
    </w:p>
    <w:p w:rsidR="00EC7C7C" w:rsidRPr="00EC7C7C" w:rsidRDefault="00EC7C7C" w:rsidP="00EC7C7C">
      <w:pPr>
        <w:pStyle w:val="a5"/>
        <w:spacing w:before="0" w:beforeAutospacing="0" w:after="0" w:afterAutospacing="0"/>
        <w:jc w:val="both"/>
        <w:rPr>
          <w:sz w:val="28"/>
        </w:rPr>
      </w:pPr>
      <w:hyperlink r:id="rId19" w:history="1">
        <w:r w:rsidRPr="00EC7C7C">
          <w:rPr>
            <w:sz w:val="28"/>
          </w:rPr>
          <w:t xml:space="preserve">Результаты голосования членов закупочной комиссии: </w:t>
        </w:r>
      </w:hyperlink>
    </w:p>
    <w:p w:rsidR="00EC7C7C" w:rsidRPr="00EC7C7C" w:rsidRDefault="00EC7C7C" w:rsidP="00EC7C7C">
      <w:pPr>
        <w:tabs>
          <w:tab w:val="left" w:pos="0"/>
        </w:tabs>
        <w:rPr>
          <w:sz w:val="28"/>
        </w:rPr>
      </w:pPr>
      <w:hyperlink r:id="rId20" w:history="1">
        <w:r w:rsidRPr="00EC7C7C">
          <w:rPr>
            <w:rFonts w:ascii="Times New Roman" w:hAnsi="Times New Roman"/>
            <w:sz w:val="28"/>
          </w:rPr>
          <w:t>«за» - 11 голосов;</w:t>
        </w:r>
      </w:hyperlink>
    </w:p>
    <w:p w:rsidR="00EC7C7C" w:rsidRPr="00EC7C7C" w:rsidRDefault="00EC7C7C" w:rsidP="00EC7C7C">
      <w:pPr>
        <w:tabs>
          <w:tab w:val="left" w:pos="0"/>
        </w:tabs>
        <w:rPr>
          <w:sz w:val="28"/>
        </w:rPr>
      </w:pPr>
      <w:hyperlink r:id="rId21" w:history="1">
        <w:r w:rsidRPr="00EC7C7C">
          <w:rPr>
            <w:rFonts w:ascii="Times New Roman" w:hAnsi="Times New Roman"/>
            <w:sz w:val="28"/>
          </w:rPr>
          <w:t>«против» - 0 голосов;</w:t>
        </w:r>
      </w:hyperlink>
    </w:p>
    <w:p w:rsidR="00EC7C7C" w:rsidRDefault="00EC7C7C" w:rsidP="00EC7C7C">
      <w:pPr>
        <w:pStyle w:val="a5"/>
        <w:tabs>
          <w:tab w:val="left" w:pos="0"/>
        </w:tabs>
        <w:spacing w:before="0" w:beforeAutospacing="0" w:after="0" w:afterAutospacing="0"/>
        <w:rPr>
          <w:sz w:val="28"/>
        </w:rPr>
      </w:pPr>
      <w:hyperlink r:id="rId22" w:history="1">
        <w:r w:rsidRPr="00EC7C7C">
          <w:rPr>
            <w:sz w:val="28"/>
          </w:rPr>
          <w:t>воздержался» - 0 голосов.</w:t>
        </w:r>
      </w:hyperlink>
    </w:p>
    <w:p w:rsidR="00EC7C7C" w:rsidRPr="00EC7C7C" w:rsidRDefault="00EC7C7C" w:rsidP="00EC7C7C">
      <w:pPr>
        <w:pStyle w:val="a5"/>
        <w:tabs>
          <w:tab w:val="left" w:pos="0"/>
        </w:tabs>
        <w:spacing w:before="0" w:beforeAutospacing="0" w:after="0" w:afterAutospacing="0"/>
        <w:rPr>
          <w:sz w:val="28"/>
        </w:rPr>
      </w:pPr>
    </w:p>
    <w:p w:rsidR="00EC7C7C" w:rsidRPr="00EC7C7C" w:rsidRDefault="00EC7C7C" w:rsidP="00EC7C7C">
      <w:pPr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</w:t>
      </w:r>
      <w:r>
        <w:rPr>
          <w:rFonts w:ascii="Times New Roman" w:eastAsiaTheme="minorHAnsi" w:hAnsi="Times New Roman"/>
          <w:sz w:val="28"/>
          <w:szCs w:val="28"/>
        </w:rPr>
        <w:t>4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Pr="005C73B0">
        <w:rPr>
          <w:rFonts w:ascii="Times New Roman" w:hAnsi="Times New Roman"/>
          <w:sz w:val="28"/>
        </w:rPr>
        <w:t xml:space="preserve">направить участнику запроса цен: </w:t>
      </w:r>
      <w:r>
        <w:rPr>
          <w:rFonts w:ascii="Times New Roman" w:hAnsi="Times New Roman"/>
          <w:sz w:val="28"/>
          <w:szCs w:val="28"/>
        </w:rPr>
        <w:t xml:space="preserve">ООО "ИК ЭНЕРГОКОНТРАКТ" </w:t>
      </w:r>
      <w:r w:rsidRPr="005C73B0">
        <w:rPr>
          <w:rFonts w:ascii="Times New Roman" w:hAnsi="Times New Roman"/>
          <w:sz w:val="28"/>
        </w:rPr>
        <w:t>запрос о предоставлении отсутствующих документов</w:t>
      </w:r>
      <w:r>
        <w:rPr>
          <w:rFonts w:ascii="Times New Roman" w:hAnsi="Times New Roman"/>
          <w:sz w:val="28"/>
        </w:rPr>
        <w:t xml:space="preserve">, </w:t>
      </w:r>
      <w:r w:rsidRPr="005C73B0">
        <w:rPr>
          <w:rFonts w:ascii="Times New Roman" w:hAnsi="Times New Roman"/>
          <w:sz w:val="28"/>
        </w:rPr>
        <w:t xml:space="preserve">запрос о разъяснении положений заявки на участие в запросе цен. </w:t>
      </w:r>
    </w:p>
    <w:p w:rsidR="00EC7C7C" w:rsidRPr="00EC7C7C" w:rsidRDefault="00EC7C7C" w:rsidP="00EC7C7C">
      <w:pPr>
        <w:pStyle w:val="a5"/>
        <w:spacing w:before="0" w:beforeAutospacing="0" w:after="0" w:afterAutospacing="0"/>
        <w:jc w:val="both"/>
        <w:rPr>
          <w:sz w:val="28"/>
        </w:rPr>
      </w:pPr>
      <w:hyperlink r:id="rId23" w:history="1">
        <w:r w:rsidRPr="00EC7C7C">
          <w:rPr>
            <w:sz w:val="28"/>
          </w:rPr>
          <w:t xml:space="preserve">Результаты голосования членов закупочной комиссии: </w:t>
        </w:r>
      </w:hyperlink>
    </w:p>
    <w:p w:rsidR="00EC7C7C" w:rsidRPr="00EC7C7C" w:rsidRDefault="00EC7C7C" w:rsidP="00EC7C7C">
      <w:pPr>
        <w:tabs>
          <w:tab w:val="left" w:pos="0"/>
        </w:tabs>
        <w:rPr>
          <w:sz w:val="28"/>
        </w:rPr>
      </w:pPr>
      <w:hyperlink r:id="rId24" w:history="1">
        <w:r w:rsidRPr="00EC7C7C">
          <w:rPr>
            <w:rFonts w:ascii="Times New Roman" w:hAnsi="Times New Roman"/>
            <w:sz w:val="28"/>
          </w:rPr>
          <w:t>«за» - 11 голосов;</w:t>
        </w:r>
      </w:hyperlink>
    </w:p>
    <w:p w:rsidR="00EC7C7C" w:rsidRPr="00EC7C7C" w:rsidRDefault="00EC7C7C" w:rsidP="00EC7C7C">
      <w:pPr>
        <w:tabs>
          <w:tab w:val="left" w:pos="0"/>
        </w:tabs>
        <w:rPr>
          <w:sz w:val="28"/>
        </w:rPr>
      </w:pPr>
      <w:hyperlink r:id="rId25" w:history="1">
        <w:r w:rsidRPr="00EC7C7C">
          <w:rPr>
            <w:rFonts w:ascii="Times New Roman" w:hAnsi="Times New Roman"/>
            <w:sz w:val="28"/>
          </w:rPr>
          <w:t>«против» - 0 голосов;</w:t>
        </w:r>
      </w:hyperlink>
    </w:p>
    <w:p w:rsidR="00EC7C7C" w:rsidRPr="00EC7C7C" w:rsidRDefault="00EC7C7C" w:rsidP="00EC7C7C">
      <w:pPr>
        <w:pStyle w:val="a5"/>
        <w:tabs>
          <w:tab w:val="left" w:pos="0"/>
        </w:tabs>
        <w:spacing w:before="0" w:beforeAutospacing="0" w:after="0" w:afterAutospacing="0"/>
        <w:rPr>
          <w:sz w:val="28"/>
        </w:rPr>
      </w:pPr>
      <w:hyperlink r:id="rId26" w:history="1">
        <w:r w:rsidRPr="00EC7C7C">
          <w:rPr>
            <w:sz w:val="28"/>
          </w:rPr>
          <w:t>воздержался» - 0 голосов.</w:t>
        </w:r>
      </w:hyperlink>
    </w:p>
    <w:p w:rsidR="00CE0094" w:rsidRDefault="00541EF8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EC7C7C" w:rsidRPr="009128E8" w:rsidTr="00FC291D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7C" w:rsidRPr="009128E8" w:rsidRDefault="00EC7C7C" w:rsidP="00FC29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28E8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7C" w:rsidRPr="009128E8" w:rsidRDefault="00EC7C7C" w:rsidP="00FC29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28E8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EC7C7C" w:rsidRPr="009128E8" w:rsidTr="00FC291D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7C" w:rsidRPr="009128E8" w:rsidRDefault="00EC7C7C" w:rsidP="00FC29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28E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C7C7C" w:rsidRPr="009128E8" w:rsidTr="00FC291D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7C" w:rsidRPr="009128E8" w:rsidRDefault="00EC7C7C" w:rsidP="00FC291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128E8">
              <w:rPr>
                <w:rFonts w:ascii="Times New Roman" w:hAnsi="Times New Roman"/>
                <w:color w:val="000000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7C" w:rsidRPr="009128E8" w:rsidRDefault="00EC7C7C" w:rsidP="00FC291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7C7C" w:rsidRPr="009128E8" w:rsidTr="00FC291D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7C" w:rsidRPr="009128E8" w:rsidRDefault="00EC7C7C" w:rsidP="00FC29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28E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C7C7C" w:rsidRPr="009128E8" w:rsidTr="00FC291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7C" w:rsidRPr="009128E8" w:rsidRDefault="00EC7C7C" w:rsidP="00FC291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C7C" w:rsidRPr="009128E8" w:rsidRDefault="00EC7C7C" w:rsidP="00FC29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7C7C" w:rsidRPr="009128E8" w:rsidTr="00FC291D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7C" w:rsidRPr="009128E8" w:rsidRDefault="00EC7C7C" w:rsidP="00FC29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28E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EC7C7C" w:rsidRPr="009128E8" w:rsidTr="00FC291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7C" w:rsidRPr="009128E8" w:rsidRDefault="00EC7C7C" w:rsidP="00FC291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9128E8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9128E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C7C" w:rsidRPr="009128E8" w:rsidRDefault="00EC7C7C" w:rsidP="00FC29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7C7C" w:rsidRPr="009128E8" w:rsidTr="00FC291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7C" w:rsidRPr="009128E8" w:rsidRDefault="00EC7C7C" w:rsidP="00FC291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/>
                <w:color w:val="000000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C7C" w:rsidRPr="009128E8" w:rsidRDefault="00EC7C7C" w:rsidP="00FC29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7C7C" w:rsidRPr="009128E8" w:rsidTr="00FC291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7C" w:rsidRPr="009128E8" w:rsidRDefault="00EC7C7C" w:rsidP="00FC291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/>
                <w:color w:val="000000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C7C" w:rsidRPr="009128E8" w:rsidRDefault="00EC7C7C" w:rsidP="00FC29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7C7C" w:rsidRPr="009128E8" w:rsidTr="00FC291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7C" w:rsidRPr="009128E8" w:rsidRDefault="00EC7C7C" w:rsidP="00FC291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C7C" w:rsidRPr="009128E8" w:rsidRDefault="00EC7C7C" w:rsidP="00FC29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7C7C" w:rsidRPr="009128E8" w:rsidTr="00FC291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7C" w:rsidRPr="009128E8" w:rsidRDefault="00EC7C7C" w:rsidP="00FC291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C7C" w:rsidRPr="009128E8" w:rsidRDefault="00EC7C7C" w:rsidP="00FC29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7C7C" w:rsidRPr="009128E8" w:rsidTr="00FC291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7C" w:rsidRPr="009128E8" w:rsidRDefault="00EC7C7C" w:rsidP="00FC291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9128E8">
              <w:rPr>
                <w:rFonts w:ascii="Times New Roman" w:hAnsi="Times New Roman"/>
                <w:color w:val="000000"/>
                <w:sz w:val="26"/>
                <w:szCs w:val="26"/>
              </w:rPr>
              <w:t>Буланенко</w:t>
            </w:r>
            <w:proofErr w:type="spellEnd"/>
            <w:r w:rsidRPr="009128E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Андрей Альбертович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C7C" w:rsidRPr="009128E8" w:rsidRDefault="00EC7C7C" w:rsidP="00FC29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7C7C" w:rsidRPr="009128E8" w:rsidTr="00FC291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7C" w:rsidRPr="009128E8" w:rsidRDefault="00EC7C7C" w:rsidP="00FC291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/>
                <w:color w:val="000000"/>
                <w:sz w:val="26"/>
                <w:szCs w:val="26"/>
              </w:rPr>
              <w:t>Капранов Роман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C7C" w:rsidRPr="009128E8" w:rsidRDefault="00EC7C7C" w:rsidP="00FC29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7C7C" w:rsidRPr="009128E8" w:rsidTr="00FC291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7C" w:rsidRPr="009128E8" w:rsidRDefault="00EC7C7C" w:rsidP="00FC291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/>
                <w:color w:val="000000"/>
                <w:sz w:val="26"/>
                <w:szCs w:val="26"/>
              </w:rPr>
              <w:t>Симахин Дмитрий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C7C" w:rsidRPr="009128E8" w:rsidRDefault="00EC7C7C" w:rsidP="00FC29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7C7C" w:rsidRPr="009128E8" w:rsidTr="00FC291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7C" w:rsidRPr="009128E8" w:rsidRDefault="00EC7C7C" w:rsidP="00FC291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128E8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9128E8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C7C" w:rsidRPr="009128E8" w:rsidRDefault="00EC7C7C" w:rsidP="00FC29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7C7C" w:rsidRPr="009128E8" w:rsidTr="00FC291D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7C" w:rsidRPr="009128E8" w:rsidRDefault="00EC7C7C" w:rsidP="00FC29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28E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EC7C7C" w:rsidRPr="009128E8" w:rsidTr="00FC291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7C" w:rsidRPr="009128E8" w:rsidRDefault="00EC7C7C" w:rsidP="00FC291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128E8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7C" w:rsidRPr="009128E8" w:rsidRDefault="00EC7C7C" w:rsidP="00FC291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C7C7C" w:rsidRPr="009128E8" w:rsidRDefault="00EC7C7C" w:rsidP="00EC7C7C">
      <w:pPr>
        <w:outlineLvl w:val="0"/>
        <w:rPr>
          <w:rFonts w:ascii="Times New Roman" w:hAnsi="Times New Roman"/>
          <w:sz w:val="26"/>
          <w:szCs w:val="26"/>
        </w:rPr>
      </w:pPr>
    </w:p>
    <w:p w:rsidR="00EC7C7C" w:rsidRPr="001D5AF3" w:rsidRDefault="00EC7C7C" w:rsidP="00EC7C7C">
      <w:pPr>
        <w:outlineLvl w:val="0"/>
        <w:rPr>
          <w:rFonts w:ascii="Times New Roman" w:eastAsiaTheme="minorEastAsia" w:hAnsi="Times New Roman"/>
          <w:sz w:val="20"/>
          <w:szCs w:val="25"/>
        </w:rPr>
      </w:pPr>
      <w:r>
        <w:rPr>
          <w:rFonts w:ascii="Times New Roman" w:eastAsiaTheme="minorEastAsia" w:hAnsi="Times New Roman"/>
          <w:sz w:val="20"/>
          <w:szCs w:val="25"/>
        </w:rPr>
        <w:t>Филиппов Д.В</w:t>
      </w:r>
      <w:r w:rsidRPr="001D5AF3">
        <w:rPr>
          <w:rFonts w:ascii="Times New Roman" w:eastAsiaTheme="minorEastAsia" w:hAnsi="Times New Roman"/>
          <w:sz w:val="20"/>
          <w:szCs w:val="25"/>
        </w:rPr>
        <w:t>., 2</w:t>
      </w:r>
      <w:r>
        <w:rPr>
          <w:rFonts w:ascii="Times New Roman" w:eastAsiaTheme="minorEastAsia" w:hAnsi="Times New Roman"/>
          <w:sz w:val="20"/>
          <w:szCs w:val="25"/>
        </w:rPr>
        <w:t>2</w:t>
      </w:r>
      <w:r w:rsidRPr="001D5AF3">
        <w:rPr>
          <w:rFonts w:ascii="Times New Roman" w:eastAsiaTheme="minorEastAsia" w:hAnsi="Times New Roman"/>
          <w:sz w:val="20"/>
          <w:szCs w:val="25"/>
        </w:rPr>
        <w:t>-</w:t>
      </w:r>
      <w:r>
        <w:rPr>
          <w:rFonts w:ascii="Times New Roman" w:eastAsiaTheme="minorEastAsia" w:hAnsi="Times New Roman"/>
          <w:sz w:val="20"/>
          <w:szCs w:val="25"/>
        </w:rPr>
        <w:t>78</w:t>
      </w:r>
    </w:p>
    <w:p w:rsidR="00CE0094" w:rsidRDefault="00CE0094">
      <w:pPr>
        <w:rPr>
          <w:sz w:val="28"/>
          <w:lang w:val="en-US"/>
        </w:rPr>
      </w:pPr>
    </w:p>
    <w:sectPr w:rsidR="00CE0094">
      <w:footerReference w:type="default" r:id="rId2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C2A" w:rsidRDefault="00D54C2A">
      <w:r>
        <w:separator/>
      </w:r>
    </w:p>
  </w:endnote>
  <w:endnote w:type="continuationSeparator" w:id="0">
    <w:p w:rsidR="00D54C2A" w:rsidRDefault="00D54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E0094" w:rsidRDefault="00CE0094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E0094" w:rsidRPr="005C73B0" w:rsidRDefault="00541EF8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5C73B0">
              <w:rPr>
                <w:rFonts w:ascii="Times New Roman" w:hAnsi="Times New Roman"/>
                <w:sz w:val="16"/>
                <w:szCs w:val="16"/>
              </w:rPr>
              <w:t xml:space="preserve"> № 7291/4 н/З-15-2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5C73B0">
              <w:rPr>
                <w:rFonts w:ascii="Times New Roman" w:hAnsi="Times New Roman"/>
                <w:sz w:val="16"/>
                <w:szCs w:val="16"/>
              </w:rPr>
              <w:t xml:space="preserve"> «21»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5C73B0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5C73B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5C73B0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5C73B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5C73B0">
              <w:rPr>
                <w:rFonts w:ascii="Times New Roman" w:hAnsi="Times New Roman"/>
                <w:sz w:val="16"/>
                <w:szCs w:val="16"/>
              </w:rPr>
              <w:t xml:space="preserve">заявок на участие в открытом запросе цен  на право заключения договора на </w:t>
            </w:r>
            <w:r w:rsidR="005C73B0">
              <w:rPr>
                <w:rFonts w:ascii="Times New Roman" w:hAnsi="Times New Roman"/>
                <w:sz w:val="16"/>
                <w:szCs w:val="16"/>
              </w:rPr>
              <w:t>п</w:t>
            </w:r>
            <w:r w:rsidRPr="005C73B0">
              <w:rPr>
                <w:rFonts w:ascii="Times New Roman" w:hAnsi="Times New Roman"/>
                <w:sz w:val="16"/>
                <w:szCs w:val="16"/>
              </w:rPr>
              <w:t>оставку лоту № 7291/4 н/З-15 Поставка комплекта проверки качества электротехнич</w:t>
            </w:r>
            <w:r w:rsidR="005C73B0">
              <w:rPr>
                <w:rFonts w:ascii="Times New Roman" w:hAnsi="Times New Roman"/>
                <w:sz w:val="16"/>
                <w:szCs w:val="16"/>
              </w:rPr>
              <w:t>еских работ для нужд АО «НИАЭП»</w:t>
            </w:r>
          </w:p>
          <w:p w:rsidR="00CE0094" w:rsidRDefault="00541EF8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C7C7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C7C7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E0094" w:rsidRDefault="00CE009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C2A" w:rsidRDefault="00D54C2A">
      <w:r>
        <w:separator/>
      </w:r>
    </w:p>
  </w:footnote>
  <w:footnote w:type="continuationSeparator" w:id="0">
    <w:p w:rsidR="00D54C2A" w:rsidRDefault="00D54C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F7851"/>
    <w:multiLevelType w:val="multilevel"/>
    <w:tmpl w:val="1CB0F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2D0FCE"/>
    <w:multiLevelType w:val="multilevel"/>
    <w:tmpl w:val="2DFA4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9CD3A01"/>
    <w:multiLevelType w:val="multilevel"/>
    <w:tmpl w:val="DB586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18757E"/>
    <w:multiLevelType w:val="multilevel"/>
    <w:tmpl w:val="5C72E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EF8"/>
    <w:rsid w:val="00541EF8"/>
    <w:rsid w:val="005C73B0"/>
    <w:rsid w:val="00CE0094"/>
    <w:rsid w:val="00D54C2A"/>
    <w:rsid w:val="00EC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EC7C7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841FC-1C13-4A99-B5AE-117829259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1138</Words>
  <Characters>6490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cp:lastPrinted>2015-04-21T17:17:00Z</cp:lastPrinted>
  <dcterms:created xsi:type="dcterms:W3CDTF">2015-04-21T17:04:00Z</dcterms:created>
  <dcterms:modified xsi:type="dcterms:W3CDTF">2015-04-21T17:18:00Z</dcterms:modified>
</cp:coreProperties>
</file>