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C80" w:rsidRDefault="00334C80" w:rsidP="00334C80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670004" w:rsidRPr="00670004">
        <w:rPr>
          <w:b/>
          <w:bCs/>
          <w:sz w:val="28"/>
          <w:szCs w:val="28"/>
        </w:rPr>
        <w:t>708-SH-2015/666</w:t>
      </w:r>
    </w:p>
    <w:p w:rsidR="00334C80" w:rsidRDefault="00334C80" w:rsidP="00334C80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строительно-монтажных и пусконаладочных работ по проекту: «ОАО «СХК» ЗРИ. Корпус 9 (восточная пристройка). Здание 1001. Автоматическая установка пожарной сигнализации (АУПС). Система оповещения и управления эвакуацией (СОУЭ)». </w:t>
      </w:r>
    </w:p>
    <w:p w:rsidR="00334C80" w:rsidRDefault="00334C80" w:rsidP="00334C80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4"/>
        <w:gridCol w:w="5137"/>
      </w:tblGrid>
      <w:tr w:rsidR="00334C80" w:rsidTr="005C3266">
        <w:tc>
          <w:tcPr>
            <w:tcW w:w="5210" w:type="dxa"/>
            <w:hideMark/>
          </w:tcPr>
          <w:p w:rsidR="00334C80" w:rsidRDefault="00334C80" w:rsidP="005C326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334C80" w:rsidRDefault="00334C80" w:rsidP="005C326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«19»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мая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334C80" w:rsidRDefault="00334C80" w:rsidP="00334C80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334C80" w:rsidRDefault="00334C80" w:rsidP="00334C80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334C80" w:rsidRDefault="00334C80" w:rsidP="00334C80">
      <w:pPr>
        <w:tabs>
          <w:tab w:val="left" w:pos="252"/>
        </w:tabs>
        <w:jc w:val="both"/>
        <w:rPr>
          <w:sz w:val="28"/>
          <w:szCs w:val="28"/>
        </w:rPr>
      </w:pPr>
    </w:p>
    <w:p w:rsidR="00334C80" w:rsidRDefault="00334C80" w:rsidP="00334C80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334C80" w:rsidRDefault="00334C80" w:rsidP="00334C8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334C80" w:rsidRPr="00334C80" w:rsidRDefault="00334C80" w:rsidP="00334C8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334C80">
        <w:rPr>
          <w:sz w:val="28"/>
          <w:szCs w:val="28"/>
        </w:rPr>
        <w:t xml:space="preserve"> запроса предложений: право заключения договора на выполнение строительно-монтажных и пусконаладочных работ по проекту: «ОАО «СХК» ЗРИ. Корпус 9 (восточная пристройка). Здание 1001. Автоматическая установка пожарной сигнализации (АУПС). Система оповещения и управления эвакуацией (СОУЭ)». </w:t>
      </w:r>
    </w:p>
    <w:p w:rsidR="00334C80" w:rsidRDefault="00334C80" w:rsidP="00334C80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выполнение строительно-монтажных и пусконаладочных работ по проекту: «ОАО «СХК» ЗРИ. Корпус 9 (восточная пристройка). Здание 1001. Автоматическая установка пожарной сигнализации (АУПС). Система оповещения и управления эвакуацией (СОУЭ)». </w:t>
      </w:r>
    </w:p>
    <w:p w:rsidR="00334C80" w:rsidRPr="00334C80" w:rsidRDefault="00334C80" w:rsidP="00334C80">
      <w:pPr>
        <w:rPr>
          <w:rFonts w:eastAsia="Calibri"/>
          <w:sz w:val="28"/>
          <w:szCs w:val="28"/>
        </w:rPr>
      </w:pPr>
    </w:p>
    <w:p w:rsidR="00334C80" w:rsidRPr="00334C80" w:rsidRDefault="00334C80" w:rsidP="00334C80">
      <w:pPr>
        <w:jc w:val="both"/>
        <w:rPr>
          <w:rFonts w:eastAsia="Calibri"/>
          <w:sz w:val="28"/>
          <w:szCs w:val="28"/>
        </w:rPr>
      </w:pPr>
      <w:r w:rsidRPr="00334C80">
        <w:rPr>
          <w:rFonts w:eastAsia="Calibri"/>
          <w:sz w:val="28"/>
          <w:szCs w:val="28"/>
        </w:rPr>
        <w:t xml:space="preserve">Начальная (максимальная) цена договора: 2 395 290 (Два миллиона триста девяносто пять тысяч двести девяносто) рублей 00 копеек, включая НДС. </w:t>
      </w:r>
    </w:p>
    <w:p w:rsidR="00334C80" w:rsidRPr="00334C80" w:rsidRDefault="00334C80" w:rsidP="00334C80">
      <w:pPr>
        <w:rPr>
          <w:rFonts w:eastAsia="Calibri"/>
          <w:sz w:val="28"/>
          <w:szCs w:val="28"/>
        </w:rPr>
      </w:pPr>
    </w:p>
    <w:p w:rsidR="00334C80" w:rsidRDefault="00334C80" w:rsidP="00670004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334C80">
        <w:rPr>
          <w:sz w:val="28"/>
          <w:szCs w:val="28"/>
        </w:rPr>
        <w:t xml:space="preserve"> </w:t>
      </w:r>
      <w:r w:rsidR="00670004">
        <w:rPr>
          <w:sz w:val="28"/>
          <w:szCs w:val="28"/>
        </w:rPr>
        <w:t>№ 98/4631 (901-</w:t>
      </w:r>
      <w:r w:rsidR="00670004">
        <w:rPr>
          <w:sz w:val="28"/>
          <w:szCs w:val="28"/>
          <w:lang w:val="en-US"/>
        </w:rPr>
        <w:t>SH</w:t>
      </w:r>
      <w:r w:rsidR="00670004">
        <w:rPr>
          <w:sz w:val="28"/>
          <w:szCs w:val="28"/>
        </w:rPr>
        <w:t xml:space="preserve">-18945) </w:t>
      </w:r>
      <w:r>
        <w:rPr>
          <w:sz w:val="28"/>
          <w:szCs w:val="28"/>
        </w:rPr>
        <w:t>о</w:t>
      </w:r>
      <w:r w:rsidRPr="00334C80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334C80">
        <w:rPr>
          <w:sz w:val="28"/>
          <w:szCs w:val="28"/>
        </w:rPr>
        <w:t xml:space="preserve"> </w:t>
      </w:r>
      <w:r w:rsidRPr="00334C80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334C80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334C80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334C80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31502232169,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№150408</w:t>
      </w:r>
      <w:proofErr w:type="gramEnd"/>
      <w:r>
        <w:rPr>
          <w:sz w:val="28"/>
          <w:szCs w:val="28"/>
        </w:rPr>
        <w:t>/0506/218,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№R026743.</w:t>
      </w:r>
    </w:p>
    <w:p w:rsidR="00334C80" w:rsidRDefault="00334C80" w:rsidP="00334C80">
      <w:pPr>
        <w:tabs>
          <w:tab w:val="left" w:pos="252"/>
        </w:tabs>
        <w:jc w:val="both"/>
        <w:rPr>
          <w:sz w:val="28"/>
          <w:szCs w:val="28"/>
        </w:rPr>
      </w:pPr>
    </w:p>
    <w:p w:rsidR="00334C80" w:rsidRDefault="00334C80" w:rsidP="00334C80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«30» апреля 2015 № 708-SH-2015/529, от «14» мая 2015 № 708-SH-2015/624,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4828"/>
        <w:gridCol w:w="4219"/>
      </w:tblGrid>
      <w:tr w:rsidR="00670004" w:rsidTr="00670004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670004" w:rsidTr="00670004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60256072</w:t>
            </w:r>
          </w:p>
        </w:tc>
        <w:tc>
          <w:tcPr>
            <w:tcW w:w="2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67000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</w:t>
            </w:r>
            <w:r w:rsidR="00670004">
              <w:rPr>
                <w:rFonts w:eastAsia="Calibri"/>
                <w:sz w:val="28"/>
                <w:szCs w:val="28"/>
              </w:rPr>
              <w:t>тветственностью "</w:t>
            </w:r>
            <w:proofErr w:type="spellStart"/>
            <w:r w:rsidR="00670004">
              <w:rPr>
                <w:rFonts w:eastAsia="Calibri"/>
                <w:sz w:val="28"/>
                <w:szCs w:val="28"/>
              </w:rPr>
              <w:t>СпецТехСтрой</w:t>
            </w:r>
            <w:proofErr w:type="spellEnd"/>
            <w:r w:rsidR="00670004"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</w:r>
            <w:r w:rsidR="00670004">
              <w:rPr>
                <w:rFonts w:eastAsia="Calibri"/>
                <w:sz w:val="28"/>
                <w:szCs w:val="28"/>
              </w:rPr>
              <w:t xml:space="preserve">г. </w:t>
            </w:r>
            <w:r>
              <w:rPr>
                <w:rFonts w:eastAsia="Calibri"/>
                <w:sz w:val="28"/>
                <w:szCs w:val="28"/>
              </w:rPr>
              <w:t>Томск, ул. Сергея Лазо, д. 28</w:t>
            </w:r>
          </w:p>
        </w:tc>
        <w:tc>
          <w:tcPr>
            <w:tcW w:w="2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2.395.289,08</w:t>
            </w:r>
          </w:p>
          <w:p w:rsidR="00670004" w:rsidRPr="00670004" w:rsidRDefault="00670004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 w:rsidRPr="00E3553F">
              <w:rPr>
                <w:snapToGrid w:val="0"/>
                <w:sz w:val="20"/>
                <w:lang w:val="en-US"/>
              </w:rPr>
              <w:t>РУБ. С НДС</w:t>
            </w:r>
            <w:r>
              <w:rPr>
                <w:snapToGrid w:val="0"/>
                <w:sz w:val="20"/>
              </w:rPr>
              <w:t xml:space="preserve"> 18 %</w:t>
            </w:r>
          </w:p>
        </w:tc>
      </w:tr>
      <w:tr w:rsidR="00670004" w:rsidTr="00670004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60257482</w:t>
            </w:r>
          </w:p>
        </w:tc>
        <w:tc>
          <w:tcPr>
            <w:tcW w:w="2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67000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</w:t>
            </w:r>
            <w:r w:rsidR="00670004">
              <w:rPr>
                <w:rFonts w:eastAsia="Calibri"/>
                <w:sz w:val="28"/>
                <w:szCs w:val="28"/>
              </w:rPr>
              <w:t>твенностью «Поиск»</w:t>
            </w:r>
            <w:r>
              <w:rPr>
                <w:rFonts w:eastAsia="Calibri"/>
                <w:sz w:val="28"/>
                <w:szCs w:val="28"/>
              </w:rPr>
              <w:br/>
            </w:r>
            <w:r w:rsidR="00670004">
              <w:rPr>
                <w:rFonts w:eastAsia="Calibri"/>
                <w:sz w:val="28"/>
                <w:szCs w:val="28"/>
              </w:rPr>
              <w:t>г.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Северск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Сосновая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2, д. 5</w:t>
            </w:r>
          </w:p>
        </w:tc>
        <w:tc>
          <w:tcPr>
            <w:tcW w:w="2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2.340.000,00</w:t>
            </w:r>
          </w:p>
          <w:p w:rsidR="00670004" w:rsidRDefault="00670004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 w:rsidRPr="00E3553F">
              <w:rPr>
                <w:snapToGrid w:val="0"/>
                <w:sz w:val="20"/>
                <w:lang w:val="en-US"/>
              </w:rPr>
              <w:t>РУБ. С НДС</w:t>
            </w:r>
            <w:r>
              <w:rPr>
                <w:snapToGrid w:val="0"/>
                <w:sz w:val="20"/>
              </w:rPr>
              <w:t xml:space="preserve"> 18 %</w:t>
            </w:r>
          </w:p>
        </w:tc>
      </w:tr>
      <w:tr w:rsidR="00670004" w:rsidTr="00670004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60257699</w:t>
            </w:r>
          </w:p>
        </w:tc>
        <w:tc>
          <w:tcPr>
            <w:tcW w:w="2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004" w:rsidRDefault="00334C80" w:rsidP="0067000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Акц</w:t>
            </w:r>
            <w:r w:rsidR="00670004">
              <w:rPr>
                <w:rFonts w:eastAsia="Calibri"/>
                <w:sz w:val="28"/>
                <w:szCs w:val="28"/>
              </w:rPr>
              <w:t xml:space="preserve">ионерное Общество </w:t>
            </w:r>
          </w:p>
          <w:p w:rsidR="00334C80" w:rsidRDefault="00670004" w:rsidP="0067000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«ТВЭЛ-СТРОЙ»</w:t>
            </w:r>
            <w:r>
              <w:rPr>
                <w:rFonts w:eastAsia="Calibri"/>
                <w:sz w:val="28"/>
                <w:szCs w:val="28"/>
              </w:rPr>
              <w:br/>
            </w:r>
            <w:r w:rsidR="00334C80">
              <w:rPr>
                <w:rFonts w:eastAsia="Calibri"/>
                <w:sz w:val="28"/>
                <w:szCs w:val="28"/>
              </w:rPr>
              <w:t>г. Москва, ул. Варшавское шоссе, д.</w:t>
            </w:r>
            <w:r w:rsidR="00130BFD">
              <w:rPr>
                <w:rFonts w:eastAsia="Calibri"/>
                <w:sz w:val="28"/>
                <w:szCs w:val="28"/>
              </w:rPr>
              <w:t xml:space="preserve"> </w:t>
            </w:r>
            <w:r w:rsidR="00334C80">
              <w:rPr>
                <w:rFonts w:eastAsia="Calibri"/>
                <w:sz w:val="28"/>
                <w:szCs w:val="28"/>
              </w:rPr>
              <w:t>47</w:t>
            </w:r>
          </w:p>
        </w:tc>
        <w:tc>
          <w:tcPr>
            <w:tcW w:w="2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2.394.858,38</w:t>
            </w:r>
          </w:p>
          <w:p w:rsidR="00670004" w:rsidRDefault="00670004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 w:rsidRPr="00E3553F">
              <w:rPr>
                <w:snapToGrid w:val="0"/>
                <w:sz w:val="20"/>
                <w:lang w:val="en-US"/>
              </w:rPr>
              <w:t>РУБ. С НДС</w:t>
            </w:r>
            <w:r>
              <w:rPr>
                <w:snapToGrid w:val="0"/>
                <w:sz w:val="20"/>
              </w:rPr>
              <w:t xml:space="preserve"> 18 %</w:t>
            </w:r>
          </w:p>
        </w:tc>
      </w:tr>
    </w:tbl>
    <w:p w:rsidR="00334C80" w:rsidRDefault="00334C80" w:rsidP="00334C80">
      <w:pPr>
        <w:rPr>
          <w:rFonts w:eastAsia="Calibri"/>
          <w:bCs/>
          <w:sz w:val="28"/>
          <w:szCs w:val="28"/>
        </w:rPr>
      </w:pPr>
    </w:p>
    <w:p w:rsidR="00334C80" w:rsidRDefault="00334C80" w:rsidP="00BC482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«19» мая 2015 года по 05:00:00 (время московское)</w:t>
      </w:r>
      <w:r>
        <w:rPr>
          <w:bCs/>
          <w:sz w:val="28"/>
          <w:szCs w:val="28"/>
        </w:rPr>
        <w:t>.</w:t>
      </w:r>
    </w:p>
    <w:p w:rsidR="00334C80" w:rsidRDefault="00334C80" w:rsidP="00334C80">
      <w:pPr>
        <w:jc w:val="both"/>
        <w:rPr>
          <w:bCs/>
          <w:sz w:val="28"/>
          <w:szCs w:val="28"/>
        </w:rPr>
      </w:pPr>
    </w:p>
    <w:p w:rsidR="00334C80" w:rsidRDefault="00334C80" w:rsidP="00334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BC4820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4775"/>
        <w:gridCol w:w="4272"/>
      </w:tblGrid>
      <w:tr w:rsidR="00334C80" w:rsidTr="00670004">
        <w:trPr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334C80" w:rsidTr="00670004">
        <w:trPr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60256072</w:t>
            </w:r>
          </w:p>
        </w:tc>
        <w:tc>
          <w:tcPr>
            <w:tcW w:w="2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67000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Общество с ограниченной </w:t>
            </w:r>
            <w:r w:rsidR="00670004">
              <w:rPr>
                <w:rFonts w:eastAsia="Calibri"/>
                <w:sz w:val="28"/>
                <w:szCs w:val="28"/>
              </w:rPr>
              <w:t>ответственностью "</w:t>
            </w:r>
            <w:proofErr w:type="spellStart"/>
            <w:r w:rsidR="00670004">
              <w:rPr>
                <w:rFonts w:eastAsia="Calibri"/>
                <w:sz w:val="28"/>
                <w:szCs w:val="28"/>
              </w:rPr>
              <w:t>СпецТехСтрой</w:t>
            </w:r>
            <w:proofErr w:type="spellEnd"/>
            <w:r w:rsidR="00670004"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</w:r>
            <w:r w:rsidR="00670004">
              <w:rPr>
                <w:rFonts w:eastAsia="Calibri"/>
                <w:sz w:val="28"/>
                <w:szCs w:val="28"/>
              </w:rPr>
              <w:t xml:space="preserve">г. </w:t>
            </w:r>
            <w:r>
              <w:rPr>
                <w:rFonts w:eastAsia="Calibri"/>
                <w:sz w:val="28"/>
                <w:szCs w:val="28"/>
              </w:rPr>
              <w:t>Томск, ул. Сергея Лазо, д. 28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2.268.800,01</w:t>
            </w:r>
          </w:p>
          <w:p w:rsidR="00670004" w:rsidRDefault="00670004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 w:rsidRPr="00E3553F">
              <w:rPr>
                <w:snapToGrid w:val="0"/>
                <w:sz w:val="20"/>
                <w:lang w:val="en-US"/>
              </w:rPr>
              <w:t>РУБ. С НДС</w:t>
            </w:r>
            <w:r>
              <w:rPr>
                <w:snapToGrid w:val="0"/>
                <w:sz w:val="20"/>
              </w:rPr>
              <w:t xml:space="preserve"> 18 %</w:t>
            </w:r>
          </w:p>
        </w:tc>
      </w:tr>
      <w:tr w:rsidR="00334C80" w:rsidTr="00670004">
        <w:trPr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60257482</w:t>
            </w:r>
          </w:p>
        </w:tc>
        <w:tc>
          <w:tcPr>
            <w:tcW w:w="2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67000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</w:t>
            </w:r>
            <w:r w:rsidR="00670004">
              <w:rPr>
                <w:rFonts w:eastAsia="Calibri"/>
                <w:sz w:val="28"/>
                <w:szCs w:val="28"/>
              </w:rPr>
              <w:t>ченной ответственностью «Поиск»</w:t>
            </w:r>
            <w:r>
              <w:rPr>
                <w:rFonts w:eastAsia="Calibri"/>
                <w:sz w:val="28"/>
                <w:szCs w:val="28"/>
              </w:rPr>
              <w:br/>
            </w:r>
            <w:r w:rsidR="00670004">
              <w:rPr>
                <w:rFonts w:eastAsia="Calibri"/>
                <w:sz w:val="28"/>
                <w:szCs w:val="28"/>
              </w:rPr>
              <w:t>г.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Северск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Сосновая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2, д. 5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2.340.000,00</w:t>
            </w:r>
          </w:p>
          <w:p w:rsidR="00670004" w:rsidRDefault="00670004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 w:rsidRPr="00E3553F">
              <w:rPr>
                <w:snapToGrid w:val="0"/>
                <w:sz w:val="20"/>
                <w:lang w:val="en-US"/>
              </w:rPr>
              <w:t>РУБ. С НДС</w:t>
            </w:r>
            <w:r>
              <w:rPr>
                <w:snapToGrid w:val="0"/>
                <w:sz w:val="20"/>
              </w:rPr>
              <w:t xml:space="preserve"> 18 %</w:t>
            </w:r>
          </w:p>
        </w:tc>
      </w:tr>
      <w:tr w:rsidR="00334C80" w:rsidTr="00670004">
        <w:trPr>
          <w:jc w:val="center"/>
        </w:trPr>
        <w:tc>
          <w:tcPr>
            <w:tcW w:w="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60257699</w:t>
            </w:r>
          </w:p>
        </w:tc>
        <w:tc>
          <w:tcPr>
            <w:tcW w:w="2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004" w:rsidRDefault="00334C80" w:rsidP="0067000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Акционерное Общество</w:t>
            </w:r>
          </w:p>
          <w:p w:rsidR="00334C80" w:rsidRDefault="00670004" w:rsidP="0067000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«ТВЭЛ-СТРОЙ»</w:t>
            </w:r>
            <w:r w:rsidR="00334C80">
              <w:rPr>
                <w:rFonts w:eastAsia="Calibri"/>
                <w:sz w:val="28"/>
                <w:szCs w:val="28"/>
              </w:rPr>
              <w:br/>
              <w:t>г. Москва, ул. Варшавское шоссе, д.</w:t>
            </w:r>
            <w:r w:rsidR="00130BFD">
              <w:rPr>
                <w:rFonts w:eastAsia="Calibri"/>
                <w:sz w:val="28"/>
                <w:szCs w:val="28"/>
              </w:rPr>
              <w:t xml:space="preserve"> </w:t>
            </w:r>
            <w:r w:rsidR="00334C80">
              <w:rPr>
                <w:rFonts w:eastAsia="Calibri"/>
                <w:sz w:val="28"/>
                <w:szCs w:val="28"/>
              </w:rPr>
              <w:t>47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C80" w:rsidRDefault="00334C80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2.339.000,00</w:t>
            </w:r>
          </w:p>
          <w:p w:rsidR="00670004" w:rsidRDefault="00670004" w:rsidP="005C3266">
            <w:pPr>
              <w:jc w:val="right"/>
              <w:rPr>
                <w:rFonts w:eastAsia="Calibri"/>
                <w:sz w:val="28"/>
                <w:szCs w:val="28"/>
              </w:rPr>
            </w:pPr>
            <w:r w:rsidRPr="00130BFD">
              <w:rPr>
                <w:snapToGrid w:val="0"/>
                <w:sz w:val="20"/>
              </w:rPr>
              <w:t>РУБ. С НДС</w:t>
            </w:r>
            <w:r>
              <w:rPr>
                <w:snapToGrid w:val="0"/>
                <w:sz w:val="20"/>
              </w:rPr>
              <w:t xml:space="preserve"> 18 %</w:t>
            </w:r>
          </w:p>
        </w:tc>
      </w:tr>
    </w:tbl>
    <w:p w:rsidR="00334C80" w:rsidRDefault="00334C80" w:rsidP="00334C80">
      <w:pPr>
        <w:rPr>
          <w:rFonts w:eastAsia="Calibri"/>
          <w:sz w:val="28"/>
          <w:szCs w:val="28"/>
        </w:rPr>
      </w:pPr>
    </w:p>
    <w:p w:rsidR="00130BFD" w:rsidRDefault="00130BFD" w:rsidP="00334C80">
      <w:pPr>
        <w:rPr>
          <w:rFonts w:eastAsia="Calibri"/>
          <w:sz w:val="28"/>
          <w:szCs w:val="28"/>
        </w:rPr>
      </w:pPr>
    </w:p>
    <w:p w:rsidR="00130BFD" w:rsidRDefault="00130BFD" w:rsidP="00334C80">
      <w:pPr>
        <w:rPr>
          <w:rFonts w:eastAsia="Calibri"/>
          <w:sz w:val="28"/>
          <w:szCs w:val="28"/>
        </w:rPr>
      </w:pPr>
    </w:p>
    <w:p w:rsidR="00130BFD" w:rsidRDefault="00130BFD" w:rsidP="00334C80">
      <w:pPr>
        <w:rPr>
          <w:rFonts w:eastAsia="Calibri"/>
          <w:sz w:val="28"/>
          <w:szCs w:val="28"/>
        </w:rPr>
      </w:pPr>
    </w:p>
    <w:p w:rsidR="005A03DF" w:rsidRPr="00130BFD" w:rsidRDefault="00836F57" w:rsidP="005A03DF"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338"/>
        <w:gridCol w:w="2765"/>
        <w:gridCol w:w="2376"/>
      </w:tblGrid>
      <w:tr w:rsidR="005A03DF" w:rsidRPr="00130BFD" w:rsidTr="00130BFD">
        <w:tc>
          <w:tcPr>
            <w:tcW w:w="2802" w:type="dxa"/>
            <w:shd w:val="clear" w:color="auto" w:fill="auto"/>
          </w:tcPr>
          <w:p w:rsidR="005A03DF" w:rsidRPr="00130BFD" w:rsidRDefault="005A03DF" w:rsidP="005A03DF">
            <w:pPr>
              <w:rPr>
                <w:sz w:val="28"/>
                <w:szCs w:val="28"/>
              </w:rPr>
            </w:pPr>
            <w:r w:rsidRPr="00130BFD">
              <w:rPr>
                <w:sz w:val="28"/>
                <w:szCs w:val="28"/>
              </w:rPr>
              <w:t>Подписант</w:t>
            </w:r>
          </w:p>
        </w:tc>
        <w:tc>
          <w:tcPr>
            <w:tcW w:w="2338" w:type="dxa"/>
            <w:shd w:val="clear" w:color="auto" w:fill="auto"/>
          </w:tcPr>
          <w:p w:rsidR="005A03DF" w:rsidRPr="00130BFD" w:rsidRDefault="005A03DF" w:rsidP="005A03DF">
            <w:pPr>
              <w:rPr>
                <w:sz w:val="28"/>
                <w:szCs w:val="28"/>
              </w:rPr>
            </w:pPr>
            <w:r w:rsidRPr="00130BFD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765" w:type="dxa"/>
            <w:shd w:val="clear" w:color="auto" w:fill="auto"/>
          </w:tcPr>
          <w:p w:rsidR="005A03DF" w:rsidRPr="00130BFD" w:rsidRDefault="005A03DF" w:rsidP="005A03DF">
            <w:pPr>
              <w:rPr>
                <w:sz w:val="28"/>
                <w:szCs w:val="28"/>
              </w:rPr>
            </w:pPr>
            <w:r w:rsidRPr="00130BFD">
              <w:rPr>
                <w:sz w:val="28"/>
                <w:szCs w:val="28"/>
              </w:rPr>
              <w:t>Документ</w:t>
            </w:r>
          </w:p>
        </w:tc>
        <w:tc>
          <w:tcPr>
            <w:tcW w:w="2376" w:type="dxa"/>
            <w:shd w:val="clear" w:color="auto" w:fill="auto"/>
          </w:tcPr>
          <w:p w:rsidR="005A03DF" w:rsidRPr="00130BFD" w:rsidRDefault="005A03DF" w:rsidP="005A03DF">
            <w:pPr>
              <w:rPr>
                <w:sz w:val="28"/>
                <w:szCs w:val="28"/>
              </w:rPr>
            </w:pPr>
            <w:r w:rsidRPr="00130BFD">
              <w:rPr>
                <w:sz w:val="28"/>
                <w:szCs w:val="28"/>
              </w:rPr>
              <w:t>ЭП</w:t>
            </w:r>
          </w:p>
        </w:tc>
      </w:tr>
      <w:tr w:rsidR="005A03DF" w:rsidRPr="00130BFD" w:rsidTr="00130BFD">
        <w:tc>
          <w:tcPr>
            <w:tcW w:w="2802" w:type="dxa"/>
            <w:shd w:val="clear" w:color="auto" w:fill="auto"/>
          </w:tcPr>
          <w:p w:rsidR="005A03DF" w:rsidRPr="00130BFD" w:rsidRDefault="005A03DF" w:rsidP="005A03DF">
            <w:pPr>
              <w:rPr>
                <w:sz w:val="28"/>
                <w:szCs w:val="28"/>
              </w:rPr>
            </w:pPr>
            <w:proofErr w:type="spellStart"/>
            <w:r w:rsidRPr="00130BFD">
              <w:rPr>
                <w:sz w:val="28"/>
                <w:szCs w:val="28"/>
              </w:rPr>
              <w:t>Уставщикова</w:t>
            </w:r>
            <w:proofErr w:type="spellEnd"/>
            <w:r w:rsidRPr="00130BFD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338" w:type="dxa"/>
            <w:shd w:val="clear" w:color="auto" w:fill="auto"/>
          </w:tcPr>
          <w:p w:rsidR="005A03DF" w:rsidRPr="00130BFD" w:rsidRDefault="005A03DF" w:rsidP="005A03DF">
            <w:pPr>
              <w:rPr>
                <w:sz w:val="28"/>
                <w:szCs w:val="28"/>
              </w:rPr>
            </w:pPr>
            <w:r w:rsidRPr="00130BFD">
              <w:rPr>
                <w:sz w:val="28"/>
                <w:szCs w:val="28"/>
              </w:rPr>
              <w:t>19.05.2015</w:t>
            </w:r>
          </w:p>
        </w:tc>
        <w:tc>
          <w:tcPr>
            <w:tcW w:w="2765" w:type="dxa"/>
            <w:shd w:val="clear" w:color="auto" w:fill="auto"/>
          </w:tcPr>
          <w:p w:rsidR="005A03DF" w:rsidRPr="00130BFD" w:rsidRDefault="005A03DF" w:rsidP="005A03DF">
            <w:pPr>
              <w:rPr>
                <w:sz w:val="28"/>
                <w:szCs w:val="28"/>
              </w:rPr>
            </w:pPr>
            <w:r w:rsidRPr="00130BFD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376" w:type="dxa"/>
            <w:shd w:val="clear" w:color="auto" w:fill="auto"/>
          </w:tcPr>
          <w:p w:rsidR="005A03DF" w:rsidRPr="00130BFD" w:rsidRDefault="005A03DF" w:rsidP="005A03DF">
            <w:pPr>
              <w:rPr>
                <w:sz w:val="28"/>
                <w:szCs w:val="28"/>
              </w:rPr>
            </w:pPr>
            <w:r w:rsidRPr="00130BFD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130BFD">
              <w:rPr>
                <w:sz w:val="28"/>
                <w:szCs w:val="28"/>
              </w:rPr>
              <w:t>00</w:t>
            </w:r>
            <w:proofErr w:type="spellEnd"/>
            <w:r w:rsidRPr="00130BFD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5A03DF">
      <w:pPr>
        <w:rPr>
          <w:sz w:val="96"/>
          <w:szCs w:val="96"/>
        </w:rPr>
      </w:pPr>
    </w:p>
    <w:sectPr w:rsidR="00951050" w:rsidRPr="00951050" w:rsidSect="00670004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130BFD"/>
    <w:rsid w:val="002A698A"/>
    <w:rsid w:val="00334C80"/>
    <w:rsid w:val="00411A9A"/>
    <w:rsid w:val="00414944"/>
    <w:rsid w:val="005A03DF"/>
    <w:rsid w:val="00670004"/>
    <w:rsid w:val="00836F57"/>
    <w:rsid w:val="008B39DD"/>
    <w:rsid w:val="00951050"/>
    <w:rsid w:val="00AA4FBC"/>
    <w:rsid w:val="00BC4820"/>
    <w:rsid w:val="00D91149"/>
    <w:rsid w:val="00DE48E9"/>
    <w:rsid w:val="00EC1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30B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0B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594</Words>
  <Characters>3388</Characters>
  <Application>Microsoft Office Word</Application>
  <DocSecurity>0</DocSecurity>
  <Lines>28</Lines>
  <Paragraphs>7</Paragraphs>
  <ScaleCrop>false</ScaleCrop>
  <Company>sxk</Company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2015-05-19T07:25:00Z</cp:lastPrinted>
  <dcterms:created xsi:type="dcterms:W3CDTF">2015-05-19T07:24:00Z</dcterms:created>
  <dcterms:modified xsi:type="dcterms:W3CDTF">2015-05-19T07:27:00Z</dcterms:modified>
</cp:coreProperties>
</file>