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BDA" w:rsidRPr="00443953" w:rsidRDefault="0044395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439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44395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4439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-2015/477</w:t>
      </w:r>
    </w:p>
    <w:p w:rsidR="00E97BDA" w:rsidRPr="00443953" w:rsidRDefault="0044395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439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предложениям на участие в открытом запросе предложений на право заключения договора на Выполнение обследования состояния заземляющего устройства и электромагнитной обстановки </w:t>
      </w:r>
      <w:r w:rsidRPr="0044395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</w:t>
      </w:r>
      <w:r w:rsidRPr="004439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секции ОРУ-110кВ ТЭЦ АО «СХК».</w:t>
      </w:r>
    </w:p>
    <w:p w:rsidR="00E97BDA" w:rsidRPr="00443953" w:rsidRDefault="00E97BD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97BDA" w:rsidRPr="00443953" w:rsidRDefault="00E97BD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97BDA" w:rsidRPr="00443953">
        <w:tc>
          <w:tcPr>
            <w:tcW w:w="5149" w:type="dxa"/>
            <w:hideMark/>
          </w:tcPr>
          <w:p w:rsidR="00E97BDA" w:rsidRPr="00443953" w:rsidRDefault="0044395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439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4439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E97BDA" w:rsidRPr="00443953" w:rsidRDefault="0044395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439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«21» апреля 2015</w:t>
            </w:r>
            <w:r w:rsidRPr="004439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E97BDA" w:rsidRPr="00443953" w:rsidRDefault="00E97BD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7BDA" w:rsidRPr="00443953" w:rsidRDefault="0044395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5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44395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43953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E97BDA" w:rsidRPr="00443953" w:rsidRDefault="00E97BD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7BDA" w:rsidRPr="00443953" w:rsidRDefault="0044395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439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E97BDA" w:rsidRPr="00443953" w:rsidRDefault="0044395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5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Акционерное общество "Сибирский химический комбинат"</w:t>
      </w:r>
    </w:p>
    <w:p w:rsidR="00E97BDA" w:rsidRPr="00443953" w:rsidRDefault="0044395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44395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443953"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"Сибирский химический комбинат"</w:t>
      </w:r>
    </w:p>
    <w:p w:rsidR="00E97BDA" w:rsidRPr="00443953" w:rsidRDefault="0044395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44395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443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Выполнение обследования состояния заземляющего устройства и электромагнитной обстановки </w:t>
      </w:r>
      <w:r w:rsidRPr="0044395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443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секции ОРУ-110кВ ТЭЦ АО «СХК».</w:t>
      </w:r>
    </w:p>
    <w:p w:rsidR="00E97BDA" w:rsidRPr="00443953" w:rsidRDefault="004439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Выполнение обследования состояния заземляющего устройства и электромагнитной обстановки </w:t>
      </w:r>
      <w:r w:rsidRPr="0044395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443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секции ОРУ-110кВ ТЭЦ АО «СХК». </w:t>
      </w:r>
    </w:p>
    <w:p w:rsidR="00E97BDA" w:rsidRPr="00443953" w:rsidRDefault="00E97B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7BDA" w:rsidRPr="00443953" w:rsidRDefault="004439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500 000 (Пятьсот тысяч) рублей 00 копеек, включая НДС. </w:t>
      </w:r>
    </w:p>
    <w:p w:rsidR="00E97BDA" w:rsidRPr="00443953" w:rsidRDefault="00E97B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7BDA" w:rsidRPr="00443953" w:rsidRDefault="0044395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53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№98/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4752</w:t>
      </w:r>
      <w:r w:rsidRPr="00443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(901-SH-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17802</w:t>
      </w:r>
      <w:r w:rsidRPr="0044395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3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44395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443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44395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443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44395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«09» апреля 2015 года в информационно</w:t>
      </w:r>
      <w:r w:rsidRPr="00443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443953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443953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44395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443953">
        <w:rPr>
          <w:rFonts w:ascii="Times New Roman" w:hAnsi="Times New Roman" w:cs="Times New Roman"/>
          <w:sz w:val="24"/>
          <w:szCs w:val="24"/>
        </w:rPr>
        <w:t xml:space="preserve"> </w:t>
      </w:r>
      <w:r w:rsidRPr="00443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31502236190,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443953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443953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№150409/0506/221,</w:t>
      </w:r>
      <w:r w:rsidRPr="0044395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4395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№R026755.</w:t>
      </w:r>
    </w:p>
    <w:p w:rsidR="00E97BDA" w:rsidRPr="00443953" w:rsidRDefault="00E97BD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7BDA" w:rsidRPr="00443953" w:rsidRDefault="004439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43953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443953">
        <w:rPr>
          <w:rFonts w:ascii="Times New Roman" w:hAnsi="Times New Roman" w:cs="Times New Roman"/>
          <w:sz w:val="24"/>
          <w:szCs w:val="24"/>
        </w:rPr>
        <w:t xml:space="preserve">АО «СХК» </w:t>
      </w:r>
      <w:r w:rsidRPr="00443953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Pr="00443953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E97BDA" w:rsidRPr="00443953" w:rsidRDefault="00E97BD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E97BDA" w:rsidRPr="00443953" w:rsidRDefault="0044395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5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05:00:00 (время московское) «21» апреля 2015 года на ЭТП Аук. Конк. Дом:</w:t>
      </w:r>
    </w:p>
    <w:p w:rsidR="00E97BDA" w:rsidRPr="00443953" w:rsidRDefault="0044395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53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E97BDA" w:rsidRPr="00443953" w:rsidRDefault="0044395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- 5; </w:t>
      </w:r>
    </w:p>
    <w:p w:rsidR="00E97BDA" w:rsidRPr="00443953" w:rsidRDefault="00E97BD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7BDA" w:rsidRPr="00443953" w:rsidRDefault="0044395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44395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97BDA" w:rsidRPr="00443953" w:rsidRDefault="004439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Выполнение обследования состояния заземляющего устройства и электромагнитной обстановки </w:t>
      </w:r>
      <w:r w:rsidRPr="0044395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443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секции ОРУ-110кВ ТЭЦ АО «СХК». </w:t>
      </w:r>
    </w:p>
    <w:p w:rsidR="00E97BDA" w:rsidRDefault="004439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443953" w:rsidRPr="00443953" w:rsidRDefault="004439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18"/>
        <w:gridCol w:w="3604"/>
        <w:gridCol w:w="1559"/>
        <w:gridCol w:w="3571"/>
      </w:tblGrid>
      <w:tr w:rsidR="00E97BDA" w:rsidRPr="00443953" w:rsidTr="00443953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BDA" w:rsidRPr="00443953" w:rsidRDefault="004439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4395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BDA" w:rsidRPr="00443953" w:rsidRDefault="004439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4395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BDA" w:rsidRPr="00443953" w:rsidRDefault="004439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4395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Предложение участника </w:t>
            </w:r>
            <w:r w:rsidRPr="0044395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запроса предложений 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BDA" w:rsidRPr="00443953" w:rsidRDefault="004439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4395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Условия исполнения договора, указанные в Предложении</w:t>
            </w:r>
          </w:p>
        </w:tc>
      </w:tr>
      <w:tr w:rsidR="00E97BDA" w:rsidRPr="00443953" w:rsidTr="00443953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BDA" w:rsidRPr="00443953" w:rsidRDefault="00443953" w:rsidP="00443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439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60257722</w:t>
            </w:r>
          </w:p>
        </w:tc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BDA" w:rsidRPr="00443953" w:rsidRDefault="00443953" w:rsidP="00443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439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"ЭНЕКС" (Открытое акционерное общество)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BDA" w:rsidRPr="00443953" w:rsidRDefault="00443953" w:rsidP="00443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439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BDA" w:rsidRPr="00443953" w:rsidRDefault="00443953" w:rsidP="00443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439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365 099 (Триста шестьдесят пять тысяч девяносто девять) рублей 74 копейки, включая НДС </w:t>
            </w:r>
          </w:p>
        </w:tc>
      </w:tr>
      <w:tr w:rsidR="00E97BDA" w:rsidRPr="00443953" w:rsidTr="00443953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BDA" w:rsidRPr="00443953" w:rsidRDefault="00443953" w:rsidP="00443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439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60258252</w:t>
            </w:r>
          </w:p>
        </w:tc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BDA" w:rsidRPr="00443953" w:rsidRDefault="00443953" w:rsidP="00443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439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Открытое акционерное общество "Сибтехэнерго"- инженерная фирма по наладке, совершенствованию технологий и эксплуатации электро-энергооборудования предприятий и систем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BDA" w:rsidRPr="00443953" w:rsidRDefault="00443953" w:rsidP="00443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439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BDA" w:rsidRPr="00443953" w:rsidRDefault="00443953" w:rsidP="00443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439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499 633 (Четыреста девяносто девять тысяч шестьсот тридцать три) рубля 69 копеек, включая НДС </w:t>
            </w:r>
          </w:p>
        </w:tc>
      </w:tr>
      <w:tr w:rsidR="00E97BDA" w:rsidRPr="00443953" w:rsidTr="00443953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BDA" w:rsidRPr="00443953" w:rsidRDefault="00443953" w:rsidP="00443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439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60258334</w:t>
            </w:r>
          </w:p>
        </w:tc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BDA" w:rsidRPr="00443953" w:rsidRDefault="00443953" w:rsidP="00443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439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Открытое акционерное общество "Специализированная электросетевая сервисная компания Единой национальной электрической сети"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BDA" w:rsidRPr="00443953" w:rsidRDefault="00443953" w:rsidP="00443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439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BDA" w:rsidRPr="00443953" w:rsidRDefault="00443953" w:rsidP="00443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439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294 091 (Двести девяносто четыре тысячи девяносто один) рубль 16 копеек, включая НДС </w:t>
            </w:r>
          </w:p>
        </w:tc>
      </w:tr>
      <w:tr w:rsidR="00E97BDA" w:rsidRPr="00443953" w:rsidTr="00443953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BDA" w:rsidRPr="00443953" w:rsidRDefault="00443953" w:rsidP="00443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439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60258562</w:t>
            </w:r>
          </w:p>
        </w:tc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BDA" w:rsidRPr="00443953" w:rsidRDefault="00443953" w:rsidP="00443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439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"АЛЬФА ЭМС"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BDA" w:rsidRPr="00443953" w:rsidRDefault="00443953" w:rsidP="00443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439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BDA" w:rsidRPr="00443953" w:rsidRDefault="00443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439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230 000 (Двести тридцать тысяч) рублей 00 копеек , НДС не облагается </w:t>
            </w:r>
          </w:p>
        </w:tc>
      </w:tr>
      <w:tr w:rsidR="00E97BDA" w:rsidRPr="00443953" w:rsidTr="00443953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BDA" w:rsidRPr="00443953" w:rsidRDefault="00443953" w:rsidP="00443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439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60258565</w:t>
            </w:r>
          </w:p>
        </w:tc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BDA" w:rsidRPr="00443953" w:rsidRDefault="00443953" w:rsidP="00443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439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"СпецЭМС"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BDA" w:rsidRPr="00443953" w:rsidRDefault="00443953" w:rsidP="004439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439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BDA" w:rsidRPr="00443953" w:rsidRDefault="00443953" w:rsidP="00443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439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380 000 (Триста восемьдесят тысяч) рублей 00 копеек, включая НДС </w:t>
            </w:r>
          </w:p>
        </w:tc>
      </w:tr>
    </w:tbl>
    <w:p w:rsidR="00E97BDA" w:rsidRPr="00443953" w:rsidRDefault="00443953">
      <w:pPr>
        <w:pStyle w:val="af4"/>
        <w:jc w:val="both"/>
        <w:rPr>
          <w:rFonts w:eastAsia="Times New Roman"/>
        </w:rPr>
      </w:pPr>
      <w:r w:rsidRPr="00443953">
        <w:rPr>
          <w:rFonts w:eastAsia="Times New Roman"/>
        </w:rPr>
        <w:t>Предложения участников "ЭНЕКС" (Открытое акционерное общество), Открытое акционерное общество "Сибтехэнерго"- инженерная фирма по наладке, совершенствованию технологий и эксплуатации электро-энергооборудования предприятий и систем, Открытое акционерное общество "Специализированная электросетевая сервисная компания Единой национальной электрической сети", Общество с ограниченной ответственностью "АЛЬФА ЭМС", Общество с ограниченной ответственностью "СпецЭМС" приняты к рассмотрению.</w:t>
      </w:r>
    </w:p>
    <w:p w:rsidR="00E97BDA" w:rsidRPr="00443953" w:rsidRDefault="0044395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4395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Pr="004439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C96BAC" w:rsidRDefault="00C96BA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C96BAC" w:rsidRDefault="00C96BAC" w:rsidP="00C96BA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C96BAC" w:rsidRDefault="00C96BAC" w:rsidP="00C96BA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C96BAC" w:rsidTr="00C96BAC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C96BAC" w:rsidRDefault="00C96BAC" w:rsidP="00C96B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C96BAC" w:rsidRDefault="00C96BAC" w:rsidP="00C96B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C96BAC" w:rsidRDefault="00C96BAC" w:rsidP="00C96B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C96BAC" w:rsidRDefault="00C96BAC" w:rsidP="00C96B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C96BAC" w:rsidTr="00C96BAC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C96BAC" w:rsidRDefault="00C96BAC" w:rsidP="00C96B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C96BAC" w:rsidRDefault="00C96BAC" w:rsidP="00C96B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21.04.2015</w:t>
            </w:r>
          </w:p>
        </w:tc>
        <w:tc>
          <w:tcPr>
            <w:tcW w:w="2563" w:type="dxa"/>
            <w:shd w:val="clear" w:color="auto" w:fill="auto"/>
          </w:tcPr>
          <w:p w:rsidR="00C96BAC" w:rsidRDefault="00C96BAC" w:rsidP="00C96B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563" w:type="dxa"/>
            <w:shd w:val="clear" w:color="auto" w:fill="auto"/>
          </w:tcPr>
          <w:p w:rsidR="00C96BAC" w:rsidRDefault="00C96BAC" w:rsidP="00C96B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5b 32 0b 54 00 01 00 00 02 f5</w:t>
            </w:r>
          </w:p>
        </w:tc>
      </w:tr>
    </w:tbl>
    <w:p w:rsidR="00E97BDA" w:rsidRPr="00443953" w:rsidRDefault="00E97BDA" w:rsidP="00C96BA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E97BDA" w:rsidRPr="00443953" w:rsidSect="00E97BDA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7BDA" w:rsidRDefault="00443953">
      <w:pPr>
        <w:spacing w:after="0" w:line="240" w:lineRule="auto"/>
      </w:pPr>
      <w:r>
        <w:separator/>
      </w:r>
    </w:p>
  </w:endnote>
  <w:endnote w:type="continuationSeparator" w:id="0">
    <w:p w:rsidR="00E97BDA" w:rsidRDefault="00443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BDA" w:rsidRDefault="0044395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708-SH-2015/477</w:t>
    </w:r>
  </w:p>
  <w:p w:rsidR="00E97BDA" w:rsidRDefault="0044395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Выполнение обследования состояния заземляющего устройства и электромагнитной обстановки I секции ОРУ-110кВ ТЭЦ АО «СХК».</w:t>
    </w:r>
  </w:p>
  <w:p w:rsidR="00E97BDA" w:rsidRDefault="00E97BDA">
    <w:pPr>
      <w:pStyle w:val="a9"/>
      <w:jc w:val="center"/>
      <w:rPr>
        <w:bCs/>
        <w:sz w:val="16"/>
        <w:szCs w:val="16"/>
      </w:rPr>
    </w:pPr>
  </w:p>
  <w:p w:rsidR="00E97BDA" w:rsidRDefault="00E97BDA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43953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443953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C96BAC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443953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443953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C96BAC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7BDA" w:rsidRDefault="00443953">
      <w:pPr>
        <w:spacing w:after="0" w:line="240" w:lineRule="auto"/>
      </w:pPr>
      <w:r>
        <w:separator/>
      </w:r>
    </w:p>
  </w:footnote>
  <w:footnote w:type="continuationSeparator" w:id="0">
    <w:p w:rsidR="00E97BDA" w:rsidRDefault="004439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0439A"/>
    <w:multiLevelType w:val="multilevel"/>
    <w:tmpl w:val="82C06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443953"/>
    <w:rsid w:val="00443953"/>
    <w:rsid w:val="00C96BAC"/>
    <w:rsid w:val="00E97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BD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97BD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97BD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97B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97BD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97B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97BD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97B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97BDA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97BD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97BD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97B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97BD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97B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97BD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97BD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97BD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97BDA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E97BD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1714F-9296-4012-BD05-56639AC66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657</Words>
  <Characters>3750</Characters>
  <Application>Microsoft Office Word</Application>
  <DocSecurity>0</DocSecurity>
  <Lines>31</Lines>
  <Paragraphs>8</Paragraphs>
  <ScaleCrop>false</ScaleCrop>
  <Company/>
  <LinksUpToDate>false</LinksUpToDate>
  <CharactersWithSpaces>4399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2015-04-21T02:36:00Z</dcterms:created>
  <dcterms:modified xsi:type="dcterms:W3CDTF">2015-04-21T05:23:00Z</dcterms:modified>
</cp:coreProperties>
</file>