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E63BB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F34AE5" w:rsidRPr="00F34AE5">
        <w:rPr>
          <w:sz w:val="24"/>
          <w:szCs w:val="24"/>
        </w:rPr>
        <w:t>493 от 22.04.2015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r w:rsidR="0060605C" w:rsidRPr="00EC0181">
        <w:rPr>
          <w:sz w:val="24"/>
          <w:szCs w:val="24"/>
        </w:rPr>
        <w:t>обл</w:t>
      </w:r>
      <w:proofErr w:type="spell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F34AE5" w:rsidRPr="00F34AE5" w:rsidRDefault="0067759C" w:rsidP="00F34AE5">
      <w:pPr>
        <w:pStyle w:val="20"/>
        <w:spacing w:after="0" w:line="240" w:lineRule="auto"/>
        <w:ind w:left="284" w:hanging="284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F34AE5" w:rsidRPr="00F34AE5">
        <w:rPr>
          <w:bCs/>
        </w:rPr>
        <w:t>сенсоров для газоанализатора  «</w:t>
      </w:r>
      <w:proofErr w:type="spellStart"/>
      <w:r w:rsidR="00F34AE5" w:rsidRPr="00F34AE5">
        <w:rPr>
          <w:bCs/>
        </w:rPr>
        <w:t>Polytron</w:t>
      </w:r>
      <w:proofErr w:type="spellEnd"/>
      <w:r w:rsidR="00F34AE5" w:rsidRPr="00F34AE5">
        <w:rPr>
          <w:bCs/>
        </w:rPr>
        <w:t xml:space="preserve"> 7000»</w:t>
      </w:r>
    </w:p>
    <w:p w:rsidR="00EC0181" w:rsidRDefault="00F34AE5" w:rsidP="00F34AE5">
      <w:pPr>
        <w:pStyle w:val="20"/>
        <w:spacing w:after="0" w:line="240" w:lineRule="auto"/>
        <w:ind w:left="0"/>
        <w:jc w:val="both"/>
        <w:rPr>
          <w:bCs/>
        </w:rPr>
      </w:pPr>
      <w:r w:rsidRPr="00F34AE5">
        <w:rPr>
          <w:bCs/>
        </w:rPr>
        <w:t xml:space="preserve">(901-SH-19186. Газоанализаторы, Части запасные и принадлежности </w:t>
      </w:r>
      <w:proofErr w:type="spellStart"/>
      <w:r w:rsidRPr="00F34AE5">
        <w:rPr>
          <w:bCs/>
        </w:rPr>
        <w:t>газоанализа</w:t>
      </w:r>
      <w:proofErr w:type="spellEnd"/>
      <w:r w:rsidRPr="00F34AE5">
        <w:rPr>
          <w:bCs/>
        </w:rPr>
        <w:t xml:space="preserve"> торов, Части запасные и </w:t>
      </w:r>
      <w:proofErr w:type="spellStart"/>
      <w:r w:rsidRPr="00F34AE5">
        <w:rPr>
          <w:bCs/>
        </w:rPr>
        <w:t>принадлежности;приборов</w:t>
      </w:r>
      <w:proofErr w:type="spellEnd"/>
      <w:r w:rsidRPr="00F34AE5">
        <w:rPr>
          <w:bCs/>
        </w:rPr>
        <w:t xml:space="preserve"> спектральных).</w:t>
      </w:r>
    </w:p>
    <w:p w:rsidR="00F34AE5" w:rsidRDefault="00F34AE5" w:rsidP="00F34AE5">
      <w:pPr>
        <w:pStyle w:val="20"/>
        <w:spacing w:after="0" w:line="240" w:lineRule="auto"/>
        <w:ind w:left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395"/>
        <w:gridCol w:w="3402"/>
        <w:gridCol w:w="992"/>
        <w:gridCol w:w="1276"/>
      </w:tblGrid>
      <w:tr w:rsidR="00F34AE5" w:rsidRPr="00F34AE5" w:rsidTr="00F34A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F34AE5">
              <w:rPr>
                <w:sz w:val="20"/>
                <w:szCs w:val="22"/>
              </w:rPr>
              <w:t>№</w:t>
            </w:r>
          </w:p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spellStart"/>
            <w:r w:rsidRPr="00F34AE5">
              <w:rPr>
                <w:rFonts w:eastAsia="Calibri"/>
                <w:sz w:val="20"/>
                <w:szCs w:val="22"/>
              </w:rPr>
              <w:t>п</w:t>
            </w:r>
            <w:proofErr w:type="spellEnd"/>
            <w:r w:rsidRPr="00F34AE5">
              <w:rPr>
                <w:rFonts w:eastAsia="Calibri"/>
                <w:sz w:val="20"/>
                <w:szCs w:val="22"/>
              </w:rPr>
              <w:t>/</w:t>
            </w:r>
            <w:proofErr w:type="spellStart"/>
            <w:r w:rsidRPr="00F34AE5">
              <w:rPr>
                <w:rFonts w:eastAsia="Calibri"/>
                <w:sz w:val="20"/>
                <w:szCs w:val="22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F34AE5">
              <w:rPr>
                <w:sz w:val="20"/>
                <w:szCs w:val="22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F34AE5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spellStart"/>
            <w:r w:rsidRPr="00F34AE5">
              <w:rPr>
                <w:sz w:val="20"/>
                <w:szCs w:val="22"/>
              </w:rPr>
              <w:t>Ед.изм</w:t>
            </w:r>
            <w:proofErr w:type="spellEnd"/>
            <w:r w:rsidRPr="00F34AE5">
              <w:rPr>
                <w:sz w:val="20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F34AE5">
              <w:rPr>
                <w:sz w:val="20"/>
                <w:szCs w:val="22"/>
              </w:rPr>
              <w:t>Кол-во</w:t>
            </w:r>
          </w:p>
        </w:tc>
      </w:tr>
      <w:tr w:rsidR="00F34AE5" w:rsidRPr="00F34AE5" w:rsidTr="00F34A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4AE5">
              <w:rPr>
                <w:sz w:val="22"/>
                <w:szCs w:val="22"/>
              </w:rPr>
              <w:t xml:space="preserve">КОМПЛЕКТ ЭЛЕКТРОЛИТА 6809381 </w:t>
            </w:r>
            <w:r w:rsidRPr="00F34AE5">
              <w:rPr>
                <w:sz w:val="22"/>
                <w:szCs w:val="22"/>
                <w:lang w:val="en-US"/>
              </w:rPr>
              <w:t>POLYTRON</w:t>
            </w:r>
            <w:r w:rsidRPr="00F34AE5">
              <w:rPr>
                <w:sz w:val="22"/>
                <w:szCs w:val="22"/>
              </w:rPr>
              <w:t xml:space="preserve"> 7000 ДЛЯ НАЧАЛЬНОГО ОБСЛУЖИВАНИЯ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F34AE5" w:rsidRPr="00F34AE5" w:rsidTr="00F34A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4AE5">
              <w:rPr>
                <w:sz w:val="22"/>
                <w:szCs w:val="22"/>
              </w:rPr>
              <w:t xml:space="preserve">ЭЛЕМЕНТ ЧУВСТВИТЕЛЬНЫЙ </w:t>
            </w:r>
            <w:r w:rsidRPr="00F34AE5">
              <w:rPr>
                <w:sz w:val="22"/>
                <w:szCs w:val="22"/>
                <w:lang w:val="en-US"/>
              </w:rPr>
              <w:t>SENSOR</w:t>
            </w:r>
            <w:r w:rsidRPr="00F34AE5">
              <w:rPr>
                <w:sz w:val="22"/>
                <w:szCs w:val="22"/>
              </w:rPr>
              <w:t xml:space="preserve"> </w:t>
            </w:r>
            <w:r w:rsidRPr="00F34AE5">
              <w:rPr>
                <w:sz w:val="22"/>
                <w:szCs w:val="22"/>
                <w:lang w:val="en-US"/>
              </w:rPr>
              <w:t>N</w:t>
            </w:r>
            <w:r w:rsidRPr="00F34AE5">
              <w:rPr>
                <w:sz w:val="22"/>
                <w:szCs w:val="22"/>
              </w:rPr>
              <w:t>2</w:t>
            </w:r>
            <w:r w:rsidRPr="00F34AE5">
              <w:rPr>
                <w:sz w:val="22"/>
                <w:szCs w:val="22"/>
                <w:lang w:val="en-US"/>
              </w:rPr>
              <w:t>H</w:t>
            </w:r>
            <w:r w:rsidRPr="00F34AE5">
              <w:rPr>
                <w:sz w:val="22"/>
                <w:szCs w:val="22"/>
              </w:rPr>
              <w:t xml:space="preserve">4 ДЛЯ ГАЗОАНАЛИЗАТОРА </w:t>
            </w:r>
            <w:r w:rsidRPr="00F34AE5">
              <w:rPr>
                <w:sz w:val="22"/>
                <w:szCs w:val="22"/>
                <w:lang w:val="en-US"/>
              </w:rPr>
              <w:t>POLITRON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4AE5" w:rsidRPr="00F34AE5" w:rsidTr="00F34A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ЭЛЕМЕНТ ЧУВСТВИТЕЛЬНЫЙ SENSOR NО2 68 09 655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F34AE5" w:rsidRPr="00F34AE5" w:rsidTr="00F34A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ДАТЧИК DRAGERSENSOR CL2 КАТ.№6809665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6,00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F34AE5">
        <w:rPr>
          <w:sz w:val="24"/>
          <w:szCs w:val="24"/>
        </w:rPr>
        <w:t>795</w:t>
      </w:r>
      <w:r w:rsidRPr="00C05AB7">
        <w:rPr>
          <w:sz w:val="24"/>
          <w:szCs w:val="24"/>
        </w:rPr>
        <w:t xml:space="preserve"> (901-SH-</w:t>
      </w:r>
      <w:r w:rsidR="00F34AE5" w:rsidRPr="00F34AE5">
        <w:rPr>
          <w:sz w:val="24"/>
          <w:szCs w:val="24"/>
        </w:rPr>
        <w:t>19186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F34AE5" w:rsidRPr="00F34AE5">
        <w:rPr>
          <w:sz w:val="24"/>
          <w:szCs w:val="24"/>
        </w:rPr>
        <w:t>150410/0506/225 дата 10.04.2015</w:t>
      </w:r>
      <w:r w:rsidRPr="00C05AB7">
        <w:rPr>
          <w:sz w:val="24"/>
          <w:szCs w:val="24"/>
        </w:rPr>
        <w:t xml:space="preserve">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F34AE5">
        <w:rPr>
          <w:sz w:val="24"/>
          <w:szCs w:val="24"/>
        </w:rPr>
        <w:t>240340</w:t>
      </w:r>
      <w:r w:rsidRPr="00C05AB7">
        <w:rPr>
          <w:sz w:val="24"/>
          <w:szCs w:val="24"/>
        </w:rPr>
        <w:t xml:space="preserve">  дата </w:t>
      </w:r>
      <w:r w:rsidR="00F34AE5" w:rsidRPr="00F34AE5">
        <w:rPr>
          <w:sz w:val="24"/>
          <w:szCs w:val="24"/>
        </w:rPr>
        <w:t>10.04.2015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F34AE5">
        <w:rPr>
          <w:sz w:val="24"/>
          <w:szCs w:val="24"/>
        </w:rPr>
        <w:t>7891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16DB4">
              <w:rPr>
                <w:sz w:val="24"/>
                <w:szCs w:val="24"/>
              </w:rPr>
              <w:t>Северск</w:t>
            </w:r>
            <w:proofErr w:type="spellEnd"/>
            <w:r w:rsidRPr="00716DB4">
              <w:rPr>
                <w:sz w:val="24"/>
                <w:szCs w:val="24"/>
              </w:rPr>
              <w:t xml:space="preserve">, ул. </w:t>
            </w:r>
            <w:proofErr w:type="spellStart"/>
            <w:r w:rsidRPr="00716DB4">
              <w:rPr>
                <w:sz w:val="24"/>
                <w:szCs w:val="24"/>
              </w:rPr>
              <w:t>Предзаводская</w:t>
            </w:r>
            <w:proofErr w:type="spellEnd"/>
            <w:r w:rsidRPr="00716DB4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716DB4" w:rsidP="00F34AE5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Поставка товара в течение </w:t>
            </w:r>
            <w:r w:rsidR="00F34AE5">
              <w:rPr>
                <w:sz w:val="24"/>
                <w:szCs w:val="24"/>
              </w:rPr>
              <w:t>11</w:t>
            </w:r>
            <w:r w:rsidRPr="00716DB4">
              <w:rPr>
                <w:sz w:val="24"/>
                <w:szCs w:val="24"/>
              </w:rPr>
              <w:t>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F34AE5" w:rsidRPr="00EC0181" w:rsidTr="00CD7B9F">
        <w:tc>
          <w:tcPr>
            <w:tcW w:w="3828" w:type="dxa"/>
          </w:tcPr>
          <w:p w:rsidR="00F34AE5" w:rsidRPr="00EC0181" w:rsidRDefault="00F34AE5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F34AE5" w:rsidRPr="00EC0181" w:rsidRDefault="00F34AE5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 xml:space="preserve"> (с учетом НДС)</w:t>
            </w:r>
          </w:p>
        </w:tc>
        <w:tc>
          <w:tcPr>
            <w:tcW w:w="6804" w:type="dxa"/>
          </w:tcPr>
          <w:p w:rsidR="00F34AE5" w:rsidRPr="00F34AE5" w:rsidRDefault="00F34AE5" w:rsidP="00712DFA">
            <w:pPr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lastRenderedPageBreak/>
              <w:t>2332398.72 руб. (Два миллиона триста тридцать две тысячи триста девяносто восемь руб. 72)</w:t>
            </w:r>
          </w:p>
        </w:tc>
      </w:tr>
      <w:tr w:rsidR="00F34AE5" w:rsidRPr="00EC0181" w:rsidTr="00CD7B9F">
        <w:tc>
          <w:tcPr>
            <w:tcW w:w="3828" w:type="dxa"/>
          </w:tcPr>
          <w:p w:rsidR="00F34AE5" w:rsidRPr="00EC0181" w:rsidRDefault="00F34AE5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F34AE5" w:rsidRPr="00F34AE5" w:rsidRDefault="00F34AE5" w:rsidP="00712DFA">
            <w:pPr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1976609.06 руб. (Один миллион девятьсот семьдесят шесть тысяч шестьсот девять руб. 6)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F34AE5">
        <w:rPr>
          <w:sz w:val="24"/>
          <w:szCs w:val="24"/>
        </w:rPr>
        <w:t>16</w:t>
      </w:r>
      <w:r w:rsidRPr="00A76FC1">
        <w:rPr>
          <w:sz w:val="24"/>
          <w:szCs w:val="24"/>
        </w:rPr>
        <w:t xml:space="preserve">» </w:t>
      </w:r>
      <w:r w:rsidR="00F34AE5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F34AE5">
        <w:rPr>
          <w:snapToGrid w:val="0"/>
          <w:sz w:val="24"/>
          <w:szCs w:val="24"/>
        </w:rPr>
        <w:t>447</w:t>
      </w:r>
      <w:r w:rsidRPr="00A76FC1">
        <w:rPr>
          <w:snapToGrid w:val="0"/>
          <w:sz w:val="24"/>
          <w:szCs w:val="24"/>
        </w:rPr>
        <w:t xml:space="preserve"> от </w:t>
      </w:r>
      <w:r w:rsidR="0069721E">
        <w:rPr>
          <w:snapToGrid w:val="0"/>
          <w:sz w:val="24"/>
          <w:szCs w:val="24"/>
        </w:rPr>
        <w:t>1</w:t>
      </w:r>
      <w:r w:rsidR="00F34AE5">
        <w:rPr>
          <w:snapToGrid w:val="0"/>
          <w:sz w:val="24"/>
          <w:szCs w:val="24"/>
        </w:rPr>
        <w:t>6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F34AE5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F34AE5" w:rsidRPr="00E27641" w:rsidRDefault="00F34AE5" w:rsidP="00F34AE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F34AE5" w:rsidRDefault="00F34AE5" w:rsidP="00F34AE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F34AE5" w:rsidRDefault="00F34AE5" w:rsidP="00F34AE5">
      <w:pPr>
        <w:ind w:right="141"/>
        <w:jc w:val="center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984"/>
        <w:gridCol w:w="2126"/>
        <w:gridCol w:w="2694"/>
      </w:tblGrid>
      <w:tr w:rsidR="00F34AE5" w:rsidRPr="00F34AE5" w:rsidTr="00F34AE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34AE5" w:rsidRPr="00F34AE5" w:rsidTr="00F34AE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</w:rPr>
              <w:t>ОБЩЕСТВО С ОГРАНИЧЕННОЙ ОТВЕТСТВЕННОСТЬЮ «МЕГАГРУПП»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  <w:lang w:val="en-US"/>
              </w:rPr>
              <w:t>7734734030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  <w:lang w:val="en-US"/>
              </w:rPr>
            </w:pPr>
            <w:r w:rsidRPr="00F34AE5">
              <w:rPr>
                <w:sz w:val="20"/>
                <w:lang w:val="en-US"/>
              </w:rPr>
              <w:t>15.04.2015 16:38:00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  <w:lang w:val="en-US"/>
              </w:rPr>
              <w:t>123098, МОСКВА Г, ГАМАЛЕИ УЛ, 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  <w:lang w:val="en-US"/>
              </w:rPr>
              <w:t>2.037.000,00 РУБ. С НДС</w:t>
            </w:r>
          </w:p>
        </w:tc>
      </w:tr>
      <w:tr w:rsidR="00F34AE5" w:rsidRPr="00F34AE5" w:rsidTr="00F34AE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</w:rPr>
              <w:t>ОБЩЕСТВО С ОГРАНИЧЕННОЙ ОТВЕТСТВЕННОСТЬЮ «ГЕЛЛАРО»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  <w:lang w:val="en-US"/>
              </w:rPr>
              <w:t>7713791414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  <w:lang w:val="en-US"/>
              </w:rPr>
            </w:pPr>
            <w:r w:rsidRPr="00F34AE5">
              <w:rPr>
                <w:sz w:val="20"/>
                <w:lang w:val="en-US"/>
              </w:rPr>
              <w:t>15.04.2015 18:09:46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</w:rPr>
              <w:t>127247, МОСКВА Г, ДМИТРОВСКОЕ Ш, 105, 6, 8, ОФ. 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  <w:lang w:val="en-US"/>
              </w:rPr>
              <w:t>2.235.000,04 РУБ. С НДС</w:t>
            </w:r>
          </w:p>
        </w:tc>
      </w:tr>
      <w:tr w:rsidR="00F34AE5" w:rsidRPr="007C3F52" w:rsidTr="00F34AE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  <w:lang w:val="en-US"/>
              </w:rPr>
            </w:pPr>
            <w:r w:rsidRPr="00F34AE5">
              <w:rPr>
                <w:sz w:val="20"/>
                <w:lang w:val="en-US"/>
              </w:rPr>
              <w:t>16.04.2015 04:59:09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rPr>
                <w:sz w:val="20"/>
              </w:rPr>
            </w:pPr>
            <w:r w:rsidRPr="00F34AE5">
              <w:rPr>
                <w:snapToGrid w:val="0"/>
                <w:sz w:val="20"/>
                <w:lang w:val="en-US"/>
              </w:rPr>
              <w:t>2.088.600,00 РУБ. С НДС</w:t>
            </w:r>
          </w:p>
        </w:tc>
      </w:tr>
    </w:tbl>
    <w:p w:rsidR="00F34AE5" w:rsidRPr="00C00F43" w:rsidRDefault="00F34AE5" w:rsidP="00F34AE5">
      <w:pPr>
        <w:shd w:val="clear" w:color="auto" w:fill="FFFFFF"/>
        <w:jc w:val="both"/>
        <w:rPr>
          <w:sz w:val="24"/>
          <w:szCs w:val="24"/>
        </w:rPr>
      </w:pPr>
    </w:p>
    <w:p w:rsidR="00F34AE5" w:rsidRDefault="00F34AE5" w:rsidP="00F34AE5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  <w:r w:rsidRPr="00C00F43">
        <w:rPr>
          <w:b/>
          <w:sz w:val="24"/>
          <w:szCs w:val="24"/>
        </w:rPr>
        <w:t xml:space="preserve"> </w:t>
      </w:r>
    </w:p>
    <w:p w:rsidR="00F34AE5" w:rsidRPr="00C00F43" w:rsidRDefault="00F34AE5" w:rsidP="00F34AE5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F34AE5" w:rsidRPr="00F34AE5" w:rsidTr="00F34AE5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34AE5" w:rsidRPr="00C00F43" w:rsidTr="00F34AE5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ОБЩЕСТВО С ОГРАНИЧЕННОЙ ОТВЕТСТВЕННОСТЬЮ «МЕГАГРУПП»</w:t>
            </w:r>
          </w:p>
        </w:tc>
      </w:tr>
    </w:tbl>
    <w:p w:rsidR="00F34AE5" w:rsidRPr="00C00F43" w:rsidRDefault="00F34AE5" w:rsidP="00F34AE5">
      <w:pPr>
        <w:shd w:val="clear" w:color="auto" w:fill="FFFFFF"/>
        <w:jc w:val="both"/>
        <w:rPr>
          <w:b/>
          <w:sz w:val="24"/>
          <w:szCs w:val="24"/>
        </w:rPr>
      </w:pPr>
    </w:p>
    <w:p w:rsidR="00F34AE5" w:rsidRDefault="00F34AE5" w:rsidP="00F34AE5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F34AE5" w:rsidRPr="007608EE" w:rsidRDefault="00F34AE5" w:rsidP="00F34AE5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804"/>
      </w:tblGrid>
      <w:tr w:rsidR="00F34AE5" w:rsidRPr="00F34AE5" w:rsidTr="00F34AE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F34AE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AE5" w:rsidRPr="00F34AE5" w:rsidRDefault="00F34AE5" w:rsidP="00F34AE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Недостающий документ</w:t>
            </w:r>
          </w:p>
        </w:tc>
      </w:tr>
      <w:tr w:rsidR="00F34AE5" w:rsidRPr="00F34AE5" w:rsidTr="00F34AE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ОБЩЕСТВО С ОГРАНИЧЕННОЙ ОТВЕТСТВЕННОСТЬЮ «ГЕЛЛАРО»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AE5" w:rsidRPr="00F34AE5" w:rsidRDefault="00F34AE5" w:rsidP="00F34A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УТОЧНИТЬ ПО ПОЗ.3 И 4</w:t>
            </w:r>
            <w:r>
              <w:rPr>
                <w:sz w:val="24"/>
                <w:szCs w:val="24"/>
              </w:rPr>
              <w:t xml:space="preserve"> НАИМЕНОВАНИЕ ТОВАРА К ПОСТАВКЕ (</w:t>
            </w:r>
            <w:r w:rsidRPr="00F34AE5">
              <w:rPr>
                <w:sz w:val="24"/>
                <w:szCs w:val="24"/>
              </w:rPr>
              <w:t>В ЗАЯВКЕ НА УЧАСТИЕ В ЗАПРОСЕ ЦЕН ПО ПОЗ.3 И 4 УКАЗАН «ИЛИ ЭКВИВАЛЕНТ»</w:t>
            </w:r>
            <w:r>
              <w:rPr>
                <w:sz w:val="24"/>
                <w:szCs w:val="24"/>
              </w:rPr>
              <w:t>)</w:t>
            </w:r>
          </w:p>
        </w:tc>
      </w:tr>
      <w:tr w:rsidR="00F34AE5" w:rsidRPr="00F34AE5" w:rsidTr="00F34AE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4AE5" w:rsidRPr="00F34AE5" w:rsidRDefault="00F34AE5" w:rsidP="00712D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AE5" w:rsidRDefault="00F34AE5" w:rsidP="00F34A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В заявке на участие и в техническом предложении по всем позициям отсутствуют каталожные номера. Техническое предложение предст</w:t>
            </w:r>
            <w:r>
              <w:rPr>
                <w:sz w:val="24"/>
                <w:szCs w:val="24"/>
              </w:rPr>
              <w:t>авлено не в установленной форме:</w:t>
            </w:r>
            <w:r w:rsidRPr="00F34AE5">
              <w:rPr>
                <w:sz w:val="24"/>
                <w:szCs w:val="24"/>
              </w:rPr>
              <w:t xml:space="preserve"> </w:t>
            </w:r>
          </w:p>
          <w:p w:rsidR="00F34AE5" w:rsidRDefault="00F34AE5" w:rsidP="00F34A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 xml:space="preserve">1. указать каталожные номера по всем позициям </w:t>
            </w:r>
          </w:p>
          <w:p w:rsidR="00F34AE5" w:rsidRPr="00F34AE5" w:rsidRDefault="00F34AE5" w:rsidP="00F34A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 xml:space="preserve">2. предоставить тех. предложение в установленной форме.        </w:t>
            </w:r>
          </w:p>
        </w:tc>
      </w:tr>
    </w:tbl>
    <w:p w:rsidR="00F34AE5" w:rsidRPr="00A53189" w:rsidRDefault="00F34AE5" w:rsidP="00F34AE5">
      <w:pPr>
        <w:ind w:right="141"/>
        <w:jc w:val="both"/>
        <w:rPr>
          <w:snapToGrid w:val="0"/>
          <w:sz w:val="24"/>
          <w:szCs w:val="24"/>
        </w:rPr>
      </w:pPr>
    </w:p>
    <w:p w:rsidR="00F34AE5" w:rsidRPr="00F34AE5" w:rsidRDefault="00F34AE5" w:rsidP="00F34AE5">
      <w:pPr>
        <w:suppressAutoHyphens/>
        <w:ind w:right="141"/>
        <w:rPr>
          <w:sz w:val="24"/>
          <w:szCs w:val="24"/>
        </w:rPr>
      </w:pPr>
      <w:r w:rsidRPr="00F34AE5">
        <w:rPr>
          <w:sz w:val="24"/>
          <w:szCs w:val="24"/>
        </w:rPr>
        <w:t>Решение комиссии:</w:t>
      </w:r>
    </w:p>
    <w:p w:rsidR="00F34AE5" w:rsidRPr="00F34AE5" w:rsidRDefault="00F34AE5" w:rsidP="00F34AE5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F34AE5">
        <w:rPr>
          <w:sz w:val="22"/>
          <w:szCs w:val="24"/>
        </w:rPr>
        <w:t xml:space="preserve"> </w:t>
      </w:r>
      <w:r w:rsidRPr="00F34AE5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</w:t>
      </w:r>
      <w:proofErr w:type="spellStart"/>
      <w:r w:rsidRPr="00F34AE5">
        <w:rPr>
          <w:color w:val="000000"/>
          <w:sz w:val="24"/>
          <w:bdr w:val="none" w:sz="0" w:space="0" w:color="auto" w:frame="1"/>
        </w:rPr>
        <w:t>ы</w:t>
      </w:r>
      <w:proofErr w:type="spellEnd"/>
      <w:r w:rsidRPr="00F34AE5">
        <w:rPr>
          <w:color w:val="000000"/>
          <w:sz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F34AE5">
        <w:rPr>
          <w:color w:val="000000"/>
          <w:sz w:val="24"/>
          <w:bdr w:val="none" w:sz="0" w:space="0" w:color="auto" w:frame="1"/>
        </w:rPr>
        <w:t>ым</w:t>
      </w:r>
      <w:proofErr w:type="spellEnd"/>
      <w:r w:rsidRPr="00F34AE5">
        <w:rPr>
          <w:color w:val="000000"/>
          <w:sz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протокола.</w:t>
      </w:r>
    </w:p>
    <w:p w:rsidR="00F34AE5" w:rsidRPr="00F34AE5" w:rsidRDefault="00F34AE5" w:rsidP="00F34AE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34AE5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F34AE5">
        <w:rPr>
          <w:sz w:val="24"/>
        </w:rPr>
        <w:t>/участникам</w:t>
      </w:r>
      <w:r w:rsidRPr="00F34AE5">
        <w:rPr>
          <w:sz w:val="24"/>
          <w:szCs w:val="24"/>
        </w:rPr>
        <w:t>.</w:t>
      </w:r>
    </w:p>
    <w:p w:rsidR="00F34AE5" w:rsidRPr="00F34AE5" w:rsidRDefault="00F34AE5" w:rsidP="00F34AE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34AE5">
        <w:rPr>
          <w:sz w:val="24"/>
        </w:rPr>
        <w:t>Повторное рассмотрение по результатам получения уточнений на запрос(</w:t>
      </w:r>
      <w:proofErr w:type="spellStart"/>
      <w:r w:rsidRPr="00F34AE5">
        <w:rPr>
          <w:sz w:val="24"/>
        </w:rPr>
        <w:t>ы</w:t>
      </w:r>
      <w:proofErr w:type="spellEnd"/>
      <w:r w:rsidRPr="00F34AE5">
        <w:rPr>
          <w:sz w:val="24"/>
        </w:rPr>
        <w:t>) состоится в срок, установленный Извещением</w:t>
      </w:r>
      <w:r w:rsidRPr="00F34AE5">
        <w:rPr>
          <w:sz w:val="24"/>
          <w:szCs w:val="24"/>
        </w:rPr>
        <w:t xml:space="preserve">. </w:t>
      </w:r>
    </w:p>
    <w:p w:rsidR="00F34AE5" w:rsidRPr="00F34AE5" w:rsidRDefault="00F34AE5" w:rsidP="00F34AE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34AE5">
        <w:rPr>
          <w:sz w:val="24"/>
          <w:szCs w:val="24"/>
        </w:rPr>
        <w:lastRenderedPageBreak/>
        <w:t xml:space="preserve">Электронные копии документов участник должен направлять на электронную площадку </w:t>
      </w:r>
      <w:proofErr w:type="spellStart"/>
      <w:r w:rsidRPr="00F34AE5">
        <w:rPr>
          <w:sz w:val="22"/>
          <w:szCs w:val="22"/>
        </w:rPr>
        <w:t>www.a-k-d.ru</w:t>
      </w:r>
      <w:proofErr w:type="spellEnd"/>
      <w:r w:rsidRPr="00F34AE5">
        <w:rPr>
          <w:sz w:val="22"/>
          <w:szCs w:val="22"/>
        </w:rPr>
        <w:t>.</w:t>
      </w:r>
      <w:r w:rsidRPr="00F34AE5">
        <w:rPr>
          <w:snapToGrid w:val="0"/>
          <w:sz w:val="24"/>
          <w:szCs w:val="24"/>
        </w:rPr>
        <w:t xml:space="preserve"> </w:t>
      </w:r>
      <w:r w:rsidRPr="00F34AE5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F34AE5" w:rsidRPr="00F34AE5" w:rsidRDefault="00F34AE5" w:rsidP="00F34AE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34AE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34AE5">
          <w:rPr>
            <w:rStyle w:val="a3"/>
            <w:sz w:val="24"/>
            <w:szCs w:val="24"/>
            <w:lang w:val="en-US"/>
          </w:rPr>
          <w:t>http</w:t>
        </w:r>
        <w:r w:rsidRPr="00F34AE5">
          <w:rPr>
            <w:rStyle w:val="a3"/>
            <w:sz w:val="24"/>
            <w:szCs w:val="24"/>
          </w:rPr>
          <w:t>://</w:t>
        </w:r>
        <w:proofErr w:type="spellStart"/>
        <w:r w:rsidRPr="00F34AE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34AE5">
          <w:rPr>
            <w:rStyle w:val="a3"/>
            <w:sz w:val="24"/>
            <w:szCs w:val="24"/>
          </w:rPr>
          <w:t>.</w:t>
        </w:r>
        <w:proofErr w:type="spellStart"/>
        <w:r w:rsidRPr="00F34AE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34AE5">
          <w:rPr>
            <w:rStyle w:val="a3"/>
            <w:sz w:val="24"/>
            <w:szCs w:val="24"/>
          </w:rPr>
          <w:t>.</w:t>
        </w:r>
        <w:proofErr w:type="spellStart"/>
        <w:r w:rsidRPr="00F34AE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34AE5" w:rsidRPr="003947BB" w:rsidRDefault="00F34AE5" w:rsidP="00F34AE5">
      <w:pPr>
        <w:ind w:left="720"/>
        <w:jc w:val="both"/>
        <w:rPr>
          <w:sz w:val="24"/>
          <w:szCs w:val="24"/>
        </w:rPr>
      </w:pPr>
    </w:p>
    <w:p w:rsidR="00211F7E" w:rsidRDefault="00211F7E" w:rsidP="00A76FC1">
      <w:pPr>
        <w:jc w:val="both"/>
        <w:rPr>
          <w:b/>
          <w:sz w:val="24"/>
          <w:szCs w:val="24"/>
        </w:rPr>
      </w:pPr>
    </w:p>
    <w:p w:rsidR="00211F7E" w:rsidRDefault="00211F7E" w:rsidP="00211F7E">
      <w:pPr>
        <w:jc w:val="both"/>
        <w:rPr>
          <w:b/>
          <w:sz w:val="24"/>
          <w:szCs w:val="24"/>
        </w:rPr>
      </w:pPr>
    </w:p>
    <w:p w:rsidR="00211F7E" w:rsidRDefault="00211F7E" w:rsidP="00211F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211F7E" w:rsidTr="00211F7E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211F7E" w:rsidTr="00211F7E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22.04.2015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b/>
                <w:sz w:val="24"/>
                <w:szCs w:val="24"/>
              </w:rPr>
              <w:t>fa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03 07</w:t>
            </w:r>
          </w:p>
        </w:tc>
      </w:tr>
      <w:tr w:rsidR="00211F7E" w:rsidTr="00211F7E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23.04.2015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5f 15 </w:t>
            </w:r>
            <w:proofErr w:type="spellStart"/>
            <w:r>
              <w:rPr>
                <w:b/>
                <w:sz w:val="24"/>
                <w:szCs w:val="24"/>
              </w:rPr>
              <w:t>ea</w:t>
            </w:r>
            <w:proofErr w:type="spellEnd"/>
            <w:r>
              <w:rPr>
                <w:b/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f8</w:t>
            </w:r>
          </w:p>
        </w:tc>
      </w:tr>
      <w:tr w:rsidR="00211F7E" w:rsidTr="00211F7E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27.04.2015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55 </w:t>
            </w:r>
            <w:proofErr w:type="spellStart"/>
            <w:r>
              <w:rPr>
                <w:b/>
                <w:sz w:val="24"/>
                <w:szCs w:val="24"/>
              </w:rPr>
              <w:t>fc</w:t>
            </w:r>
            <w:proofErr w:type="spellEnd"/>
            <w:r>
              <w:rPr>
                <w:b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f1</w:t>
            </w:r>
          </w:p>
        </w:tc>
      </w:tr>
      <w:tr w:rsidR="00211F7E" w:rsidTr="00211F7E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Погуляева</w:t>
            </w:r>
            <w:proofErr w:type="spellEnd"/>
            <w:r>
              <w:rPr>
                <w:b/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23.04.2015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02 03</w:t>
            </w:r>
          </w:p>
        </w:tc>
      </w:tr>
      <w:tr w:rsidR="00211F7E" w:rsidTr="00211F7E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27.04.2015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f5</w:t>
            </w:r>
          </w:p>
        </w:tc>
      </w:tr>
      <w:tr w:rsidR="00211F7E" w:rsidTr="00211F7E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23.04.2015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211F7E" w:rsidRDefault="00211F7E" w:rsidP="00211F7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5a </w:t>
            </w:r>
            <w:proofErr w:type="spellStart"/>
            <w:r>
              <w:rPr>
                <w:b/>
                <w:sz w:val="24"/>
                <w:szCs w:val="24"/>
              </w:rPr>
              <w:t>ae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cd</w:t>
            </w:r>
            <w:proofErr w:type="spellEnd"/>
            <w:r>
              <w:rPr>
                <w:b/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f3</w:t>
            </w:r>
          </w:p>
        </w:tc>
      </w:tr>
    </w:tbl>
    <w:p w:rsidR="00F34AE5" w:rsidRPr="00C05AB7" w:rsidRDefault="00F34AE5" w:rsidP="00211F7E">
      <w:pPr>
        <w:jc w:val="both"/>
        <w:rPr>
          <w:b/>
          <w:sz w:val="24"/>
          <w:szCs w:val="24"/>
        </w:rPr>
      </w:pPr>
    </w:p>
    <w:sectPr w:rsidR="00F34AE5" w:rsidRPr="00C05AB7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832" w:rsidRDefault="00395832" w:rsidP="0067759C">
      <w:r>
        <w:separator/>
      </w:r>
    </w:p>
  </w:endnote>
  <w:endnote w:type="continuationSeparator" w:id="0">
    <w:p w:rsidR="00395832" w:rsidRDefault="00395832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832" w:rsidRDefault="00395832" w:rsidP="0067759C">
      <w:r>
        <w:separator/>
      </w:r>
    </w:p>
  </w:footnote>
  <w:footnote w:type="continuationSeparator" w:id="0">
    <w:p w:rsidR="00395832" w:rsidRDefault="00395832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E63BBA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211F7E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A41A1"/>
    <w:rsid w:val="002031AD"/>
    <w:rsid w:val="00211F7E"/>
    <w:rsid w:val="00263427"/>
    <w:rsid w:val="0036346E"/>
    <w:rsid w:val="00377DD5"/>
    <w:rsid w:val="00382CD6"/>
    <w:rsid w:val="00395832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C161A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F0F05"/>
    <w:rsid w:val="00C16AD7"/>
    <w:rsid w:val="00C700C2"/>
    <w:rsid w:val="00CA3F4A"/>
    <w:rsid w:val="00CD7B9F"/>
    <w:rsid w:val="00CF30E1"/>
    <w:rsid w:val="00CF5875"/>
    <w:rsid w:val="00DC2D84"/>
    <w:rsid w:val="00E116DC"/>
    <w:rsid w:val="00E27641"/>
    <w:rsid w:val="00E63BBA"/>
    <w:rsid w:val="00EA5D2F"/>
    <w:rsid w:val="00EB27F0"/>
    <w:rsid w:val="00EC0181"/>
    <w:rsid w:val="00EC7AFA"/>
    <w:rsid w:val="00ED3085"/>
    <w:rsid w:val="00ED5A06"/>
    <w:rsid w:val="00F14237"/>
    <w:rsid w:val="00F34AE5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2015-04-22T10:41:00Z</dcterms:created>
  <dcterms:modified xsi:type="dcterms:W3CDTF">2015-04-27T08:04:00Z</dcterms:modified>
</cp:coreProperties>
</file>