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2A2F88" w:rsidRDefault="002649EF" w:rsidP="00A362BF">
      <w:pPr>
        <w:jc w:val="center"/>
        <w:rPr>
          <w:b/>
          <w:spacing w:val="1"/>
          <w:sz w:val="24"/>
          <w:szCs w:val="24"/>
        </w:rPr>
      </w:pPr>
      <w:r w:rsidRPr="002A2F8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2A2F88" w:rsidRDefault="00AB4D82" w:rsidP="00D64770">
      <w:pPr>
        <w:jc w:val="both"/>
        <w:rPr>
          <w:b/>
          <w:sz w:val="24"/>
          <w:szCs w:val="24"/>
        </w:rPr>
      </w:pPr>
      <w:r w:rsidRPr="00AB4D82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2A2F88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2A2F88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2A2F88">
        <w:rPr>
          <w:b w:val="0"/>
          <w:sz w:val="24"/>
          <w:szCs w:val="24"/>
        </w:rPr>
        <w:t xml:space="preserve">ПРОТОКОЛ № </w:t>
      </w:r>
      <w:r w:rsidR="002649EF" w:rsidRPr="002A2F88">
        <w:rPr>
          <w:b w:val="0"/>
          <w:sz w:val="24"/>
          <w:szCs w:val="24"/>
        </w:rPr>
        <w:t>SH-2015/560</w:t>
      </w:r>
      <w:r w:rsidRPr="002A2F88">
        <w:rPr>
          <w:b w:val="0"/>
          <w:sz w:val="24"/>
          <w:szCs w:val="24"/>
        </w:rPr>
        <w:t xml:space="preserve"> от </w:t>
      </w:r>
      <w:r w:rsidR="002649EF" w:rsidRPr="002A2F88">
        <w:rPr>
          <w:b w:val="0"/>
          <w:sz w:val="24"/>
          <w:szCs w:val="24"/>
        </w:rPr>
        <w:t>30.04.2015</w:t>
      </w:r>
    </w:p>
    <w:p w:rsidR="00D64770" w:rsidRPr="002A2F88" w:rsidRDefault="00D64770" w:rsidP="00D64770">
      <w:pPr>
        <w:jc w:val="center"/>
        <w:rPr>
          <w:sz w:val="24"/>
          <w:szCs w:val="24"/>
        </w:rPr>
      </w:pPr>
      <w:r w:rsidRPr="002A2F88">
        <w:rPr>
          <w:sz w:val="24"/>
          <w:szCs w:val="24"/>
        </w:rPr>
        <w:t xml:space="preserve">Заседания </w:t>
      </w:r>
      <w:r w:rsidR="00B12C96" w:rsidRPr="002A2F88">
        <w:rPr>
          <w:sz w:val="24"/>
          <w:szCs w:val="24"/>
        </w:rPr>
        <w:t>закупочной комиссии</w:t>
      </w:r>
    </w:p>
    <w:p w:rsidR="00D64770" w:rsidRPr="002A2F88" w:rsidRDefault="00D64770" w:rsidP="00D64770">
      <w:pPr>
        <w:jc w:val="center"/>
        <w:rPr>
          <w:sz w:val="24"/>
          <w:szCs w:val="24"/>
        </w:rPr>
      </w:pPr>
      <w:r w:rsidRPr="002A2F88">
        <w:rPr>
          <w:sz w:val="24"/>
          <w:szCs w:val="24"/>
        </w:rPr>
        <w:t xml:space="preserve"> «</w:t>
      </w:r>
      <w:r w:rsidR="00CF37ED" w:rsidRPr="002A2F88">
        <w:rPr>
          <w:sz w:val="24"/>
          <w:szCs w:val="24"/>
        </w:rPr>
        <w:t>Рассмотрение заявок на отборочной стадии</w:t>
      </w:r>
      <w:r w:rsidRPr="002A2F88">
        <w:rPr>
          <w:sz w:val="24"/>
          <w:szCs w:val="24"/>
        </w:rPr>
        <w:t>»</w:t>
      </w:r>
    </w:p>
    <w:p w:rsidR="00D64770" w:rsidRPr="002A2F88" w:rsidRDefault="00D64770" w:rsidP="00D64770">
      <w:pPr>
        <w:jc w:val="both"/>
        <w:rPr>
          <w:b/>
          <w:sz w:val="24"/>
          <w:szCs w:val="24"/>
        </w:rPr>
      </w:pPr>
      <w:r w:rsidRPr="002A2F88">
        <w:rPr>
          <w:b/>
          <w:sz w:val="24"/>
          <w:szCs w:val="24"/>
        </w:rPr>
        <w:tab/>
      </w:r>
      <w:r w:rsidRPr="002A2F88">
        <w:rPr>
          <w:b/>
          <w:sz w:val="24"/>
          <w:szCs w:val="24"/>
        </w:rPr>
        <w:tab/>
      </w:r>
      <w:r w:rsidRPr="002A2F88">
        <w:rPr>
          <w:b/>
          <w:sz w:val="24"/>
          <w:szCs w:val="24"/>
        </w:rPr>
        <w:tab/>
      </w:r>
      <w:r w:rsidRPr="002A2F88">
        <w:rPr>
          <w:b/>
          <w:sz w:val="24"/>
          <w:szCs w:val="24"/>
        </w:rPr>
        <w:tab/>
      </w:r>
    </w:p>
    <w:p w:rsidR="00D64770" w:rsidRPr="002A2F88" w:rsidRDefault="00D64770" w:rsidP="00D64770">
      <w:pPr>
        <w:jc w:val="both"/>
        <w:rPr>
          <w:sz w:val="24"/>
          <w:szCs w:val="24"/>
        </w:rPr>
      </w:pPr>
      <w:r w:rsidRPr="002A2F88">
        <w:rPr>
          <w:sz w:val="24"/>
          <w:szCs w:val="24"/>
        </w:rPr>
        <w:t xml:space="preserve">Вид процедуры закупки: </w:t>
      </w:r>
      <w:r w:rsidR="002649EF" w:rsidRPr="002A2F88">
        <w:rPr>
          <w:sz w:val="24"/>
          <w:szCs w:val="24"/>
        </w:rPr>
        <w:t>открытый запрос предложений в электронной форме</w:t>
      </w:r>
    </w:p>
    <w:p w:rsidR="00D64770" w:rsidRPr="002A2F88" w:rsidRDefault="00D64770" w:rsidP="00D64770">
      <w:pPr>
        <w:jc w:val="both"/>
        <w:rPr>
          <w:sz w:val="24"/>
          <w:szCs w:val="24"/>
        </w:rPr>
      </w:pPr>
    </w:p>
    <w:p w:rsidR="0079599C" w:rsidRPr="002A2F88" w:rsidRDefault="0079599C" w:rsidP="0079599C">
      <w:pPr>
        <w:ind w:right="141"/>
        <w:rPr>
          <w:sz w:val="24"/>
          <w:szCs w:val="24"/>
        </w:rPr>
      </w:pPr>
      <w:r w:rsidRPr="002A2F88">
        <w:rPr>
          <w:sz w:val="24"/>
          <w:szCs w:val="24"/>
        </w:rPr>
        <w:t>Заказчик:</w:t>
      </w:r>
      <w:r w:rsidR="004251F9" w:rsidRPr="002A2F88">
        <w:rPr>
          <w:sz w:val="24"/>
          <w:szCs w:val="24"/>
        </w:rPr>
        <w:t xml:space="preserve"> </w:t>
      </w:r>
      <w:r w:rsidR="002649EF" w:rsidRPr="002A2F88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2A2F88" w:rsidRDefault="0079599C" w:rsidP="0079599C">
      <w:pPr>
        <w:ind w:right="141"/>
        <w:rPr>
          <w:sz w:val="24"/>
          <w:szCs w:val="24"/>
        </w:rPr>
      </w:pPr>
      <w:r w:rsidRPr="002A2F88">
        <w:rPr>
          <w:sz w:val="24"/>
          <w:szCs w:val="24"/>
        </w:rPr>
        <w:t>Место нахождения заказчика:</w:t>
      </w:r>
      <w:r w:rsidR="004251F9" w:rsidRPr="002A2F88">
        <w:rPr>
          <w:sz w:val="24"/>
          <w:szCs w:val="24"/>
        </w:rPr>
        <w:t xml:space="preserve"> </w:t>
      </w:r>
      <w:r w:rsidR="002649EF" w:rsidRPr="002A2F88">
        <w:rPr>
          <w:sz w:val="24"/>
          <w:szCs w:val="24"/>
        </w:rPr>
        <w:t>636039, Томская обл., г. Северск, ул. Курчатова, д. 1</w:t>
      </w:r>
    </w:p>
    <w:p w:rsidR="00D64770" w:rsidRPr="002A2F88" w:rsidRDefault="00D64770" w:rsidP="00D64770">
      <w:pPr>
        <w:jc w:val="both"/>
        <w:rPr>
          <w:sz w:val="24"/>
          <w:szCs w:val="24"/>
        </w:rPr>
      </w:pPr>
    </w:p>
    <w:p w:rsidR="00D64770" w:rsidRPr="002A2F88" w:rsidRDefault="00D64770" w:rsidP="00D64770">
      <w:pPr>
        <w:jc w:val="both"/>
        <w:rPr>
          <w:sz w:val="24"/>
          <w:szCs w:val="24"/>
        </w:rPr>
      </w:pPr>
      <w:r w:rsidRPr="002A2F88">
        <w:rPr>
          <w:sz w:val="24"/>
          <w:szCs w:val="24"/>
        </w:rPr>
        <w:t>Повестка заседания:</w:t>
      </w:r>
    </w:p>
    <w:p w:rsidR="00AA2488" w:rsidRPr="002A2F8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2A2F88">
        <w:rPr>
          <w:sz w:val="24"/>
          <w:szCs w:val="24"/>
        </w:rPr>
        <w:t>Рассмотрение заявок в рамках отборочной стадии.</w:t>
      </w:r>
    </w:p>
    <w:p w:rsidR="00AA2488" w:rsidRPr="002A2F8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2A2F88">
        <w:rPr>
          <w:sz w:val="24"/>
          <w:szCs w:val="24"/>
        </w:rPr>
        <w:t>Запрос об уточнении заявок.</w:t>
      </w:r>
      <w:r w:rsidRPr="002A2F88">
        <w:rPr>
          <w:noProof/>
          <w:sz w:val="24"/>
          <w:szCs w:val="24"/>
        </w:rPr>
        <w:t xml:space="preserve"> </w:t>
      </w:r>
    </w:p>
    <w:p w:rsidR="00D64770" w:rsidRPr="002A2F88" w:rsidRDefault="00D64770" w:rsidP="00D64770">
      <w:pPr>
        <w:jc w:val="both"/>
        <w:rPr>
          <w:sz w:val="24"/>
          <w:szCs w:val="24"/>
        </w:rPr>
      </w:pPr>
    </w:p>
    <w:p w:rsidR="00CE2090" w:rsidRPr="002A2F88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A2F88">
        <w:rPr>
          <w:sz w:val="24"/>
          <w:szCs w:val="24"/>
        </w:rPr>
        <w:t>Место, дата и время заседания закупочной комиссии</w:t>
      </w:r>
      <w:r w:rsidR="00CE2090" w:rsidRPr="002A2F88">
        <w:rPr>
          <w:sz w:val="24"/>
          <w:szCs w:val="24"/>
        </w:rPr>
        <w:t>:</w:t>
      </w:r>
    </w:p>
    <w:p w:rsidR="00CE2090" w:rsidRPr="002A2F88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A2F88">
        <w:rPr>
          <w:sz w:val="24"/>
          <w:szCs w:val="24"/>
        </w:rPr>
        <w:t xml:space="preserve">Место: </w:t>
      </w:r>
      <w:r w:rsidR="002649EF" w:rsidRPr="002A2F88">
        <w:rPr>
          <w:sz w:val="24"/>
          <w:szCs w:val="24"/>
        </w:rPr>
        <w:t>636039, Томская обл., г. Северск, ул. Курчатова, д. 1</w:t>
      </w:r>
      <w:r w:rsidRPr="002A2F88">
        <w:rPr>
          <w:sz w:val="24"/>
          <w:szCs w:val="24"/>
        </w:rPr>
        <w:t>.</w:t>
      </w:r>
    </w:p>
    <w:p w:rsidR="00CE2090" w:rsidRPr="002A2F88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2A2F88">
        <w:rPr>
          <w:sz w:val="24"/>
          <w:szCs w:val="24"/>
        </w:rPr>
        <w:t xml:space="preserve">Дата и время: </w:t>
      </w:r>
      <w:r w:rsidR="002649EF" w:rsidRPr="002A2F88">
        <w:rPr>
          <w:sz w:val="24"/>
          <w:szCs w:val="24"/>
        </w:rPr>
        <w:t>30.04.2015</w:t>
      </w:r>
      <w:r w:rsidRPr="002A2F88">
        <w:rPr>
          <w:sz w:val="24"/>
          <w:szCs w:val="24"/>
        </w:rPr>
        <w:t xml:space="preserve"> в «12»ч. «00»мин. (время московское).</w:t>
      </w:r>
    </w:p>
    <w:p w:rsidR="00CE2090" w:rsidRPr="002A2F88" w:rsidRDefault="00CE2090" w:rsidP="00D64770">
      <w:pPr>
        <w:jc w:val="both"/>
        <w:rPr>
          <w:sz w:val="24"/>
          <w:szCs w:val="24"/>
        </w:rPr>
      </w:pPr>
    </w:p>
    <w:p w:rsidR="00FB44D1" w:rsidRPr="00FE10A5" w:rsidRDefault="00954B42" w:rsidP="00FB44D1">
      <w:pPr>
        <w:jc w:val="both"/>
        <w:rPr>
          <w:sz w:val="22"/>
          <w:szCs w:val="22"/>
        </w:rPr>
      </w:pPr>
      <w:r w:rsidRPr="002A2F88">
        <w:rPr>
          <w:sz w:val="24"/>
          <w:szCs w:val="24"/>
        </w:rPr>
        <w:t>Извещение №</w:t>
      </w:r>
      <w:r w:rsidR="007229F8" w:rsidRPr="002A2F88">
        <w:rPr>
          <w:sz w:val="24"/>
          <w:szCs w:val="24"/>
        </w:rPr>
        <w:t xml:space="preserve"> </w:t>
      </w:r>
      <w:r w:rsidR="002649EF" w:rsidRPr="002A2F88">
        <w:rPr>
          <w:sz w:val="24"/>
          <w:szCs w:val="24"/>
        </w:rPr>
        <w:t>SH-19778</w:t>
      </w:r>
      <w:r w:rsidRPr="002A2F88">
        <w:rPr>
          <w:sz w:val="24"/>
          <w:szCs w:val="24"/>
        </w:rPr>
        <w:t xml:space="preserve"> о проведении </w:t>
      </w:r>
      <w:r w:rsidR="00AA2488" w:rsidRPr="002A2F88">
        <w:rPr>
          <w:sz w:val="24"/>
          <w:szCs w:val="24"/>
        </w:rPr>
        <w:t xml:space="preserve">процедуры </w:t>
      </w:r>
      <w:r w:rsidR="002649EF" w:rsidRPr="002A2F88">
        <w:rPr>
          <w:sz w:val="24"/>
          <w:szCs w:val="24"/>
        </w:rPr>
        <w:t>открытый запрос предложений в электронной форме</w:t>
      </w:r>
      <w:r w:rsidR="00AA2488" w:rsidRPr="002A2F88">
        <w:rPr>
          <w:sz w:val="24"/>
          <w:szCs w:val="24"/>
        </w:rPr>
        <w:t xml:space="preserve"> </w:t>
      </w:r>
      <w:r w:rsidRPr="002A2F88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2A2F88">
          <w:rPr>
            <w:rStyle w:val="a3"/>
            <w:color w:val="auto"/>
            <w:sz w:val="24"/>
            <w:szCs w:val="24"/>
            <w:lang w:val="en-US"/>
          </w:rPr>
          <w:t>http</w:t>
        </w:r>
        <w:r w:rsidRPr="002A2F88">
          <w:rPr>
            <w:rStyle w:val="a3"/>
            <w:color w:val="auto"/>
            <w:sz w:val="24"/>
            <w:szCs w:val="24"/>
          </w:rPr>
          <w:t>://</w:t>
        </w:r>
        <w:r w:rsidRPr="002A2F8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A2F88">
          <w:rPr>
            <w:rStyle w:val="a3"/>
            <w:color w:val="auto"/>
            <w:sz w:val="24"/>
            <w:szCs w:val="24"/>
          </w:rPr>
          <w:t>.</w:t>
        </w:r>
        <w:r w:rsidRPr="002A2F8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A2F88">
          <w:rPr>
            <w:rStyle w:val="a3"/>
            <w:color w:val="auto"/>
            <w:sz w:val="24"/>
            <w:szCs w:val="24"/>
          </w:rPr>
          <w:t>.</w:t>
        </w:r>
        <w:r w:rsidRPr="002A2F8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A2F88">
        <w:rPr>
          <w:snapToGrid w:val="0"/>
          <w:sz w:val="24"/>
          <w:szCs w:val="24"/>
        </w:rPr>
        <w:t xml:space="preserve"> </w:t>
      </w:r>
      <w:r w:rsidRPr="002A2F88">
        <w:rPr>
          <w:sz w:val="24"/>
          <w:szCs w:val="24"/>
        </w:rPr>
        <w:t>№</w:t>
      </w:r>
      <w:r w:rsidR="007229F8" w:rsidRPr="002A2F88">
        <w:rPr>
          <w:sz w:val="24"/>
          <w:szCs w:val="24"/>
        </w:rPr>
        <w:t xml:space="preserve"> </w:t>
      </w:r>
      <w:r w:rsidR="002649EF" w:rsidRPr="002A2F88">
        <w:rPr>
          <w:sz w:val="24"/>
          <w:szCs w:val="24"/>
        </w:rPr>
        <w:t>150410/0506/228</w:t>
      </w:r>
      <w:r w:rsidRPr="002A2F88">
        <w:rPr>
          <w:sz w:val="24"/>
          <w:szCs w:val="24"/>
        </w:rPr>
        <w:t xml:space="preserve"> дата </w:t>
      </w:r>
      <w:r w:rsidR="002649EF" w:rsidRPr="002A2F88">
        <w:rPr>
          <w:snapToGrid w:val="0"/>
          <w:sz w:val="24"/>
          <w:szCs w:val="24"/>
        </w:rPr>
        <w:t>10.04.2015</w:t>
      </w:r>
      <w:bookmarkStart w:id="0" w:name="GOVRU"/>
      <w:r w:rsidR="000855D4" w:rsidRPr="002A2F88">
        <w:rPr>
          <w:sz w:val="24"/>
          <w:szCs w:val="24"/>
        </w:rPr>
        <w:t xml:space="preserve">, </w:t>
      </w:r>
      <w:r w:rsidR="000855D4" w:rsidRPr="002A2F88">
        <w:rPr>
          <w:sz w:val="24"/>
          <w:szCs w:val="22"/>
          <w:u w:val="single"/>
          <w:lang w:val="en-US"/>
        </w:rPr>
        <w:t>zakupki</w:t>
      </w:r>
      <w:r w:rsidR="000855D4" w:rsidRPr="002A2F88">
        <w:rPr>
          <w:sz w:val="24"/>
          <w:szCs w:val="22"/>
          <w:u w:val="single"/>
        </w:rPr>
        <w:t>.</w:t>
      </w:r>
      <w:r w:rsidR="000855D4" w:rsidRPr="002A2F88">
        <w:rPr>
          <w:sz w:val="24"/>
          <w:szCs w:val="22"/>
          <w:u w:val="single"/>
          <w:lang w:val="en-US"/>
        </w:rPr>
        <w:t>gov</w:t>
      </w:r>
      <w:r w:rsidR="000855D4" w:rsidRPr="002A2F88">
        <w:rPr>
          <w:sz w:val="24"/>
          <w:szCs w:val="22"/>
          <w:u w:val="single"/>
        </w:rPr>
        <w:t>.</w:t>
      </w:r>
      <w:r w:rsidR="000855D4" w:rsidRPr="002A2F88">
        <w:rPr>
          <w:sz w:val="24"/>
          <w:szCs w:val="22"/>
          <w:u w:val="single"/>
          <w:lang w:val="en-US"/>
        </w:rPr>
        <w:t>ru</w:t>
      </w:r>
      <w:r w:rsidR="000855D4" w:rsidRPr="002A2F88">
        <w:rPr>
          <w:szCs w:val="24"/>
        </w:rPr>
        <w:t xml:space="preserve"> </w:t>
      </w:r>
      <w:r w:rsidR="000855D4" w:rsidRPr="002A2F88">
        <w:rPr>
          <w:sz w:val="24"/>
          <w:szCs w:val="24"/>
        </w:rPr>
        <w:t xml:space="preserve">№ </w:t>
      </w:r>
      <w:r w:rsidR="002649EF" w:rsidRPr="002A2F88">
        <w:rPr>
          <w:sz w:val="24"/>
          <w:szCs w:val="24"/>
        </w:rPr>
        <w:t>31502241769</w:t>
      </w:r>
      <w:r w:rsidR="000855D4" w:rsidRPr="002A2F88">
        <w:rPr>
          <w:sz w:val="24"/>
          <w:szCs w:val="24"/>
        </w:rPr>
        <w:t xml:space="preserve"> дата </w:t>
      </w:r>
      <w:r w:rsidR="002649EF" w:rsidRPr="002A2F88">
        <w:rPr>
          <w:snapToGrid w:val="0"/>
          <w:sz w:val="24"/>
          <w:szCs w:val="24"/>
        </w:rPr>
        <w:t>10.04.2015</w:t>
      </w:r>
      <w:r w:rsidR="000855D4" w:rsidRPr="002A2F88">
        <w:rPr>
          <w:sz w:val="24"/>
          <w:szCs w:val="24"/>
        </w:rPr>
        <w:t>г.</w:t>
      </w:r>
      <w:bookmarkEnd w:id="0"/>
      <w:r w:rsidR="000855D4" w:rsidRPr="002A2F88">
        <w:rPr>
          <w:snapToGrid w:val="0"/>
          <w:sz w:val="24"/>
          <w:szCs w:val="24"/>
        </w:rPr>
        <w:t xml:space="preserve">  и на сайте </w:t>
      </w:r>
      <w:r w:rsidR="002649EF" w:rsidRPr="002A2F88">
        <w:rPr>
          <w:sz w:val="22"/>
          <w:szCs w:val="22"/>
        </w:rPr>
        <w:t>www.a-k-d.ru</w:t>
      </w:r>
      <w:r w:rsidR="000855D4" w:rsidRPr="002A2F88">
        <w:rPr>
          <w:snapToGrid w:val="0"/>
          <w:sz w:val="24"/>
          <w:szCs w:val="24"/>
        </w:rPr>
        <w:t xml:space="preserve"> </w:t>
      </w:r>
      <w:r w:rsidR="002649EF" w:rsidRPr="002A2F88">
        <w:rPr>
          <w:snapToGrid w:val="0"/>
          <w:sz w:val="24"/>
          <w:szCs w:val="24"/>
        </w:rPr>
        <w:t>R026773</w:t>
      </w:r>
      <w:r w:rsidR="000855D4" w:rsidRPr="002A2F88">
        <w:rPr>
          <w:snapToGrid w:val="0"/>
          <w:sz w:val="24"/>
          <w:szCs w:val="24"/>
        </w:rPr>
        <w:t xml:space="preserve"> </w:t>
      </w:r>
      <w:r w:rsidR="00FB44D1" w:rsidRPr="002A2F88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p w:rsidR="002A2F88" w:rsidRPr="00FE10A5" w:rsidRDefault="002A2F88" w:rsidP="00FB44D1">
      <w:pPr>
        <w:jc w:val="both"/>
        <w:rPr>
          <w:sz w:val="22"/>
          <w:szCs w:val="22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2A2F88" w:rsidRPr="00BB7952" w:rsidTr="0077565C">
        <w:trPr>
          <w:trHeight w:val="575"/>
        </w:trPr>
        <w:tc>
          <w:tcPr>
            <w:tcW w:w="1572" w:type="dxa"/>
            <w:shd w:val="clear" w:color="auto" w:fill="auto"/>
          </w:tcPr>
          <w:p w:rsidR="002A2F88" w:rsidRPr="0007213F" w:rsidRDefault="002A2F88" w:rsidP="0077565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213F">
              <w:rPr>
                <w:sz w:val="24"/>
                <w:szCs w:val="24"/>
              </w:rPr>
              <w:t>№</w:t>
            </w:r>
          </w:p>
          <w:p w:rsidR="002A2F88" w:rsidRPr="0007213F" w:rsidRDefault="002A2F88" w:rsidP="0077565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213F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2A2F88" w:rsidRPr="0007213F" w:rsidRDefault="002A2F88" w:rsidP="0077565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213F">
              <w:rPr>
                <w:sz w:val="24"/>
                <w:szCs w:val="24"/>
              </w:rPr>
              <w:t>Наименование</w:t>
            </w:r>
          </w:p>
        </w:tc>
      </w:tr>
      <w:tr w:rsidR="002A2F88" w:rsidRPr="00BB7952" w:rsidTr="0077565C">
        <w:trPr>
          <w:trHeight w:val="300"/>
        </w:trPr>
        <w:tc>
          <w:tcPr>
            <w:tcW w:w="1572" w:type="dxa"/>
            <w:shd w:val="clear" w:color="auto" w:fill="auto"/>
          </w:tcPr>
          <w:p w:rsidR="002A2F88" w:rsidRPr="0007213F" w:rsidRDefault="002A2F88" w:rsidP="0077565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7213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2A2F88" w:rsidRPr="0007213F" w:rsidRDefault="002A2F88" w:rsidP="0077565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213F">
              <w:rPr>
                <w:sz w:val="24"/>
                <w:szCs w:val="24"/>
              </w:rPr>
              <w:t>оказание услуг по техническому освидетельствованию, экспертизе промышленной безопасности оборудования, работающего под избыточным давлением (котлов, сосудов, трубопроводов) и обследованию резервуаров  ТЭЦ АО «СХК»</w:t>
            </w:r>
            <w:r w:rsidRPr="0007213F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FB44D1" w:rsidRPr="002A2F88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A2F88" w:rsidTr="0077565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F88" w:rsidRDefault="002A2F88" w:rsidP="0077565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F88" w:rsidRPr="0007213F" w:rsidRDefault="002A2F88" w:rsidP="0077565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7213F">
              <w:rPr>
                <w:b/>
                <w:sz w:val="24"/>
                <w:szCs w:val="24"/>
              </w:rPr>
              <w:t>754 020, 00 руб</w:t>
            </w:r>
            <w:r w:rsidRPr="0007213F">
              <w:rPr>
                <w:sz w:val="24"/>
                <w:szCs w:val="24"/>
              </w:rPr>
              <w:t xml:space="preserve"> (семьсот пятьдесят четыре тысячи двадцать рублей 00 коп).</w:t>
            </w:r>
          </w:p>
        </w:tc>
      </w:tr>
      <w:tr w:rsidR="002A2F88" w:rsidTr="0077565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F88" w:rsidRDefault="002A2F88" w:rsidP="0077565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F88" w:rsidRPr="0007213F" w:rsidRDefault="002A2F88" w:rsidP="0077565C">
            <w:pPr>
              <w:contextualSpacing/>
              <w:rPr>
                <w:sz w:val="24"/>
                <w:szCs w:val="24"/>
              </w:rPr>
            </w:pPr>
            <w:r w:rsidRPr="0007213F">
              <w:rPr>
                <w:b/>
                <w:sz w:val="24"/>
                <w:szCs w:val="24"/>
              </w:rPr>
              <w:t>639 000, 00 руб</w:t>
            </w:r>
            <w:r w:rsidRPr="0007213F">
              <w:rPr>
                <w:sz w:val="24"/>
                <w:szCs w:val="24"/>
              </w:rPr>
              <w:t xml:space="preserve"> (шестьсот тридцать девять тысяч рублей 00 коп).</w:t>
            </w:r>
          </w:p>
          <w:p w:rsidR="002A2F88" w:rsidRPr="0007213F" w:rsidRDefault="002A2F88" w:rsidP="0077565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2A2F88" w:rsidTr="0077565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F88" w:rsidRDefault="002A2F88" w:rsidP="0077565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F88" w:rsidRPr="0007213F" w:rsidRDefault="002A2F88" w:rsidP="0077565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7213F"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2A2F88" w:rsidTr="0077565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F88" w:rsidRDefault="002A2F88" w:rsidP="0077565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F88" w:rsidRPr="0007213F" w:rsidRDefault="002A2F88" w:rsidP="0077565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213F"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 w:rsidRPr="0007213F">
              <w:rPr>
                <w:sz w:val="24"/>
                <w:szCs w:val="24"/>
              </w:rPr>
              <w:t>ТЭЦ АО «СХК»</w:t>
            </w:r>
            <w:r w:rsidRPr="0007213F">
              <w:rPr>
                <w:spacing w:val="-6"/>
                <w:sz w:val="24"/>
                <w:szCs w:val="24"/>
              </w:rPr>
              <w:t>.</w:t>
            </w:r>
          </w:p>
        </w:tc>
      </w:tr>
      <w:tr w:rsidR="002A2F88" w:rsidTr="0077565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F88" w:rsidRDefault="002A2F88" w:rsidP="0077565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</w:t>
            </w:r>
            <w:r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F88" w:rsidRPr="0007213F" w:rsidRDefault="002A2F88" w:rsidP="0077565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7213F">
              <w:rPr>
                <w:bCs/>
                <w:color w:val="000000"/>
                <w:sz w:val="24"/>
                <w:szCs w:val="24"/>
              </w:rPr>
              <w:lastRenderedPageBreak/>
              <w:t>с момента заключения договора по декабрь 2015г</w:t>
            </w:r>
          </w:p>
        </w:tc>
      </w:tr>
      <w:tr w:rsidR="002A2F88" w:rsidTr="0077565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F88" w:rsidRDefault="002A2F88" w:rsidP="0077565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F88" w:rsidRPr="0007213F" w:rsidRDefault="002A2F88" w:rsidP="0077565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7213F">
              <w:rPr>
                <w:rStyle w:val="FontStyle45"/>
              </w:rPr>
              <w:t>оплата производится по факту выполнения работ, на основании акта приёмки-сдачи выполненных работ. Принятые работы Заказчик оплачивает в течение 30 дней после даты подписания акта приёмки выполненных работ на основании счёта, а также счёта-фактуры, составленного в соответствии с требованиями Налогового Кодекса РФ.</w:t>
            </w:r>
          </w:p>
        </w:tc>
      </w:tr>
      <w:tr w:rsidR="002A2F88" w:rsidTr="0077565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F88" w:rsidRDefault="002A2F88" w:rsidP="0077565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F88" w:rsidRPr="0007213F" w:rsidRDefault="002A2F88" w:rsidP="0077565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213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>открыти</w:t>
      </w:r>
      <w:r w:rsidR="00634561" w:rsidRPr="002A2F88">
        <w:rPr>
          <w:sz w:val="24"/>
          <w:szCs w:val="24"/>
        </w:rPr>
        <w:t xml:space="preserve">я доступа к поданным </w:t>
      </w:r>
      <w:r w:rsidR="00AA2488" w:rsidRPr="002A2F88">
        <w:rPr>
          <w:sz w:val="24"/>
          <w:szCs w:val="24"/>
        </w:rPr>
        <w:t>заявкам</w:t>
      </w:r>
      <w:r w:rsidRPr="002A2F88">
        <w:rPr>
          <w:snapToGrid w:val="0"/>
          <w:sz w:val="24"/>
          <w:szCs w:val="24"/>
        </w:rPr>
        <w:t xml:space="preserve"> состоялась </w:t>
      </w:r>
      <w:r w:rsidR="007229F8" w:rsidRPr="002A2F88">
        <w:rPr>
          <w:sz w:val="24"/>
          <w:szCs w:val="24"/>
        </w:rPr>
        <w:t>«</w:t>
      </w:r>
      <w:r w:rsidR="002649EF" w:rsidRPr="002A2F88">
        <w:rPr>
          <w:sz w:val="24"/>
          <w:szCs w:val="24"/>
        </w:rPr>
        <w:t>22</w:t>
      </w:r>
      <w:r w:rsidR="007229F8" w:rsidRPr="002A2F88">
        <w:rPr>
          <w:sz w:val="24"/>
          <w:szCs w:val="24"/>
        </w:rPr>
        <w:t xml:space="preserve">» </w:t>
      </w:r>
      <w:r w:rsidR="002649EF" w:rsidRPr="002A2F88">
        <w:rPr>
          <w:sz w:val="24"/>
          <w:szCs w:val="24"/>
        </w:rPr>
        <w:t>апреля</w:t>
      </w:r>
      <w:r w:rsidR="007229F8" w:rsidRPr="002A2F88">
        <w:rPr>
          <w:sz w:val="24"/>
          <w:szCs w:val="24"/>
        </w:rPr>
        <w:t xml:space="preserve"> </w:t>
      </w:r>
      <w:r w:rsidR="002649EF" w:rsidRPr="002A2F88">
        <w:rPr>
          <w:sz w:val="24"/>
          <w:szCs w:val="24"/>
        </w:rPr>
        <w:t>2015</w:t>
      </w:r>
      <w:r w:rsidRPr="002A2F88">
        <w:rPr>
          <w:snapToGrid w:val="0"/>
          <w:sz w:val="24"/>
          <w:szCs w:val="24"/>
        </w:rPr>
        <w:t>г. согласно протоколу «</w:t>
      </w:r>
      <w:r w:rsidR="00634561" w:rsidRPr="002A2F88">
        <w:rPr>
          <w:sz w:val="24"/>
          <w:szCs w:val="24"/>
        </w:rPr>
        <w:t xml:space="preserve">Открытие доступа к поданным </w:t>
      </w:r>
      <w:r w:rsidR="00AA2488" w:rsidRPr="002A2F88">
        <w:rPr>
          <w:sz w:val="24"/>
          <w:szCs w:val="24"/>
        </w:rPr>
        <w:t>заявкам</w:t>
      </w:r>
      <w:r w:rsidRPr="002A2F88">
        <w:rPr>
          <w:snapToGrid w:val="0"/>
          <w:sz w:val="24"/>
          <w:szCs w:val="24"/>
        </w:rPr>
        <w:t xml:space="preserve">» </w:t>
      </w:r>
      <w:r w:rsidR="007229F8" w:rsidRPr="002A2F88">
        <w:rPr>
          <w:snapToGrid w:val="0"/>
          <w:sz w:val="24"/>
          <w:szCs w:val="24"/>
        </w:rPr>
        <w:t xml:space="preserve">№ </w:t>
      </w:r>
      <w:r w:rsidR="002649EF" w:rsidRPr="002A2F88">
        <w:rPr>
          <w:snapToGrid w:val="0"/>
          <w:sz w:val="24"/>
          <w:szCs w:val="24"/>
        </w:rPr>
        <w:t>SH-2015/497</w:t>
      </w:r>
      <w:r w:rsidR="007229F8" w:rsidRPr="002A2F88">
        <w:rPr>
          <w:snapToGrid w:val="0"/>
          <w:sz w:val="24"/>
          <w:szCs w:val="24"/>
        </w:rPr>
        <w:t xml:space="preserve"> от </w:t>
      </w:r>
      <w:r w:rsidR="002649EF" w:rsidRPr="002A2F88">
        <w:rPr>
          <w:snapToGrid w:val="0"/>
          <w:sz w:val="24"/>
          <w:szCs w:val="24"/>
        </w:rPr>
        <w:t>22.04.2015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2A2F88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A2F8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2F8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A2F8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2F88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A2F88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2F88">
              <w:rPr>
                <w:sz w:val="24"/>
                <w:szCs w:val="24"/>
              </w:rPr>
              <w:t xml:space="preserve">Дата подачи </w:t>
            </w:r>
            <w:r w:rsidR="00F679CD" w:rsidRPr="002A2F88">
              <w:rPr>
                <w:sz w:val="24"/>
                <w:szCs w:val="24"/>
              </w:rPr>
              <w:t>предложений</w:t>
            </w:r>
            <w:r w:rsidRPr="002A2F88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A2F8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2F8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A2F88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2F88">
              <w:rPr>
                <w:sz w:val="24"/>
                <w:szCs w:val="24"/>
              </w:rPr>
              <w:t xml:space="preserve">Цена </w:t>
            </w:r>
            <w:r w:rsidR="00F679CD" w:rsidRPr="002A2F88">
              <w:rPr>
                <w:sz w:val="24"/>
                <w:szCs w:val="24"/>
              </w:rPr>
              <w:t>предложения</w:t>
            </w:r>
            <w:r w:rsidR="00634561" w:rsidRPr="002A2F88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2649EF" w:rsidRPr="002A2F88" w:rsidTr="0077565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49EF" w:rsidRPr="002A2F88" w:rsidRDefault="002649EF" w:rsidP="0077565C">
            <w:pPr>
              <w:rPr>
                <w:sz w:val="20"/>
              </w:rPr>
            </w:pPr>
            <w:r w:rsidRPr="002A2F88">
              <w:rPr>
                <w:snapToGrid w:val="0"/>
                <w:sz w:val="20"/>
              </w:rPr>
              <w:t>ОБЩЕСТВО С ОГРАНИЧЕННОЙ ОТВЕТСТВЕННОСТЬЮ «ИНЖЕНЕРНЫЙ ЦЕНТР «ТЕПЛОУНИВЕРСАЛ»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49EF" w:rsidRPr="002A2F88" w:rsidRDefault="002649EF" w:rsidP="0077565C">
            <w:pPr>
              <w:rPr>
                <w:sz w:val="20"/>
              </w:rPr>
            </w:pPr>
            <w:r w:rsidRPr="002A2F88">
              <w:rPr>
                <w:snapToGrid w:val="0"/>
                <w:sz w:val="20"/>
                <w:lang w:val="en-US"/>
              </w:rPr>
              <w:t>7017240300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49EF" w:rsidRPr="002A2F88" w:rsidRDefault="002649EF" w:rsidP="0077565C">
            <w:pPr>
              <w:rPr>
                <w:sz w:val="20"/>
                <w:lang w:val="en-US"/>
              </w:rPr>
            </w:pPr>
            <w:r w:rsidRPr="002A2F88">
              <w:rPr>
                <w:sz w:val="20"/>
                <w:lang w:val="en-US"/>
              </w:rPr>
              <w:t>17.04.2015 12:38:20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49EF" w:rsidRPr="002A2F88" w:rsidRDefault="002649EF" w:rsidP="0077565C">
            <w:pPr>
              <w:rPr>
                <w:sz w:val="20"/>
              </w:rPr>
            </w:pPr>
            <w:r w:rsidRPr="002A2F88">
              <w:rPr>
                <w:snapToGrid w:val="0"/>
                <w:sz w:val="20"/>
              </w:rPr>
              <w:t>634061, ТОМСКАЯ ОБЛ, ТОМСК Г, ТВЕРСКАЯ УЛ, 14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49EF" w:rsidRPr="002A2F88" w:rsidRDefault="002649EF" w:rsidP="0077565C">
            <w:pPr>
              <w:rPr>
                <w:sz w:val="20"/>
              </w:rPr>
            </w:pPr>
            <w:r w:rsidRPr="002A2F88">
              <w:rPr>
                <w:snapToGrid w:val="0"/>
                <w:sz w:val="20"/>
                <w:lang w:val="en-US"/>
              </w:rPr>
              <w:t>499.366,56 РУБ. С НДС</w:t>
            </w:r>
          </w:p>
        </w:tc>
      </w:tr>
      <w:tr w:rsidR="002649EF" w:rsidRPr="002A2F88" w:rsidTr="0077565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49EF" w:rsidRPr="002A2F88" w:rsidRDefault="002649EF" w:rsidP="0077565C">
            <w:pPr>
              <w:rPr>
                <w:sz w:val="20"/>
              </w:rPr>
            </w:pPr>
            <w:r w:rsidRPr="002A2F88">
              <w:rPr>
                <w:snapToGrid w:val="0"/>
                <w:sz w:val="20"/>
              </w:rPr>
              <w:t>ОБЩЕСТВО С ОГРАНИЧЕННОЙ ОТВЕТСТВЕННОСТЬЮ «ТОМСКИЙ ИНЖЕНЕРНО-ТЕХНИЧЕСКИЙ 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49EF" w:rsidRPr="002A2F88" w:rsidRDefault="002649EF" w:rsidP="0077565C">
            <w:pPr>
              <w:rPr>
                <w:sz w:val="20"/>
              </w:rPr>
            </w:pPr>
            <w:r w:rsidRPr="002A2F88">
              <w:rPr>
                <w:snapToGrid w:val="0"/>
                <w:sz w:val="20"/>
                <w:lang w:val="en-US"/>
              </w:rPr>
              <w:t>7017129661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49EF" w:rsidRPr="002A2F88" w:rsidRDefault="002649EF" w:rsidP="0077565C">
            <w:pPr>
              <w:rPr>
                <w:sz w:val="20"/>
                <w:lang w:val="en-US"/>
              </w:rPr>
            </w:pPr>
            <w:r w:rsidRPr="002A2F88">
              <w:rPr>
                <w:sz w:val="20"/>
                <w:lang w:val="en-US"/>
              </w:rPr>
              <w:t>21.04.2015 13:13:44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49EF" w:rsidRPr="002A2F88" w:rsidRDefault="002649EF" w:rsidP="0077565C">
            <w:pPr>
              <w:rPr>
                <w:sz w:val="20"/>
              </w:rPr>
            </w:pPr>
            <w:r w:rsidRPr="002A2F88">
              <w:rPr>
                <w:snapToGrid w:val="0"/>
                <w:sz w:val="20"/>
              </w:rPr>
              <w:t>630099, НОВОСИБИРСКАЯ ОБЛ, НОВОСИБИРСК Г, МАКСИМА ГОРЬКОГО УЛ, 47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49EF" w:rsidRPr="002A2F88" w:rsidRDefault="002649EF" w:rsidP="0077565C">
            <w:pPr>
              <w:rPr>
                <w:sz w:val="20"/>
              </w:rPr>
            </w:pPr>
            <w:r w:rsidRPr="002A2F88">
              <w:rPr>
                <w:snapToGrid w:val="0"/>
                <w:sz w:val="20"/>
                <w:lang w:val="en-US"/>
              </w:rPr>
              <w:t>673.681,49 РУБ. С НДС</w:t>
            </w:r>
          </w:p>
        </w:tc>
      </w:tr>
      <w:tr w:rsidR="002649EF" w:rsidRPr="007C3F52" w:rsidTr="0077565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49EF" w:rsidRPr="002A2F88" w:rsidRDefault="002649EF" w:rsidP="0077565C">
            <w:pPr>
              <w:rPr>
                <w:sz w:val="20"/>
              </w:rPr>
            </w:pPr>
            <w:r w:rsidRPr="002A2F88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49EF" w:rsidRPr="002A2F88" w:rsidRDefault="002649EF" w:rsidP="0077565C">
            <w:pPr>
              <w:rPr>
                <w:sz w:val="20"/>
              </w:rPr>
            </w:pPr>
            <w:r w:rsidRPr="002A2F88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49EF" w:rsidRPr="002A2F88" w:rsidRDefault="002649EF" w:rsidP="0077565C">
            <w:pPr>
              <w:rPr>
                <w:sz w:val="20"/>
                <w:lang w:val="en-US"/>
              </w:rPr>
            </w:pPr>
            <w:r w:rsidRPr="002A2F88">
              <w:rPr>
                <w:sz w:val="20"/>
                <w:lang w:val="en-US"/>
              </w:rPr>
              <w:t>21.04.2015 14:13:52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49EF" w:rsidRPr="002A2F88" w:rsidRDefault="002649EF" w:rsidP="0077565C">
            <w:pPr>
              <w:rPr>
                <w:sz w:val="20"/>
              </w:rPr>
            </w:pPr>
            <w:r w:rsidRPr="002A2F88">
              <w:rPr>
                <w:snapToGrid w:val="0"/>
                <w:sz w:val="20"/>
              </w:rPr>
              <w:t>630099, НОВОСИБИРСКАЯ ОБЛ,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49EF" w:rsidRPr="002A2F88" w:rsidRDefault="002649EF" w:rsidP="0077565C">
            <w:pPr>
              <w:rPr>
                <w:sz w:val="20"/>
              </w:rPr>
            </w:pPr>
            <w:r w:rsidRPr="002A2F88">
              <w:rPr>
                <w:snapToGrid w:val="0"/>
                <w:sz w:val="20"/>
                <w:lang w:val="en-US"/>
              </w:rPr>
              <w:t>632.560,12 РУБ. БЕЗ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2A2F88" w:rsidRDefault="002A2F88" w:rsidP="00AA2488">
      <w:pPr>
        <w:jc w:val="both"/>
        <w:rPr>
          <w:sz w:val="24"/>
          <w:szCs w:val="24"/>
          <w:lang w:val="en-US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2A2F88" w:rsidRDefault="002A2F88" w:rsidP="000608AE">
      <w:pPr>
        <w:jc w:val="both"/>
        <w:rPr>
          <w:sz w:val="24"/>
          <w:szCs w:val="24"/>
          <w:lang w:val="en-US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A67F4F" w:rsidTr="002649EF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2649EF" w:rsidRPr="002649EF" w:rsidTr="002649EF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49EF" w:rsidRPr="002A2F88" w:rsidRDefault="002649EF" w:rsidP="0077565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2F88">
              <w:rPr>
                <w:sz w:val="24"/>
                <w:szCs w:val="24"/>
              </w:rPr>
              <w:t>ОБЩЕСТВО С ОГРАНИЧЕННОЙ ОТВЕТСТВЕННОСТЬЮ «ИНЖЕНЕРНЫЙ ЦЕНТР «ТЕПЛОУНИВЕРСАЛ»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F88" w:rsidRDefault="002A2F88" w:rsidP="0077565C">
            <w:pPr>
              <w:shd w:val="clear" w:color="auto" w:fill="FFFFFF"/>
              <w:jc w:val="both"/>
              <w:rPr>
                <w:sz w:val="20"/>
              </w:rPr>
            </w:pPr>
            <w:r w:rsidRPr="002A2F88">
              <w:rPr>
                <w:sz w:val="20"/>
              </w:rPr>
              <w:t>1.</w:t>
            </w:r>
            <w:r w:rsidR="002649EF" w:rsidRPr="002A2F88">
              <w:rPr>
                <w:sz w:val="20"/>
              </w:rPr>
              <w:t xml:space="preserve">В правой части справки по цепочке собственников указать «участник», а не «руководитель». ФИО участников общества указать полностью. </w:t>
            </w:r>
          </w:p>
          <w:p w:rsidR="002A2F88" w:rsidRDefault="002A2F88" w:rsidP="0077565C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="002649EF" w:rsidRPr="002A2F88">
              <w:rPr>
                <w:sz w:val="20"/>
              </w:rPr>
              <w:t xml:space="preserve">Уточнить сведения, согласно п. 9 документации, о включенных расходах в ценовое предложение Участника. </w:t>
            </w:r>
          </w:p>
          <w:p w:rsidR="002A2F88" w:rsidRDefault="002A2F88" w:rsidP="0077565C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r w:rsidR="002649EF" w:rsidRPr="002A2F88">
              <w:rPr>
                <w:sz w:val="20"/>
              </w:rPr>
              <w:t xml:space="preserve">В соответствии с п. 16.1.4 п. 16 раздела 5 закупочной документации представить отсканированную копию лицензии Ростехнадзора России на деятельность по проведению экспертизы промышленной безопасности (в соответствии с пунктом 15 раздела III Федеральных норм и правил в области промышленной безопасности, Приказ № 538 от 14.11.2013г.). </w:t>
            </w:r>
          </w:p>
          <w:p w:rsidR="002A2F88" w:rsidRDefault="002649EF" w:rsidP="0077565C">
            <w:pPr>
              <w:shd w:val="clear" w:color="auto" w:fill="FFFFFF"/>
              <w:jc w:val="both"/>
              <w:rPr>
                <w:sz w:val="20"/>
              </w:rPr>
            </w:pPr>
            <w:r w:rsidRPr="002A2F88">
              <w:rPr>
                <w:sz w:val="20"/>
              </w:rPr>
              <w:t xml:space="preserve">Если специальное разрешение заканчивает свое действие с момента окончания подачи заявок до момента выбора победителя закупки, участник обязан представить в составе заявки ранее действовавшее разрешение и документы, подтверждающие запрос нового разрешающего документа с отметкой соответствующего органа о приеме такого запроса. </w:t>
            </w:r>
          </w:p>
          <w:p w:rsidR="002649EF" w:rsidRPr="002A2F88" w:rsidRDefault="002649EF" w:rsidP="0077565C">
            <w:pPr>
              <w:shd w:val="clear" w:color="auto" w:fill="FFFFFF"/>
              <w:jc w:val="both"/>
              <w:rPr>
                <w:sz w:val="20"/>
              </w:rPr>
            </w:pPr>
            <w:r w:rsidRPr="002A2F88">
              <w:rPr>
                <w:sz w:val="20"/>
              </w:rPr>
              <w:t xml:space="preserve">Представленная лицензия не переоформлена. Основания переоформления изложены в письме Ростехнадзора от 20.03.2015 № 02-00-14/1791, являющимся приложением к настоящему протоколу. </w:t>
            </w:r>
            <w:r w:rsidR="002A2F88">
              <w:rPr>
                <w:sz w:val="20"/>
              </w:rPr>
              <w:t xml:space="preserve">4. </w:t>
            </w:r>
            <w:r w:rsidRPr="002A2F88">
              <w:rPr>
                <w:sz w:val="20"/>
              </w:rPr>
              <w:t xml:space="preserve">В соответствии с п.п. 9 п. 17 раздела 5 закупочной документации подтвердить выполнение каждого требования технического задания (том 2) закупочной документации, внесением изменений в представленное техническое предложение.       </w:t>
            </w:r>
          </w:p>
        </w:tc>
      </w:tr>
      <w:tr w:rsidR="002649EF" w:rsidRPr="002A2F88" w:rsidTr="0077565C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49EF" w:rsidRPr="002A2F88" w:rsidRDefault="002649EF" w:rsidP="0077565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2F88">
              <w:rPr>
                <w:sz w:val="24"/>
                <w:szCs w:val="24"/>
              </w:rPr>
              <w:t>ОБЩЕСТВО С ОГРАНИЧЕННОЙ ОТВЕТСТВЕННОСТЬЮ «ТОМСКИЙ ИНЖЕНЕРНО-ТЕХНИЧЕСКИЙ ЦЕНТР»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F88" w:rsidRDefault="002A2F88" w:rsidP="0077565C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2649EF" w:rsidRPr="002A2F88">
              <w:rPr>
                <w:sz w:val="20"/>
              </w:rPr>
              <w:t xml:space="preserve">В соответствии с п. 16.1.4 п. 16 раздела 5 закупочной документации представить отсканированную копию лицензии Ростехнадзора России на деятельность по проведению экспертизы промышленной безопасности (в соответствии с пунктом 15 раздела III Федеральных норм и правил в области промышленной безопасности, Приказ № 538 от 14.11.2013г.). </w:t>
            </w:r>
          </w:p>
          <w:p w:rsidR="002A2F88" w:rsidRDefault="002649EF" w:rsidP="0077565C">
            <w:pPr>
              <w:shd w:val="clear" w:color="auto" w:fill="FFFFFF"/>
              <w:jc w:val="both"/>
              <w:rPr>
                <w:sz w:val="20"/>
              </w:rPr>
            </w:pPr>
            <w:r w:rsidRPr="002A2F88">
              <w:rPr>
                <w:sz w:val="20"/>
              </w:rPr>
              <w:t xml:space="preserve">Если специальное разрешение заканчивает свое действие с момента окончания подачи заявок до момента выбора победителя закупки, участник обязан представить в составе заявки ранее действовавшее разрешение и документы, подтверждающие запрос нового разрешающего документа с отметкой соответствующего органа о приеме такого запроса. </w:t>
            </w:r>
          </w:p>
          <w:p w:rsidR="002649EF" w:rsidRPr="002A2F88" w:rsidRDefault="002649EF" w:rsidP="0077565C">
            <w:pPr>
              <w:shd w:val="clear" w:color="auto" w:fill="FFFFFF"/>
              <w:jc w:val="both"/>
              <w:rPr>
                <w:sz w:val="20"/>
              </w:rPr>
            </w:pPr>
            <w:r w:rsidRPr="002A2F88">
              <w:rPr>
                <w:sz w:val="20"/>
              </w:rPr>
              <w:t xml:space="preserve">Представленная лицензия не переоформлена. Основания переоформления изложены в письме Ростехнадзора от 20.03.2015 № 02-00-14/1791, являющимся приложением к настоящему протоколу. </w:t>
            </w:r>
            <w:r w:rsidR="002A2F88">
              <w:rPr>
                <w:sz w:val="20"/>
              </w:rPr>
              <w:t xml:space="preserve">2. </w:t>
            </w:r>
            <w:r w:rsidRPr="002A2F88">
              <w:rPr>
                <w:sz w:val="20"/>
              </w:rPr>
              <w:t xml:space="preserve">В соответствии с п.п. 9 п. 17 раздела 5 закупочной документации подтвердить выполнение каждого требования технического задания (том 2) закупочной документации, внесением изменений в представленное техническое предложение.       </w:t>
            </w:r>
          </w:p>
        </w:tc>
      </w:tr>
      <w:tr w:rsidR="002649EF" w:rsidRPr="00860BB2" w:rsidTr="0077565C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49EF" w:rsidRPr="002A2F88" w:rsidRDefault="002649EF" w:rsidP="0077565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2F88">
              <w:rPr>
                <w:sz w:val="24"/>
                <w:szCs w:val="24"/>
              </w:rPr>
              <w:t xml:space="preserve">ОБЩЕСТВО С ОГРАНИЧЕННОЙ </w:t>
            </w:r>
            <w:r w:rsidRPr="002A2F88">
              <w:rPr>
                <w:sz w:val="24"/>
                <w:szCs w:val="24"/>
              </w:rPr>
              <w:lastRenderedPageBreak/>
              <w:t>ОТВЕТСТВЕННОСТЬЮ «ТЕХНИЧЕСКАЯ ЭКСПЕРТИЗА»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FB" w:rsidRDefault="002A2F88" w:rsidP="0077565C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1. </w:t>
            </w:r>
            <w:r w:rsidR="002649EF" w:rsidRPr="002A2F88">
              <w:rPr>
                <w:sz w:val="20"/>
              </w:rPr>
              <w:t xml:space="preserve">В соответствии с п. 16.1.4 п. 16 раздела 5 </w:t>
            </w:r>
            <w:r w:rsidR="002649EF" w:rsidRPr="002A2F88">
              <w:rPr>
                <w:sz w:val="20"/>
              </w:rPr>
              <w:lastRenderedPageBreak/>
              <w:t xml:space="preserve">закупочной документации представить отсканированную копию лицензии Ростехнадзора России на деятельность по проведению экспертизы промышленной безопасности (в соответствии с пунктом 15 раздела III Федеральных норм и правил в области промышленной безопасности, Приказ № 538 от 14.11.2013г.). </w:t>
            </w:r>
          </w:p>
          <w:p w:rsidR="002005FB" w:rsidRDefault="002649EF" w:rsidP="0077565C">
            <w:pPr>
              <w:shd w:val="clear" w:color="auto" w:fill="FFFFFF"/>
              <w:jc w:val="both"/>
              <w:rPr>
                <w:sz w:val="20"/>
              </w:rPr>
            </w:pPr>
            <w:r w:rsidRPr="002A2F88">
              <w:rPr>
                <w:sz w:val="20"/>
              </w:rPr>
              <w:t xml:space="preserve">Если специальное разрешение заканчивает свое действие с момента окончания подачи заявок до момента выбора победителя закупки, участник обязан представить в составе заявки ранее действовавшее разрешение и документы, подтверждающие запрос нового разрешающего документа с отметкой соответствующего органа о приеме такого запроса. </w:t>
            </w:r>
          </w:p>
          <w:p w:rsidR="002649EF" w:rsidRPr="00FE10A5" w:rsidRDefault="002649EF" w:rsidP="0077565C">
            <w:pPr>
              <w:shd w:val="clear" w:color="auto" w:fill="FFFFFF"/>
              <w:jc w:val="both"/>
              <w:rPr>
                <w:sz w:val="20"/>
              </w:rPr>
            </w:pPr>
            <w:r w:rsidRPr="002A2F88">
              <w:rPr>
                <w:sz w:val="20"/>
              </w:rPr>
              <w:t xml:space="preserve">Представленная лицензия не переоформлена. Основания переоформления изложены в письме Ростехнадзора от 20.03.2015 № 02-00-14/1791, являющимся приложением к настоящему протоколу.       </w:t>
            </w:r>
          </w:p>
        </w:tc>
      </w:tr>
    </w:tbl>
    <w:p w:rsidR="000608AE" w:rsidRPr="00FE10A5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825E8B" w:rsidRDefault="00AA2488" w:rsidP="00AA2488">
      <w:pPr>
        <w:suppressAutoHyphens/>
        <w:ind w:left="360" w:right="141"/>
        <w:rPr>
          <w:sz w:val="24"/>
          <w:szCs w:val="24"/>
          <w:lang w:val="en-US"/>
        </w:rPr>
      </w:pPr>
      <w:r w:rsidRPr="00825E8B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AA2488" w:rsidRPr="008803EF" w:rsidRDefault="007F59A3" w:rsidP="00AA2488">
      <w:pPr>
        <w:numPr>
          <w:ilvl w:val="0"/>
          <w:numId w:val="13"/>
        </w:numPr>
        <w:jc w:val="both"/>
        <w:rPr>
          <w:sz w:val="22"/>
          <w:szCs w:val="24"/>
        </w:rPr>
      </w:pPr>
      <w:r w:rsidRPr="007F59A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</w:t>
      </w:r>
      <w:r w:rsidR="00AA2488" w:rsidRPr="008803EF">
        <w:rPr>
          <w:bCs/>
          <w:color w:val="000000"/>
          <w:sz w:val="24"/>
          <w:bdr w:val="none" w:sz="0" w:space="0" w:color="auto" w:frame="1"/>
        </w:rPr>
        <w:t>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A62808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>Повторное рассмотрение по результатам получения уточнений на запрос(ы) состоится в срок, установленный Извещением.</w:t>
      </w:r>
    </w:p>
    <w:p w:rsidR="00AA2488" w:rsidRPr="002005FB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>
        <w:rPr>
          <w:sz w:val="24"/>
          <w:szCs w:val="24"/>
        </w:rPr>
        <w:t>Э</w:t>
      </w:r>
      <w:r w:rsidRPr="008803EF">
        <w:rPr>
          <w:sz w:val="24"/>
          <w:szCs w:val="24"/>
        </w:rPr>
        <w:t xml:space="preserve">лектронные  копии </w:t>
      </w:r>
      <w:r w:rsidRPr="002005FB">
        <w:rPr>
          <w:sz w:val="24"/>
          <w:szCs w:val="24"/>
        </w:rPr>
        <w:t xml:space="preserve">документов участник должен направлять на электронную площадку </w:t>
      </w:r>
      <w:hyperlink r:id="rId8" w:history="1">
        <w:r w:rsidR="002005FB" w:rsidRPr="00DB669E">
          <w:rPr>
            <w:rStyle w:val="a3"/>
            <w:sz w:val="22"/>
            <w:szCs w:val="22"/>
          </w:rPr>
          <w:t>www.a-k-d.ru</w:t>
        </w:r>
      </w:hyperlink>
      <w:r w:rsidR="002005FB">
        <w:rPr>
          <w:sz w:val="22"/>
          <w:szCs w:val="22"/>
        </w:rPr>
        <w:t>.</w:t>
      </w:r>
      <w:r w:rsidRPr="002005FB">
        <w:rPr>
          <w:snapToGrid w:val="0"/>
          <w:sz w:val="24"/>
          <w:szCs w:val="24"/>
        </w:rPr>
        <w:t xml:space="preserve"> </w:t>
      </w:r>
      <w:r w:rsidRPr="002005FB">
        <w:rPr>
          <w:sz w:val="24"/>
          <w:szCs w:val="24"/>
        </w:rPr>
        <w:t>Документы принимаются в соответствии с п.</w:t>
      </w:r>
      <w:r w:rsidR="004C5309" w:rsidRPr="002005FB">
        <w:rPr>
          <w:sz w:val="24"/>
          <w:szCs w:val="24"/>
        </w:rPr>
        <w:t>2</w:t>
      </w:r>
      <w:r w:rsidRPr="002005FB">
        <w:rPr>
          <w:sz w:val="24"/>
          <w:szCs w:val="24"/>
        </w:rPr>
        <w:t xml:space="preserve"> решения комиссии настоящего протокола.</w:t>
      </w:r>
    </w:p>
    <w:p w:rsidR="00AA2488" w:rsidRPr="002005FB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2005FB">
        <w:rPr>
          <w:sz w:val="24"/>
          <w:szCs w:val="24"/>
        </w:rPr>
        <w:t>Настоящий протокол разместить на сайте: http://zakupki.rosatom.ru   </w:t>
      </w:r>
      <w:r w:rsidR="002649EF" w:rsidRPr="002005FB">
        <w:rPr>
          <w:sz w:val="22"/>
          <w:szCs w:val="22"/>
          <w:u w:val="single"/>
        </w:rPr>
        <w:t>, zakupki.gov.ru</w:t>
      </w:r>
    </w:p>
    <w:p w:rsidR="00FE10A5" w:rsidRDefault="00FE10A5" w:rsidP="00AA2488">
      <w:pPr>
        <w:suppressAutoHyphens/>
        <w:ind w:left="360" w:right="141" w:firstLine="348"/>
        <w:rPr>
          <w:sz w:val="24"/>
        </w:rPr>
      </w:pPr>
    </w:p>
    <w:p w:rsidR="00FE10A5" w:rsidRDefault="00FE10A5" w:rsidP="00FE10A5">
      <w:pPr>
        <w:suppressAutoHyphens/>
        <w:ind w:right="141"/>
        <w:rPr>
          <w:sz w:val="24"/>
        </w:rPr>
      </w:pPr>
    </w:p>
    <w:p w:rsidR="00FE10A5" w:rsidRDefault="00FE10A5" w:rsidP="00FE10A5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E10A5" w:rsidTr="00FE10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10A5" w:rsidRDefault="00FE10A5" w:rsidP="00FE10A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E10A5" w:rsidRDefault="00FE10A5" w:rsidP="00FE10A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E10A5" w:rsidRDefault="00FE10A5" w:rsidP="00FE10A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E10A5" w:rsidRDefault="00FE10A5" w:rsidP="00FE10A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FE10A5" w:rsidTr="00FE10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10A5" w:rsidRDefault="00FE10A5" w:rsidP="00FE10A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E10A5" w:rsidRDefault="00FE10A5" w:rsidP="00FE10A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30.04.2015</w:t>
            </w:r>
          </w:p>
        </w:tc>
        <w:tc>
          <w:tcPr>
            <w:tcW w:w="2534" w:type="dxa"/>
            <w:shd w:val="clear" w:color="auto" w:fill="auto"/>
          </w:tcPr>
          <w:p w:rsidR="00FE10A5" w:rsidRDefault="00FE10A5" w:rsidP="00FE10A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FE10A5" w:rsidRDefault="00FE10A5" w:rsidP="00FE10A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13 15 64 fa 00 01 00 00 03 07</w:t>
            </w:r>
          </w:p>
        </w:tc>
      </w:tr>
      <w:tr w:rsidR="00FE10A5" w:rsidTr="00FE10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10A5" w:rsidRDefault="00FE10A5" w:rsidP="00FE10A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E10A5" w:rsidRDefault="00FE10A5" w:rsidP="00FE10A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30.04.2015</w:t>
            </w:r>
          </w:p>
        </w:tc>
        <w:tc>
          <w:tcPr>
            <w:tcW w:w="2534" w:type="dxa"/>
            <w:shd w:val="clear" w:color="auto" w:fill="auto"/>
          </w:tcPr>
          <w:p w:rsidR="00FE10A5" w:rsidRDefault="00FE10A5" w:rsidP="00FE10A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FE10A5" w:rsidRDefault="00FE10A5" w:rsidP="00FE10A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55 fc b8 d6 00 01 00 00 02 f1</w:t>
            </w:r>
          </w:p>
        </w:tc>
      </w:tr>
      <w:tr w:rsidR="00FE10A5" w:rsidTr="00FE10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10A5" w:rsidRDefault="00FE10A5" w:rsidP="00FE10A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FE10A5" w:rsidRDefault="00FE10A5" w:rsidP="00FE10A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06.05.2015</w:t>
            </w:r>
          </w:p>
        </w:tc>
        <w:tc>
          <w:tcPr>
            <w:tcW w:w="2534" w:type="dxa"/>
            <w:shd w:val="clear" w:color="auto" w:fill="auto"/>
          </w:tcPr>
          <w:p w:rsidR="00FE10A5" w:rsidRDefault="00FE10A5" w:rsidP="00FE10A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19/238Д от 25.11.2014</w:t>
            </w:r>
          </w:p>
        </w:tc>
        <w:tc>
          <w:tcPr>
            <w:tcW w:w="2535" w:type="dxa"/>
            <w:shd w:val="clear" w:color="auto" w:fill="auto"/>
          </w:tcPr>
          <w:p w:rsidR="00FE10A5" w:rsidRDefault="00FE10A5" w:rsidP="00FE10A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5b 32 0b 54 00 01 00 00 02 f5</w:t>
            </w:r>
          </w:p>
        </w:tc>
      </w:tr>
      <w:tr w:rsidR="00FE10A5" w:rsidTr="00FE10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10A5" w:rsidRDefault="00FE10A5" w:rsidP="00FE10A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E10A5" w:rsidRDefault="00FE10A5" w:rsidP="00FE10A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30.04.2015</w:t>
            </w:r>
          </w:p>
        </w:tc>
        <w:tc>
          <w:tcPr>
            <w:tcW w:w="2534" w:type="dxa"/>
            <w:shd w:val="clear" w:color="auto" w:fill="auto"/>
          </w:tcPr>
          <w:p w:rsidR="00FE10A5" w:rsidRDefault="00FE10A5" w:rsidP="00FE10A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FE10A5" w:rsidRDefault="00FE10A5" w:rsidP="00FE10A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5a ae cd e5 00 01 00 00 02 f3</w:t>
            </w:r>
          </w:p>
        </w:tc>
      </w:tr>
    </w:tbl>
    <w:p w:rsidR="00AD4626" w:rsidRPr="00AD4626" w:rsidRDefault="00AD4626" w:rsidP="00FE10A5">
      <w:pPr>
        <w:suppressAutoHyphens/>
        <w:ind w:right="141"/>
        <w:rPr>
          <w:sz w:val="24"/>
        </w:rPr>
      </w:pPr>
    </w:p>
    <w:sectPr w:rsidR="00AD4626" w:rsidRPr="00AD4626" w:rsidSect="00F4046A">
      <w:headerReference w:type="default" r:id="rId9"/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273" w:rsidRDefault="00FD0273" w:rsidP="00936F24">
      <w:r>
        <w:separator/>
      </w:r>
    </w:p>
  </w:endnote>
  <w:endnote w:type="continuationSeparator" w:id="0">
    <w:p w:rsidR="00FD0273" w:rsidRDefault="00FD0273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273" w:rsidRDefault="00FD0273" w:rsidP="00936F24">
      <w:r>
        <w:separator/>
      </w:r>
    </w:p>
  </w:footnote>
  <w:footnote w:type="continuationSeparator" w:id="0">
    <w:p w:rsidR="00FD0273" w:rsidRDefault="00FD0273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a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F4046A" w:rsidTr="00F4046A">
      <w:tc>
        <w:tcPr>
          <w:tcW w:w="8341" w:type="dxa"/>
          <w:vAlign w:val="center"/>
        </w:tcPr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F4046A" w:rsidRDefault="00F4046A" w:rsidP="00F4046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2649EF">
            <w:rPr>
              <w:sz w:val="20"/>
              <w:szCs w:val="24"/>
              <w:lang w:eastAsia="en-US"/>
            </w:rPr>
            <w:t>SH-2015/560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2649EF">
            <w:rPr>
              <w:sz w:val="20"/>
              <w:szCs w:val="24"/>
              <w:lang w:eastAsia="en-US"/>
            </w:rPr>
            <w:t>30.04.2015</w:t>
          </w:r>
        </w:p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F4046A" w:rsidRDefault="00F4046A" w:rsidP="00F4046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AB4D82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AB4D82">
            <w:fldChar w:fldCharType="separate"/>
          </w:r>
          <w:r w:rsidR="00FE10A5">
            <w:rPr>
              <w:noProof/>
              <w:sz w:val="20"/>
              <w:lang w:eastAsia="en-US"/>
            </w:rPr>
            <w:t>4</w:t>
          </w:r>
          <w:r w:rsidR="00AB4D82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AB4D82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AB4D82">
            <w:fldChar w:fldCharType="separate"/>
          </w:r>
          <w:r w:rsidR="00FE10A5">
            <w:rPr>
              <w:noProof/>
              <w:sz w:val="20"/>
              <w:lang w:eastAsia="en-US"/>
            </w:rPr>
            <w:t>4</w:t>
          </w:r>
          <w:r w:rsidR="00AB4D82">
            <w:fldChar w:fldCharType="end"/>
          </w:r>
        </w:p>
      </w:tc>
    </w:tr>
  </w:tbl>
  <w:p w:rsidR="00F4046A" w:rsidRDefault="00F4046A" w:rsidP="00F4046A">
    <w:pPr>
      <w:pStyle w:val="aa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579B8"/>
    <w:rsid w:val="000608AE"/>
    <w:rsid w:val="000855D4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005FB"/>
    <w:rsid w:val="00220A6F"/>
    <w:rsid w:val="00237D9E"/>
    <w:rsid w:val="002649EF"/>
    <w:rsid w:val="002906B3"/>
    <w:rsid w:val="00291581"/>
    <w:rsid w:val="002A2F88"/>
    <w:rsid w:val="0032119A"/>
    <w:rsid w:val="00335164"/>
    <w:rsid w:val="0036722C"/>
    <w:rsid w:val="003877F6"/>
    <w:rsid w:val="00392909"/>
    <w:rsid w:val="003C17A6"/>
    <w:rsid w:val="004251F9"/>
    <w:rsid w:val="004330BC"/>
    <w:rsid w:val="00434747"/>
    <w:rsid w:val="00487C79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907724"/>
    <w:rsid w:val="00936F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B4D82"/>
    <w:rsid w:val="00AD4626"/>
    <w:rsid w:val="00AE1129"/>
    <w:rsid w:val="00AE24D7"/>
    <w:rsid w:val="00B12C96"/>
    <w:rsid w:val="00BD5F8C"/>
    <w:rsid w:val="00C21832"/>
    <w:rsid w:val="00C21C7B"/>
    <w:rsid w:val="00CA7F1F"/>
    <w:rsid w:val="00CB4134"/>
    <w:rsid w:val="00CC52F4"/>
    <w:rsid w:val="00CE2090"/>
    <w:rsid w:val="00CF37ED"/>
    <w:rsid w:val="00D02A30"/>
    <w:rsid w:val="00D25813"/>
    <w:rsid w:val="00D45757"/>
    <w:rsid w:val="00D64770"/>
    <w:rsid w:val="00D7534C"/>
    <w:rsid w:val="00DC7970"/>
    <w:rsid w:val="00DD46BD"/>
    <w:rsid w:val="00DF48D1"/>
    <w:rsid w:val="00DF7E22"/>
    <w:rsid w:val="00E009EB"/>
    <w:rsid w:val="00E0386C"/>
    <w:rsid w:val="00E83917"/>
    <w:rsid w:val="00ED07AE"/>
    <w:rsid w:val="00F07A86"/>
    <w:rsid w:val="00F4046A"/>
    <w:rsid w:val="00F57E39"/>
    <w:rsid w:val="00F6219F"/>
    <w:rsid w:val="00F679CD"/>
    <w:rsid w:val="00F80BFA"/>
    <w:rsid w:val="00FB44D1"/>
    <w:rsid w:val="00FB49D2"/>
    <w:rsid w:val="00FD0273"/>
    <w:rsid w:val="00FE10A5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  <w:style w:type="character" w:customStyle="1" w:styleId="FontStyle45">
    <w:name w:val="Font Style45"/>
    <w:basedOn w:val="a0"/>
    <w:uiPriority w:val="99"/>
    <w:rsid w:val="002A2F8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8441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2010-07-05T09:20:00Z</cp:lastPrinted>
  <dcterms:created xsi:type="dcterms:W3CDTF">2015-04-30T04:53:00Z</dcterms:created>
  <dcterms:modified xsi:type="dcterms:W3CDTF">2015-05-06T07:56:00Z</dcterms:modified>
</cp:coreProperties>
</file>