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AEC" w:rsidRPr="00862027" w:rsidRDefault="0086202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-2015/505</w:t>
      </w:r>
    </w:p>
    <w:p w:rsidR="00011AEC" w:rsidRDefault="0086202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Выполнение работ по установке противопожарных дверей в зданиях ЦЭРЭО АО «СХК».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(901-SH-17787. Обеспечение пожарной безопасности). </w:t>
      </w:r>
    </w:p>
    <w:p w:rsidR="00011AEC" w:rsidRDefault="00011A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11AEC" w:rsidRDefault="00011AE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11AEC">
        <w:tc>
          <w:tcPr>
            <w:tcW w:w="5149" w:type="dxa"/>
            <w:hideMark/>
          </w:tcPr>
          <w:p w:rsidR="00011AEC" w:rsidRDefault="0086202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11AEC" w:rsidRDefault="0086202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11AEC" w:rsidRDefault="00011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AEC" w:rsidRDefault="00862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11AEC" w:rsidRDefault="00011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AEC" w:rsidRDefault="0086202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11AEC" w:rsidRDefault="0086202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011AEC" w:rsidRPr="00862027" w:rsidRDefault="00862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0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011AEC" w:rsidRPr="00862027" w:rsidRDefault="00862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0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установке противопожарных дверей в зданиях ЦЭРЭО АО «СХК».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-17787. Обеспечение пожарной безопасности). </w:t>
      </w:r>
    </w:p>
    <w:p w:rsidR="00011AEC" w:rsidRPr="00862027" w:rsidRDefault="00862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работ по установке противопожарных дверей в зданиях ЦЭРЭО АО «СХК».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-17787. Обеспечение пожарной безопасности). </w:t>
      </w:r>
    </w:p>
    <w:p w:rsidR="00011AEC" w:rsidRPr="00862027" w:rsidRDefault="00011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AEC" w:rsidRPr="00862027" w:rsidRDefault="00862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374 305 (Триста семьдесят четыре тысячи триста пять) рублей 46 копеек, включая НДС. </w:t>
      </w:r>
    </w:p>
    <w:p w:rsidR="00011AEC" w:rsidRPr="00862027" w:rsidRDefault="00011AE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AEC" w:rsidRDefault="0086202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№98/4768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86202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19642)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20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620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6202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31502247789,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№150413/0506/234,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№R026783.</w:t>
      </w:r>
    </w:p>
    <w:p w:rsidR="00011AEC" w:rsidRDefault="00011A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AEC" w:rsidRDefault="008620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«24» апреля 2015 года, по адресу: АО «СХК», Единая Закупочная Комиссия.</w:t>
      </w:r>
    </w:p>
    <w:p w:rsidR="00011AEC" w:rsidRDefault="00011AE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11AEC" w:rsidRDefault="008620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«24» апреля 2015 года на ЭТП Аук. Конк. Дом:</w:t>
      </w:r>
    </w:p>
    <w:p w:rsidR="00011AEC" w:rsidRDefault="008620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011AEC" w:rsidRDefault="008620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11AEC" w:rsidRDefault="00011A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AEC" w:rsidRDefault="0086202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1AEC" w:rsidRPr="00862027" w:rsidRDefault="00862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работ по установке противопожарных дверей в зданиях ЦЭРЭО АО «СХК».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-17787. Обеспечение пожарной безопасности). </w:t>
      </w:r>
    </w:p>
    <w:p w:rsidR="00011AEC" w:rsidRPr="00862027" w:rsidRDefault="008620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7"/>
        <w:gridCol w:w="2736"/>
        <w:gridCol w:w="1594"/>
        <w:gridCol w:w="4405"/>
      </w:tblGrid>
      <w:tr w:rsidR="00011AEC" w:rsidRPr="00862027" w:rsidTr="00862027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AEC" w:rsidRPr="00862027" w:rsidRDefault="008620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862027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№ Предложения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AEC" w:rsidRPr="00862027" w:rsidRDefault="008620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862027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AEC" w:rsidRPr="00862027" w:rsidRDefault="008620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862027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AEC" w:rsidRPr="00862027" w:rsidRDefault="008620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862027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11AEC" w:rsidTr="00862027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AEC" w:rsidRDefault="008620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60260025 </w:t>
            </w:r>
          </w:p>
        </w:tc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AEC" w:rsidRDefault="008620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"Управляющая компания "Техсервис"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AEC" w:rsidRDefault="008620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1AEC" w:rsidRDefault="00862027" w:rsidP="008620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374 305 (Триста семьдесят четыре тысячи триста пять) рублей 45 копеек, включая НДС </w:t>
            </w:r>
          </w:p>
        </w:tc>
      </w:tr>
    </w:tbl>
    <w:p w:rsidR="00011AEC" w:rsidRDefault="00862027">
      <w:pPr>
        <w:pStyle w:val="af4"/>
        <w:jc w:val="both"/>
        <w:rPr>
          <w:rFonts w:eastAsia="Times New Roman"/>
          <w:sz w:val="28"/>
          <w:szCs w:val="28"/>
        </w:rPr>
      </w:pPr>
      <w:r w:rsidRPr="00862027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работ по установке противопожарных дверей в зданиях ЦЭРЭО АО «СХК». </w:t>
      </w:r>
      <w:r w:rsidRPr="00B44BD6">
        <w:rPr>
          <w:rFonts w:eastAsia="Times New Roman"/>
          <w:sz w:val="28"/>
          <w:szCs w:val="28"/>
        </w:rPr>
        <w:t>(901-</w:t>
      </w:r>
      <w:r>
        <w:rPr>
          <w:rFonts w:eastAsia="Times New Roman"/>
          <w:sz w:val="28"/>
          <w:szCs w:val="28"/>
          <w:lang w:val="en-US"/>
        </w:rPr>
        <w:t>SH</w:t>
      </w:r>
      <w:r w:rsidRPr="00B44BD6">
        <w:rPr>
          <w:rFonts w:eastAsia="Times New Roman"/>
          <w:sz w:val="28"/>
          <w:szCs w:val="28"/>
        </w:rPr>
        <w:t xml:space="preserve">-17787. Обеспечение пожарной безопасности) признан несостоявшимся. </w:t>
      </w:r>
    </w:p>
    <w:p w:rsidR="00862027" w:rsidRPr="00862027" w:rsidRDefault="00862027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Заявка </w:t>
      </w:r>
      <w:r w:rsidRPr="002E5C56">
        <w:rPr>
          <w:sz w:val="28"/>
          <w:szCs w:val="28"/>
        </w:rPr>
        <w:t>Участник</w:t>
      </w:r>
      <w:r>
        <w:rPr>
          <w:sz w:val="28"/>
          <w:szCs w:val="28"/>
        </w:rPr>
        <w:t>а</w:t>
      </w:r>
      <w:r w:rsidRPr="002E5C56">
        <w:rPr>
          <w:sz w:val="28"/>
          <w:szCs w:val="28"/>
        </w:rPr>
        <w:t xml:space="preserve"> запроса предложений</w:t>
      </w:r>
      <w:r>
        <w:rPr>
          <w:sz w:val="28"/>
          <w:szCs w:val="28"/>
        </w:rPr>
        <w:t xml:space="preserve"> Общество с ограниченной ответственностью "Управляющая компания "Техсервис" принята к рассмотрению.</w:t>
      </w:r>
    </w:p>
    <w:p w:rsidR="00011AEC" w:rsidRPr="00862027" w:rsidRDefault="0086202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8620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B44BD6" w:rsidRDefault="00B44B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44BD6" w:rsidRDefault="00B44BD6" w:rsidP="00B44B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B44BD6" w:rsidRDefault="00B44BD6" w:rsidP="00B44B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44BD6" w:rsidTr="00B44BD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44BD6" w:rsidRDefault="00B44BD6" w:rsidP="00B44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44BD6" w:rsidRDefault="00B44BD6" w:rsidP="00B44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44BD6" w:rsidRDefault="00B44BD6" w:rsidP="00B44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44BD6" w:rsidRDefault="00B44BD6" w:rsidP="00B44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B44BD6" w:rsidTr="00B44BD6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44BD6" w:rsidRDefault="00B44BD6" w:rsidP="00B44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B44BD6" w:rsidRDefault="00B44BD6" w:rsidP="00B44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24.04.2015</w:t>
            </w:r>
          </w:p>
        </w:tc>
        <w:tc>
          <w:tcPr>
            <w:tcW w:w="2563" w:type="dxa"/>
            <w:shd w:val="clear" w:color="auto" w:fill="auto"/>
          </w:tcPr>
          <w:p w:rsidR="00B44BD6" w:rsidRDefault="00B44BD6" w:rsidP="00B44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B44BD6" w:rsidRDefault="00B44BD6" w:rsidP="00B44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5b 32 0b 54 00 01 00 00 02 f5</w:t>
            </w:r>
          </w:p>
        </w:tc>
      </w:tr>
    </w:tbl>
    <w:p w:rsidR="00011AEC" w:rsidRPr="00862027" w:rsidRDefault="00011AEC" w:rsidP="00B44B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11AEC" w:rsidRPr="00862027" w:rsidSect="00011AEC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AEC" w:rsidRDefault="00862027">
      <w:pPr>
        <w:spacing w:after="0" w:line="240" w:lineRule="auto"/>
      </w:pPr>
      <w:r>
        <w:separator/>
      </w:r>
    </w:p>
  </w:endnote>
  <w:endnote w:type="continuationSeparator" w:id="0">
    <w:p w:rsidR="00011AEC" w:rsidRDefault="0086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AEC" w:rsidRDefault="0086202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708-SH-2015/505</w:t>
    </w:r>
  </w:p>
  <w:p w:rsidR="00011AEC" w:rsidRDefault="0086202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Выполнение работ по установке противопожарных дверей в зданиях ЦЭРЭО АО «СХК». (901-SH-17787. Обеспечение пожарной безопасности). </w:t>
    </w:r>
  </w:p>
  <w:p w:rsidR="00011AEC" w:rsidRDefault="00011AEC">
    <w:pPr>
      <w:pStyle w:val="a9"/>
      <w:jc w:val="center"/>
      <w:rPr>
        <w:bCs/>
        <w:sz w:val="16"/>
        <w:szCs w:val="16"/>
      </w:rPr>
    </w:pPr>
  </w:p>
  <w:p w:rsidR="00011AEC" w:rsidRDefault="00011AEC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6202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6202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44BD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86202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6202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44BD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AEC" w:rsidRDefault="00862027">
      <w:pPr>
        <w:spacing w:after="0" w:line="240" w:lineRule="auto"/>
      </w:pPr>
      <w:r>
        <w:separator/>
      </w:r>
    </w:p>
  </w:footnote>
  <w:footnote w:type="continuationSeparator" w:id="0">
    <w:p w:rsidR="00011AEC" w:rsidRDefault="0086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3572D"/>
    <w:multiLevelType w:val="multilevel"/>
    <w:tmpl w:val="FCCE0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862027"/>
    <w:rsid w:val="00011AEC"/>
    <w:rsid w:val="00862027"/>
    <w:rsid w:val="00B44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AE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1AE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1AE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11A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11AE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11A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11AE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11A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11AE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11AE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11AE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11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11AE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11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11AE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11AE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11AE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11AE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11AE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FEFA1-06F1-4511-B9F7-9B1AE1B3F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2015-04-24T05:00:00Z</dcterms:created>
  <dcterms:modified xsi:type="dcterms:W3CDTF">2015-04-24T05:11:00Z</dcterms:modified>
</cp:coreProperties>
</file>