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6A1" w:rsidRDefault="002C66A1" w:rsidP="002C66A1">
      <w:pPr>
        <w:pStyle w:val="a4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 xml:space="preserve">ПРОТОКОЛ № </w:t>
      </w:r>
      <w:r w:rsidR="004D7CEF" w:rsidRPr="004D7CEF">
        <w:rPr>
          <w:b/>
          <w:bCs/>
          <w:sz w:val="28"/>
          <w:szCs w:val="28"/>
        </w:rPr>
        <w:t>708-SH-2015/664</w:t>
      </w:r>
    </w:p>
    <w:p w:rsidR="002C66A1" w:rsidRDefault="002C66A1" w:rsidP="002C66A1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Выполнение работ по текущему ремонту преобразовательной техники ЗРИ АО «Сибирский Химический Комбинат» </w:t>
      </w:r>
    </w:p>
    <w:p w:rsidR="004D7CEF" w:rsidRDefault="004D7CEF" w:rsidP="002C66A1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44"/>
        <w:gridCol w:w="5137"/>
      </w:tblGrid>
      <w:tr w:rsidR="002C66A1" w:rsidTr="005C3266">
        <w:tc>
          <w:tcPr>
            <w:tcW w:w="5210" w:type="dxa"/>
            <w:hideMark/>
          </w:tcPr>
          <w:p w:rsidR="002C66A1" w:rsidRDefault="002C66A1" w:rsidP="005C3266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Северск</w:t>
            </w:r>
            <w:proofErr w:type="spellEnd"/>
          </w:p>
        </w:tc>
        <w:tc>
          <w:tcPr>
            <w:tcW w:w="5210" w:type="dxa"/>
            <w:hideMark/>
          </w:tcPr>
          <w:p w:rsidR="002C66A1" w:rsidRDefault="002C66A1" w:rsidP="005C3266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«19»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мая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2015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2C66A1" w:rsidRDefault="002C66A1" w:rsidP="002C66A1">
      <w:pPr>
        <w:pStyle w:val="a4"/>
        <w:spacing w:after="0"/>
        <w:jc w:val="center"/>
        <w:rPr>
          <w:b/>
          <w:bCs/>
          <w:sz w:val="28"/>
          <w:szCs w:val="28"/>
        </w:rPr>
      </w:pPr>
    </w:p>
    <w:p w:rsidR="002C66A1" w:rsidRDefault="002C66A1" w:rsidP="002C66A1">
      <w:pPr>
        <w:tabs>
          <w:tab w:val="left" w:pos="-14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(протокол от 07.02.2012 № 37), а также с использованием функционала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согласно регламенту ее работы.</w:t>
      </w:r>
    </w:p>
    <w:p w:rsidR="002C66A1" w:rsidRDefault="002C66A1" w:rsidP="002C66A1">
      <w:pPr>
        <w:tabs>
          <w:tab w:val="left" w:pos="252"/>
        </w:tabs>
        <w:jc w:val="both"/>
        <w:rPr>
          <w:sz w:val="28"/>
          <w:szCs w:val="28"/>
        </w:rPr>
      </w:pPr>
    </w:p>
    <w:p w:rsidR="002C66A1" w:rsidRDefault="002C66A1" w:rsidP="002C66A1">
      <w:pPr>
        <w:tabs>
          <w:tab w:val="left" w:pos="252"/>
        </w:tabs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заказе:</w:t>
      </w:r>
    </w:p>
    <w:p w:rsidR="002C66A1" w:rsidRDefault="002C66A1" w:rsidP="002C66A1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размещения заказа: АО "Сибирский химический комбинат"</w:t>
      </w:r>
    </w:p>
    <w:p w:rsidR="002C66A1" w:rsidRPr="002C66A1" w:rsidRDefault="002C66A1" w:rsidP="002C66A1">
      <w:pPr>
        <w:tabs>
          <w:tab w:val="left" w:pos="252"/>
        </w:tabs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Предмет</w:t>
      </w:r>
      <w:r w:rsidRPr="002C66A1">
        <w:rPr>
          <w:sz w:val="28"/>
          <w:szCs w:val="28"/>
        </w:rPr>
        <w:t xml:space="preserve"> запроса предложений: право заключения договора на Выполнение работ по текущему ремонту преобразовательной техники ЗРИ АО «Сибирский Химический Комбинат» (901-</w:t>
      </w:r>
      <w:r>
        <w:rPr>
          <w:sz w:val="28"/>
          <w:szCs w:val="28"/>
          <w:lang w:val="en-US"/>
        </w:rPr>
        <w:t>SH</w:t>
      </w:r>
      <w:r w:rsidRPr="002C66A1">
        <w:rPr>
          <w:sz w:val="28"/>
          <w:szCs w:val="28"/>
        </w:rPr>
        <w:t>-19800.</w:t>
      </w:r>
      <w:proofErr w:type="gramEnd"/>
      <w:r w:rsidRPr="002C66A1">
        <w:rPr>
          <w:sz w:val="28"/>
          <w:szCs w:val="28"/>
        </w:rPr>
        <w:t xml:space="preserve"> </w:t>
      </w:r>
      <w:proofErr w:type="gramStart"/>
      <w:r w:rsidRPr="002C66A1">
        <w:rPr>
          <w:sz w:val="28"/>
          <w:szCs w:val="28"/>
        </w:rPr>
        <w:t xml:space="preserve">Обслуживание и текущий ремонт). </w:t>
      </w:r>
      <w:proofErr w:type="gramEnd"/>
    </w:p>
    <w:p w:rsidR="002C66A1" w:rsidRDefault="002C66A1" w:rsidP="002C66A1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Предмет договора: </w:t>
      </w:r>
      <w:proofErr w:type="gramStart"/>
      <w:r>
        <w:rPr>
          <w:rFonts w:eastAsia="Calibri"/>
          <w:sz w:val="28"/>
          <w:szCs w:val="28"/>
        </w:rPr>
        <w:t>Выполнение работ по текущему ремонту преобразовательной техники ЗРИ АО «Сибирский Химический Комбинат» (901-SH-19800.</w:t>
      </w:r>
      <w:proofErr w:type="gramEnd"/>
      <w:r>
        <w:rPr>
          <w:rFonts w:eastAsia="Calibri"/>
          <w:sz w:val="28"/>
          <w:szCs w:val="28"/>
        </w:rPr>
        <w:t xml:space="preserve"> </w:t>
      </w:r>
      <w:proofErr w:type="gramStart"/>
      <w:r>
        <w:rPr>
          <w:rFonts w:eastAsia="Calibri"/>
          <w:sz w:val="28"/>
          <w:szCs w:val="28"/>
        </w:rPr>
        <w:t xml:space="preserve">Обслуживание и текущий ремонт). </w:t>
      </w:r>
      <w:proofErr w:type="gramEnd"/>
    </w:p>
    <w:p w:rsidR="002C66A1" w:rsidRPr="002C66A1" w:rsidRDefault="002C66A1" w:rsidP="002C66A1">
      <w:pPr>
        <w:rPr>
          <w:rFonts w:eastAsia="Calibri"/>
          <w:sz w:val="28"/>
          <w:szCs w:val="28"/>
        </w:rPr>
      </w:pPr>
    </w:p>
    <w:p w:rsidR="002C66A1" w:rsidRPr="002C66A1" w:rsidRDefault="002C66A1" w:rsidP="002C66A1">
      <w:pPr>
        <w:jc w:val="both"/>
        <w:rPr>
          <w:rFonts w:eastAsia="Calibri"/>
          <w:sz w:val="28"/>
          <w:szCs w:val="28"/>
        </w:rPr>
      </w:pPr>
      <w:r w:rsidRPr="002C66A1">
        <w:rPr>
          <w:rFonts w:eastAsia="Calibri"/>
          <w:sz w:val="28"/>
          <w:szCs w:val="28"/>
        </w:rPr>
        <w:t xml:space="preserve">Начальная (максимальная) цена договора: 1 848 416 (Один миллион восемьсот сорок восемь тысяч четыреста шестнадцать) рублей 99 копеек, включая НДС. </w:t>
      </w:r>
    </w:p>
    <w:p w:rsidR="002C66A1" w:rsidRPr="002C66A1" w:rsidRDefault="002C66A1" w:rsidP="002C66A1">
      <w:pPr>
        <w:rPr>
          <w:rFonts w:eastAsia="Calibri"/>
          <w:sz w:val="28"/>
          <w:szCs w:val="28"/>
        </w:rPr>
      </w:pPr>
    </w:p>
    <w:p w:rsidR="002C66A1" w:rsidRDefault="002C66A1" w:rsidP="004D7CEF">
      <w:pPr>
        <w:tabs>
          <w:tab w:val="left" w:pos="252"/>
        </w:tabs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Извещение</w:t>
      </w:r>
      <w:r w:rsidRPr="002C66A1">
        <w:rPr>
          <w:sz w:val="28"/>
          <w:szCs w:val="28"/>
        </w:rPr>
        <w:t xml:space="preserve"> </w:t>
      </w:r>
      <w:r w:rsidR="004D7CEF">
        <w:rPr>
          <w:sz w:val="28"/>
          <w:szCs w:val="28"/>
        </w:rPr>
        <w:t>№ 98/4785 (901-</w:t>
      </w:r>
      <w:r w:rsidR="004D7CEF">
        <w:rPr>
          <w:sz w:val="28"/>
          <w:szCs w:val="28"/>
          <w:lang w:val="en-US"/>
        </w:rPr>
        <w:t>SH</w:t>
      </w:r>
      <w:r w:rsidR="004D7CEF">
        <w:rPr>
          <w:sz w:val="28"/>
          <w:szCs w:val="28"/>
        </w:rPr>
        <w:t xml:space="preserve">-19800) </w:t>
      </w:r>
      <w:r>
        <w:rPr>
          <w:sz w:val="28"/>
          <w:szCs w:val="28"/>
        </w:rPr>
        <w:t>о</w:t>
      </w:r>
      <w:r w:rsidRPr="002C66A1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2C66A1">
        <w:rPr>
          <w:sz w:val="28"/>
          <w:szCs w:val="28"/>
        </w:rPr>
        <w:t xml:space="preserve"> </w:t>
      </w:r>
      <w:r w:rsidRPr="002C66A1">
        <w:rPr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color w:val="000000"/>
          <w:sz w:val="28"/>
          <w:szCs w:val="28"/>
          <w:lang w:eastAsia="ar-SA"/>
        </w:rPr>
        <w:t>в</w:t>
      </w:r>
      <w:r w:rsidRPr="002C66A1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Pr="002C66A1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форме</w:t>
      </w:r>
      <w:r w:rsidRPr="002C66A1">
        <w:rPr>
          <w:color w:val="000000"/>
          <w:sz w:val="28"/>
          <w:szCs w:val="28"/>
          <w:lang w:eastAsia="ar-SA"/>
        </w:rPr>
        <w:t xml:space="preserve"> опубликован</w:t>
      </w:r>
      <w:r>
        <w:rPr>
          <w:color w:val="000000"/>
          <w:sz w:val="28"/>
          <w:szCs w:val="28"/>
          <w:lang w:eastAsia="ar-SA"/>
        </w:rPr>
        <w:t xml:space="preserve">ы «15» апреля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>
          <w:rPr>
            <w:rStyle w:val="a3"/>
            <w:sz w:val="28"/>
            <w:szCs w:val="28"/>
            <w:u w:val="none"/>
          </w:rPr>
          <w:t>http://www.zakupki.gov.ru</w:t>
        </w:r>
      </w:hyperlink>
      <w:r>
        <w:rPr>
          <w:rStyle w:val="a3"/>
          <w:sz w:val="28"/>
          <w:szCs w:val="28"/>
          <w:u w:val="none"/>
        </w:rPr>
        <w:t>/</w:t>
      </w:r>
      <w:r>
        <w:rPr>
          <w:sz w:val="28"/>
          <w:szCs w:val="28"/>
        </w:rPr>
        <w:t>,</w:t>
      </w:r>
      <w:r>
        <w:t xml:space="preserve"> </w:t>
      </w:r>
      <w:r>
        <w:rPr>
          <w:sz w:val="28"/>
          <w:szCs w:val="28"/>
        </w:rPr>
        <w:t xml:space="preserve">закупка 31502256074, на официальном сайте о размещении заказов на закупки товаров, работ и услуг для нужд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hyperlink r:id="rId5" w:history="1">
        <w:r>
          <w:rPr>
            <w:rStyle w:val="a3"/>
            <w:sz w:val="28"/>
            <w:szCs w:val="28"/>
            <w:u w:val="none"/>
          </w:rPr>
          <w:t>http://zakupki.rosatom.ru/</w:t>
        </w:r>
      </w:hyperlink>
      <w:r>
        <w:rPr>
          <w:sz w:val="28"/>
          <w:szCs w:val="28"/>
        </w:rPr>
        <w:t>, закупка №150415</w:t>
      </w:r>
      <w:proofErr w:type="gramEnd"/>
      <w:r>
        <w:rPr>
          <w:sz w:val="28"/>
          <w:szCs w:val="28"/>
        </w:rPr>
        <w:t>/0506/246,</w:t>
      </w:r>
      <w:r>
        <w:rPr>
          <w:color w:val="FF0000"/>
        </w:rPr>
        <w:t xml:space="preserve"> </w:t>
      </w:r>
      <w:r>
        <w:rPr>
          <w:sz w:val="28"/>
          <w:szCs w:val="28"/>
        </w:rPr>
        <w:t xml:space="preserve">на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Дом, закупка №R026807.</w:t>
      </w:r>
    </w:p>
    <w:p w:rsidR="002C66A1" w:rsidRDefault="002C66A1" w:rsidP="002C66A1">
      <w:pPr>
        <w:tabs>
          <w:tab w:val="left" w:pos="252"/>
        </w:tabs>
        <w:jc w:val="both"/>
        <w:rPr>
          <w:sz w:val="28"/>
          <w:szCs w:val="28"/>
        </w:rPr>
      </w:pPr>
    </w:p>
    <w:p w:rsidR="002C66A1" w:rsidRDefault="002C66A1" w:rsidP="002C66A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 xml:space="preserve">, в соответствии с решением закупочной комиссии, по результатам рассмотрения заявок, оформленных протоколом от «14» мая 2015 № 708-SH-2015/616, были направлены приглашения на участие в процедуре переторжки в </w:t>
      </w:r>
      <w:r>
        <w:rPr>
          <w:bCs/>
          <w:sz w:val="28"/>
          <w:szCs w:val="28"/>
        </w:rPr>
        <w:t>заочной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93"/>
        <w:gridCol w:w="4820"/>
        <w:gridCol w:w="4169"/>
      </w:tblGrid>
      <w:tr w:rsidR="002C66A1" w:rsidTr="004D7CEF">
        <w:trPr>
          <w:jc w:val="center"/>
        </w:trPr>
        <w:tc>
          <w:tcPr>
            <w:tcW w:w="5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66A1" w:rsidRDefault="002C66A1" w:rsidP="005C3266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eastAsia="Calibri"/>
                <w:b/>
                <w:bCs/>
                <w:sz w:val="28"/>
                <w:szCs w:val="28"/>
              </w:rPr>
              <w:t>. № заявки</w:t>
            </w:r>
          </w:p>
        </w:tc>
        <w:tc>
          <w:tcPr>
            <w:tcW w:w="23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66A1" w:rsidRDefault="002C66A1" w:rsidP="005C3266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66A1" w:rsidRDefault="002C66A1" w:rsidP="005C3266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Первоначальное предложение участника запроса предложений </w:t>
            </w:r>
          </w:p>
        </w:tc>
      </w:tr>
      <w:tr w:rsidR="002C66A1" w:rsidTr="004D7CEF">
        <w:trPr>
          <w:jc w:val="center"/>
        </w:trPr>
        <w:tc>
          <w:tcPr>
            <w:tcW w:w="5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66A1" w:rsidRDefault="002C66A1" w:rsidP="005C3266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60259509</w:t>
            </w:r>
          </w:p>
        </w:tc>
        <w:tc>
          <w:tcPr>
            <w:tcW w:w="23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66A1" w:rsidRDefault="002C66A1" w:rsidP="004D7CEF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Общество с ограниченной о</w:t>
            </w:r>
            <w:r w:rsidR="004D7CEF">
              <w:rPr>
                <w:rFonts w:eastAsia="Calibri"/>
                <w:sz w:val="28"/>
                <w:szCs w:val="28"/>
              </w:rPr>
              <w:t>тветственностью "Прибор-Сервис"</w:t>
            </w:r>
            <w:r>
              <w:rPr>
                <w:rFonts w:eastAsia="Calibri"/>
                <w:sz w:val="28"/>
                <w:szCs w:val="28"/>
              </w:rPr>
              <w:br/>
              <w:t xml:space="preserve">ИНН 7024034587 </w:t>
            </w:r>
            <w:r>
              <w:rPr>
                <w:rFonts w:eastAsia="Calibri"/>
                <w:sz w:val="28"/>
                <w:szCs w:val="28"/>
              </w:rPr>
              <w:br/>
            </w:r>
            <w:r>
              <w:rPr>
                <w:rFonts w:eastAsia="Calibri"/>
                <w:sz w:val="28"/>
                <w:szCs w:val="28"/>
              </w:rPr>
              <w:lastRenderedPageBreak/>
              <w:t xml:space="preserve">г. </w:t>
            </w:r>
            <w:proofErr w:type="spellStart"/>
            <w:r>
              <w:rPr>
                <w:rFonts w:eastAsia="Calibri"/>
                <w:sz w:val="28"/>
                <w:szCs w:val="28"/>
              </w:rPr>
              <w:t>Северск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, ул. </w:t>
            </w:r>
            <w:r w:rsidR="004D7CEF">
              <w:rPr>
                <w:rFonts w:eastAsia="Calibri"/>
                <w:sz w:val="28"/>
                <w:szCs w:val="28"/>
              </w:rPr>
              <w:t xml:space="preserve">Курчатова, д. </w:t>
            </w: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66A1" w:rsidRDefault="002C66A1" w:rsidP="005C3266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lastRenderedPageBreak/>
              <w:t>1.750.000,00</w:t>
            </w:r>
          </w:p>
          <w:p w:rsidR="0050335D" w:rsidRDefault="0050335D" w:rsidP="005C3266">
            <w:pPr>
              <w:jc w:val="right"/>
              <w:rPr>
                <w:rFonts w:eastAsia="Calibri"/>
                <w:sz w:val="28"/>
                <w:szCs w:val="28"/>
              </w:rPr>
            </w:pPr>
            <w:r w:rsidRPr="008A2B5B">
              <w:t>руб.</w:t>
            </w:r>
            <w:r>
              <w:t xml:space="preserve"> </w:t>
            </w:r>
            <w:r w:rsidRPr="008A2B5B">
              <w:t>с НДС</w:t>
            </w:r>
            <w:r>
              <w:t xml:space="preserve"> 18%</w:t>
            </w:r>
          </w:p>
        </w:tc>
      </w:tr>
      <w:tr w:rsidR="002C66A1" w:rsidTr="004D7CEF">
        <w:trPr>
          <w:jc w:val="center"/>
        </w:trPr>
        <w:tc>
          <w:tcPr>
            <w:tcW w:w="5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66A1" w:rsidRDefault="002C66A1" w:rsidP="005C3266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lastRenderedPageBreak/>
              <w:t>60260218</w:t>
            </w:r>
          </w:p>
        </w:tc>
        <w:tc>
          <w:tcPr>
            <w:tcW w:w="23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66A1" w:rsidRDefault="002C66A1" w:rsidP="004D7CEF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Общество с ограничен</w:t>
            </w:r>
            <w:r w:rsidR="0050335D">
              <w:rPr>
                <w:rFonts w:eastAsia="Calibri"/>
                <w:sz w:val="28"/>
                <w:szCs w:val="28"/>
              </w:rPr>
              <w:t>н</w:t>
            </w:r>
            <w:r>
              <w:rPr>
                <w:rFonts w:eastAsia="Calibri"/>
                <w:sz w:val="28"/>
                <w:szCs w:val="28"/>
              </w:rPr>
              <w:t>ой о</w:t>
            </w:r>
            <w:r w:rsidR="004D7CEF">
              <w:rPr>
                <w:rFonts w:eastAsia="Calibri"/>
                <w:sz w:val="28"/>
                <w:szCs w:val="28"/>
              </w:rPr>
              <w:t>тветственностью "Прибор-Сервис"</w:t>
            </w:r>
            <w:r>
              <w:rPr>
                <w:rFonts w:eastAsia="Calibri"/>
                <w:sz w:val="28"/>
                <w:szCs w:val="28"/>
              </w:rPr>
              <w:br/>
              <w:t xml:space="preserve">ИНН 1837005119 </w:t>
            </w:r>
            <w:r>
              <w:rPr>
                <w:rFonts w:eastAsia="Calibri"/>
                <w:sz w:val="28"/>
                <w:szCs w:val="28"/>
              </w:rPr>
              <w:br/>
              <w:t>г.</w:t>
            </w:r>
            <w:r w:rsidR="004D7CEF">
              <w:rPr>
                <w:rFonts w:eastAsia="Calibri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Глазов, ул. Белова, д. 7</w:t>
            </w:r>
          </w:p>
        </w:tc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66A1" w:rsidRDefault="002C66A1" w:rsidP="005C3266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1.800.031,00</w:t>
            </w:r>
          </w:p>
          <w:p w:rsidR="0050335D" w:rsidRDefault="0050335D" w:rsidP="005C3266">
            <w:pPr>
              <w:jc w:val="right"/>
              <w:rPr>
                <w:rFonts w:eastAsia="Calibri"/>
                <w:sz w:val="28"/>
                <w:szCs w:val="28"/>
              </w:rPr>
            </w:pPr>
            <w:r w:rsidRPr="008A2B5B">
              <w:t>руб.</w:t>
            </w:r>
            <w:r>
              <w:t xml:space="preserve"> </w:t>
            </w:r>
            <w:r w:rsidRPr="008A2B5B">
              <w:t>с НДС</w:t>
            </w:r>
            <w:r>
              <w:t xml:space="preserve"> 18%</w:t>
            </w:r>
          </w:p>
        </w:tc>
      </w:tr>
    </w:tbl>
    <w:p w:rsidR="002C66A1" w:rsidRDefault="002C66A1" w:rsidP="002C66A1">
      <w:pPr>
        <w:rPr>
          <w:rFonts w:eastAsia="Calibri"/>
          <w:bCs/>
          <w:sz w:val="28"/>
          <w:szCs w:val="28"/>
        </w:rPr>
      </w:pPr>
    </w:p>
    <w:p w:rsidR="002C66A1" w:rsidRDefault="002C66A1" w:rsidP="004D7CEF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proofErr w:type="spellStart"/>
      <w:r>
        <w:rPr>
          <w:bCs/>
          <w:sz w:val="28"/>
          <w:szCs w:val="28"/>
        </w:rPr>
        <w:t>Аук</w:t>
      </w:r>
      <w:proofErr w:type="spellEnd"/>
      <w:r>
        <w:rPr>
          <w:bCs/>
          <w:sz w:val="28"/>
          <w:szCs w:val="28"/>
        </w:rPr>
        <w:t xml:space="preserve">. </w:t>
      </w:r>
      <w:proofErr w:type="spellStart"/>
      <w:r>
        <w:rPr>
          <w:bCs/>
          <w:sz w:val="28"/>
          <w:szCs w:val="28"/>
        </w:rPr>
        <w:t>Конк</w:t>
      </w:r>
      <w:proofErr w:type="spellEnd"/>
      <w:r>
        <w:rPr>
          <w:bCs/>
          <w:sz w:val="28"/>
          <w:szCs w:val="28"/>
        </w:rPr>
        <w:t xml:space="preserve">. Дом </w:t>
      </w:r>
      <w:r>
        <w:rPr>
          <w:sz w:val="28"/>
          <w:szCs w:val="28"/>
        </w:rPr>
        <w:t>«19» мая 2015 года по 05:00:00 (время московское)</w:t>
      </w:r>
      <w:r>
        <w:rPr>
          <w:bCs/>
          <w:sz w:val="28"/>
          <w:szCs w:val="28"/>
        </w:rPr>
        <w:t>.</w:t>
      </w:r>
    </w:p>
    <w:p w:rsidR="002C66A1" w:rsidRDefault="002C66A1" w:rsidP="002C66A1">
      <w:pPr>
        <w:jc w:val="both"/>
        <w:rPr>
          <w:bCs/>
          <w:sz w:val="28"/>
          <w:szCs w:val="28"/>
        </w:rPr>
      </w:pPr>
    </w:p>
    <w:p w:rsidR="002C66A1" w:rsidRDefault="002C66A1" w:rsidP="002C66A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Окончательные предложения, представленные на процедуру переторжки в </w:t>
      </w:r>
      <w:r>
        <w:rPr>
          <w:bCs/>
          <w:sz w:val="28"/>
          <w:szCs w:val="28"/>
        </w:rPr>
        <w:t>заочной</w:t>
      </w:r>
      <w:r w:rsidR="004D7CEF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409"/>
        <w:gridCol w:w="4604"/>
        <w:gridCol w:w="4169"/>
      </w:tblGrid>
      <w:tr w:rsidR="002C66A1" w:rsidTr="004D7C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66A1" w:rsidRDefault="002C66A1" w:rsidP="005C3266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eastAsia="Calibri"/>
                <w:b/>
                <w:bCs/>
                <w:sz w:val="28"/>
                <w:szCs w:val="28"/>
              </w:rPr>
              <w:t xml:space="preserve">. № заявки </w:t>
            </w:r>
          </w:p>
        </w:tc>
        <w:tc>
          <w:tcPr>
            <w:tcW w:w="22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66A1" w:rsidRDefault="002C66A1" w:rsidP="005C3266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66A1" w:rsidRDefault="002C66A1" w:rsidP="005C3266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2C66A1" w:rsidTr="004D7C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66A1" w:rsidRDefault="002C66A1" w:rsidP="005C3266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60259509</w:t>
            </w:r>
          </w:p>
        </w:tc>
        <w:tc>
          <w:tcPr>
            <w:tcW w:w="22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66A1" w:rsidRDefault="002C66A1" w:rsidP="004D7CEF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ИНН 7024034587 </w:t>
            </w:r>
            <w:r>
              <w:rPr>
                <w:rFonts w:eastAsia="Calibri"/>
                <w:sz w:val="28"/>
                <w:szCs w:val="28"/>
              </w:rPr>
              <w:br/>
              <w:t>Общество с ограниченной о</w:t>
            </w:r>
            <w:r w:rsidR="004D7CEF">
              <w:rPr>
                <w:rFonts w:eastAsia="Calibri"/>
                <w:sz w:val="28"/>
                <w:szCs w:val="28"/>
              </w:rPr>
              <w:t>тветственностью "Прибор-Сервис"</w:t>
            </w:r>
            <w:r w:rsidR="004D7CEF">
              <w:rPr>
                <w:rFonts w:eastAsia="Calibri"/>
                <w:sz w:val="28"/>
                <w:szCs w:val="28"/>
              </w:rPr>
              <w:br/>
            </w:r>
            <w:proofErr w:type="gramStart"/>
            <w:r w:rsidR="004D7CEF">
              <w:rPr>
                <w:rFonts w:eastAsia="Calibri"/>
                <w:sz w:val="28"/>
                <w:szCs w:val="28"/>
              </w:rPr>
              <w:t>г</w:t>
            </w:r>
            <w:proofErr w:type="gramEnd"/>
            <w:r w:rsidR="004D7CEF">
              <w:rPr>
                <w:rFonts w:eastAsia="Calibri"/>
                <w:sz w:val="28"/>
                <w:szCs w:val="28"/>
              </w:rPr>
              <w:t xml:space="preserve">. </w:t>
            </w:r>
            <w:proofErr w:type="spellStart"/>
            <w:r w:rsidR="004D7CEF">
              <w:rPr>
                <w:rFonts w:eastAsia="Calibri"/>
                <w:sz w:val="28"/>
                <w:szCs w:val="28"/>
              </w:rPr>
              <w:t>Северск</w:t>
            </w:r>
            <w:proofErr w:type="spellEnd"/>
            <w:r w:rsidR="004D7CEF">
              <w:rPr>
                <w:rFonts w:eastAsia="Calibri"/>
                <w:sz w:val="28"/>
                <w:szCs w:val="28"/>
              </w:rPr>
              <w:t>, ул. Курчатова,</w:t>
            </w:r>
            <w:r>
              <w:rPr>
                <w:rFonts w:eastAsia="Calibri"/>
                <w:sz w:val="28"/>
                <w:szCs w:val="28"/>
              </w:rPr>
              <w:t xml:space="preserve"> д.1</w:t>
            </w:r>
          </w:p>
        </w:tc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66A1" w:rsidRDefault="002C66A1" w:rsidP="005C3266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1.746.400,00</w:t>
            </w:r>
          </w:p>
          <w:p w:rsidR="0050335D" w:rsidRDefault="0050335D" w:rsidP="005C3266">
            <w:pPr>
              <w:jc w:val="right"/>
              <w:rPr>
                <w:rFonts w:eastAsia="Calibri"/>
                <w:sz w:val="28"/>
                <w:szCs w:val="28"/>
              </w:rPr>
            </w:pPr>
            <w:r w:rsidRPr="008A2B5B">
              <w:t>руб.</w:t>
            </w:r>
            <w:r>
              <w:t xml:space="preserve"> </w:t>
            </w:r>
            <w:r w:rsidRPr="008A2B5B">
              <w:t>с НДС</w:t>
            </w:r>
            <w:r>
              <w:t xml:space="preserve"> 18%</w:t>
            </w:r>
          </w:p>
        </w:tc>
      </w:tr>
      <w:tr w:rsidR="002C66A1" w:rsidTr="004D7C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66A1" w:rsidRDefault="002C66A1" w:rsidP="005C3266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60260218</w:t>
            </w:r>
          </w:p>
        </w:tc>
        <w:tc>
          <w:tcPr>
            <w:tcW w:w="22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66A1" w:rsidRDefault="002C66A1" w:rsidP="005C3266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ИНН 1837005119 </w:t>
            </w:r>
            <w:r>
              <w:rPr>
                <w:rFonts w:eastAsia="Calibri"/>
                <w:sz w:val="28"/>
                <w:szCs w:val="28"/>
              </w:rPr>
              <w:br/>
              <w:t>Общество с ограниче</w:t>
            </w:r>
            <w:r w:rsidR="0050335D">
              <w:rPr>
                <w:rFonts w:eastAsia="Calibri"/>
                <w:sz w:val="28"/>
                <w:szCs w:val="28"/>
              </w:rPr>
              <w:t>н</w:t>
            </w:r>
            <w:r>
              <w:rPr>
                <w:rFonts w:eastAsia="Calibri"/>
                <w:sz w:val="28"/>
                <w:szCs w:val="28"/>
              </w:rPr>
              <w:t>ной о</w:t>
            </w:r>
            <w:r w:rsidR="004D7CEF">
              <w:rPr>
                <w:rFonts w:eastAsia="Calibri"/>
                <w:sz w:val="28"/>
                <w:szCs w:val="28"/>
              </w:rPr>
              <w:t>тветственностью "Прибор-Сервис"</w:t>
            </w:r>
            <w:r w:rsidR="004D7CEF">
              <w:rPr>
                <w:rFonts w:eastAsia="Calibri"/>
                <w:sz w:val="28"/>
                <w:szCs w:val="28"/>
              </w:rPr>
              <w:br/>
            </w:r>
            <w:proofErr w:type="gramStart"/>
            <w:r>
              <w:rPr>
                <w:rFonts w:eastAsia="Calibri"/>
                <w:sz w:val="28"/>
                <w:szCs w:val="28"/>
              </w:rPr>
              <w:t>г</w:t>
            </w:r>
            <w:proofErr w:type="gramEnd"/>
            <w:r>
              <w:rPr>
                <w:rFonts w:eastAsia="Calibri"/>
                <w:sz w:val="28"/>
                <w:szCs w:val="28"/>
              </w:rPr>
              <w:t>.</w:t>
            </w:r>
            <w:r w:rsidR="004D7CEF">
              <w:rPr>
                <w:rFonts w:eastAsia="Calibri"/>
                <w:sz w:val="28"/>
                <w:szCs w:val="28"/>
              </w:rPr>
              <w:t xml:space="preserve"> Глазов, ул. </w:t>
            </w:r>
            <w:r>
              <w:rPr>
                <w:rFonts w:eastAsia="Calibri"/>
                <w:sz w:val="28"/>
                <w:szCs w:val="28"/>
              </w:rPr>
              <w:t>Белова, д. 7</w:t>
            </w:r>
          </w:p>
        </w:tc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66A1" w:rsidRDefault="002C66A1" w:rsidP="005C3266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1.800.031,00</w:t>
            </w:r>
          </w:p>
          <w:p w:rsidR="0050335D" w:rsidRDefault="0050335D" w:rsidP="005C3266">
            <w:pPr>
              <w:jc w:val="right"/>
              <w:rPr>
                <w:rFonts w:eastAsia="Calibri"/>
                <w:sz w:val="28"/>
                <w:szCs w:val="28"/>
              </w:rPr>
            </w:pPr>
            <w:r w:rsidRPr="008A2B5B">
              <w:t>руб.</w:t>
            </w:r>
            <w:r>
              <w:t xml:space="preserve"> </w:t>
            </w:r>
            <w:r w:rsidRPr="008A2B5B">
              <w:t>с НДС</w:t>
            </w:r>
            <w:r>
              <w:t xml:space="preserve"> 18%</w:t>
            </w:r>
          </w:p>
        </w:tc>
      </w:tr>
    </w:tbl>
    <w:p w:rsidR="002C66A1" w:rsidRDefault="002C66A1" w:rsidP="002C66A1">
      <w:pPr>
        <w:rPr>
          <w:rFonts w:eastAsia="Calibri"/>
          <w:sz w:val="28"/>
          <w:szCs w:val="28"/>
        </w:rPr>
      </w:pPr>
    </w:p>
    <w:p w:rsidR="00951050" w:rsidRDefault="00951050"/>
    <w:p w:rsidR="00951050" w:rsidRDefault="00951050"/>
    <w:p w:rsidR="00951050" w:rsidRDefault="00951050"/>
    <w:p w:rsidR="00951050" w:rsidRDefault="00951050"/>
    <w:p w:rsidR="00354F9F" w:rsidRPr="004B761B" w:rsidRDefault="004D7CEF" w:rsidP="00354F9F">
      <w:r>
        <w:rPr>
          <w:sz w:val="28"/>
          <w:szCs w:val="28"/>
        </w:rPr>
        <w:t>Секретарь Единой Закупочной Комиссии (без права голоса):</w:t>
      </w:r>
      <w:r>
        <w:rPr>
          <w:sz w:val="28"/>
          <w:szCs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802"/>
        <w:gridCol w:w="2338"/>
        <w:gridCol w:w="2765"/>
        <w:gridCol w:w="2376"/>
      </w:tblGrid>
      <w:tr w:rsidR="00354F9F" w:rsidRPr="004B761B" w:rsidTr="004B761B">
        <w:tc>
          <w:tcPr>
            <w:tcW w:w="2802" w:type="dxa"/>
            <w:shd w:val="clear" w:color="auto" w:fill="auto"/>
          </w:tcPr>
          <w:p w:rsidR="00354F9F" w:rsidRPr="004B761B" w:rsidRDefault="00354F9F" w:rsidP="00354F9F">
            <w:pPr>
              <w:rPr>
                <w:sz w:val="28"/>
                <w:szCs w:val="28"/>
              </w:rPr>
            </w:pPr>
            <w:r w:rsidRPr="004B761B">
              <w:rPr>
                <w:sz w:val="28"/>
                <w:szCs w:val="28"/>
              </w:rPr>
              <w:t>Подписант</w:t>
            </w:r>
          </w:p>
        </w:tc>
        <w:tc>
          <w:tcPr>
            <w:tcW w:w="2338" w:type="dxa"/>
            <w:shd w:val="clear" w:color="auto" w:fill="auto"/>
          </w:tcPr>
          <w:p w:rsidR="00354F9F" w:rsidRPr="004B761B" w:rsidRDefault="00354F9F" w:rsidP="00354F9F">
            <w:pPr>
              <w:rPr>
                <w:sz w:val="28"/>
                <w:szCs w:val="28"/>
              </w:rPr>
            </w:pPr>
            <w:r w:rsidRPr="004B761B">
              <w:rPr>
                <w:sz w:val="28"/>
                <w:szCs w:val="28"/>
              </w:rPr>
              <w:t>Дата подписания</w:t>
            </w:r>
          </w:p>
        </w:tc>
        <w:tc>
          <w:tcPr>
            <w:tcW w:w="2765" w:type="dxa"/>
            <w:shd w:val="clear" w:color="auto" w:fill="auto"/>
          </w:tcPr>
          <w:p w:rsidR="00354F9F" w:rsidRPr="004B761B" w:rsidRDefault="00354F9F" w:rsidP="00354F9F">
            <w:pPr>
              <w:rPr>
                <w:sz w:val="28"/>
                <w:szCs w:val="28"/>
              </w:rPr>
            </w:pPr>
            <w:r w:rsidRPr="004B761B">
              <w:rPr>
                <w:sz w:val="28"/>
                <w:szCs w:val="28"/>
              </w:rPr>
              <w:t>Документ</w:t>
            </w:r>
          </w:p>
        </w:tc>
        <w:tc>
          <w:tcPr>
            <w:tcW w:w="2376" w:type="dxa"/>
            <w:shd w:val="clear" w:color="auto" w:fill="auto"/>
          </w:tcPr>
          <w:p w:rsidR="00354F9F" w:rsidRPr="004B761B" w:rsidRDefault="00354F9F" w:rsidP="00354F9F">
            <w:pPr>
              <w:rPr>
                <w:sz w:val="28"/>
                <w:szCs w:val="28"/>
              </w:rPr>
            </w:pPr>
            <w:r w:rsidRPr="004B761B">
              <w:rPr>
                <w:sz w:val="28"/>
                <w:szCs w:val="28"/>
              </w:rPr>
              <w:t>ЭП</w:t>
            </w:r>
          </w:p>
        </w:tc>
      </w:tr>
      <w:tr w:rsidR="00354F9F" w:rsidRPr="004B761B" w:rsidTr="004B761B">
        <w:tc>
          <w:tcPr>
            <w:tcW w:w="2802" w:type="dxa"/>
            <w:shd w:val="clear" w:color="auto" w:fill="auto"/>
          </w:tcPr>
          <w:p w:rsidR="00354F9F" w:rsidRPr="004B761B" w:rsidRDefault="00354F9F" w:rsidP="00354F9F">
            <w:pPr>
              <w:rPr>
                <w:sz w:val="28"/>
                <w:szCs w:val="28"/>
              </w:rPr>
            </w:pPr>
            <w:proofErr w:type="spellStart"/>
            <w:r w:rsidRPr="004B761B">
              <w:rPr>
                <w:sz w:val="28"/>
                <w:szCs w:val="28"/>
              </w:rPr>
              <w:t>Уставщикова</w:t>
            </w:r>
            <w:proofErr w:type="spellEnd"/>
            <w:r w:rsidRPr="004B761B">
              <w:rPr>
                <w:sz w:val="28"/>
                <w:szCs w:val="28"/>
              </w:rPr>
              <w:t xml:space="preserve"> Юлия Александровна</w:t>
            </w:r>
          </w:p>
        </w:tc>
        <w:tc>
          <w:tcPr>
            <w:tcW w:w="2338" w:type="dxa"/>
            <w:shd w:val="clear" w:color="auto" w:fill="auto"/>
          </w:tcPr>
          <w:p w:rsidR="00354F9F" w:rsidRPr="004B761B" w:rsidRDefault="00354F9F" w:rsidP="00354F9F">
            <w:pPr>
              <w:rPr>
                <w:sz w:val="28"/>
                <w:szCs w:val="28"/>
              </w:rPr>
            </w:pPr>
            <w:r w:rsidRPr="004B761B">
              <w:rPr>
                <w:sz w:val="28"/>
                <w:szCs w:val="28"/>
              </w:rPr>
              <w:t>19.05.2015</w:t>
            </w:r>
          </w:p>
        </w:tc>
        <w:tc>
          <w:tcPr>
            <w:tcW w:w="2765" w:type="dxa"/>
            <w:shd w:val="clear" w:color="auto" w:fill="auto"/>
          </w:tcPr>
          <w:p w:rsidR="00354F9F" w:rsidRPr="004B761B" w:rsidRDefault="00354F9F" w:rsidP="00354F9F">
            <w:pPr>
              <w:rPr>
                <w:sz w:val="28"/>
                <w:szCs w:val="28"/>
              </w:rPr>
            </w:pPr>
            <w:r w:rsidRPr="004B761B">
              <w:rPr>
                <w:sz w:val="28"/>
                <w:szCs w:val="28"/>
              </w:rPr>
              <w:t>Доверенность № 19/77Д от 27.03.2014</w:t>
            </w:r>
          </w:p>
        </w:tc>
        <w:tc>
          <w:tcPr>
            <w:tcW w:w="2376" w:type="dxa"/>
            <w:shd w:val="clear" w:color="auto" w:fill="auto"/>
          </w:tcPr>
          <w:p w:rsidR="00354F9F" w:rsidRPr="004B761B" w:rsidRDefault="00354F9F" w:rsidP="00354F9F">
            <w:pPr>
              <w:rPr>
                <w:sz w:val="28"/>
                <w:szCs w:val="28"/>
              </w:rPr>
            </w:pPr>
            <w:r w:rsidRPr="004B761B">
              <w:rPr>
                <w:sz w:val="28"/>
                <w:szCs w:val="28"/>
              </w:rPr>
              <w:t xml:space="preserve">№ ‎16 b5 e6 f7 00 01 00 </w:t>
            </w:r>
            <w:proofErr w:type="spellStart"/>
            <w:r w:rsidRPr="004B761B">
              <w:rPr>
                <w:sz w:val="28"/>
                <w:szCs w:val="28"/>
              </w:rPr>
              <w:t>00</w:t>
            </w:r>
            <w:proofErr w:type="spellEnd"/>
            <w:r w:rsidRPr="004B761B">
              <w:rPr>
                <w:sz w:val="28"/>
                <w:szCs w:val="28"/>
              </w:rPr>
              <w:t xml:space="preserve"> 02 01</w:t>
            </w:r>
          </w:p>
        </w:tc>
      </w:tr>
    </w:tbl>
    <w:p w:rsidR="00951050" w:rsidRPr="00951050" w:rsidRDefault="00951050" w:rsidP="00354F9F">
      <w:pPr>
        <w:rPr>
          <w:sz w:val="96"/>
          <w:szCs w:val="96"/>
        </w:rPr>
      </w:pPr>
    </w:p>
    <w:sectPr w:rsidR="00951050" w:rsidRPr="00951050" w:rsidSect="004D7CEF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DE48E9"/>
    <w:rsid w:val="0019626E"/>
    <w:rsid w:val="002A698A"/>
    <w:rsid w:val="002C66A1"/>
    <w:rsid w:val="00354F9F"/>
    <w:rsid w:val="004B761B"/>
    <w:rsid w:val="004D7CEF"/>
    <w:rsid w:val="0050335D"/>
    <w:rsid w:val="008E2333"/>
    <w:rsid w:val="00951050"/>
    <w:rsid w:val="00AA4FBC"/>
    <w:rsid w:val="00D358C1"/>
    <w:rsid w:val="00D91149"/>
    <w:rsid w:val="00DE48E9"/>
    <w:rsid w:val="00FB52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DE48E9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DE48E9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DE48E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B761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B761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519</Words>
  <Characters>2960</Characters>
  <Application>Microsoft Office Word</Application>
  <DocSecurity>0</DocSecurity>
  <Lines>24</Lines>
  <Paragraphs>6</Paragraphs>
  <ScaleCrop>false</ScaleCrop>
  <Company>sxk</Company>
  <LinksUpToDate>false</LinksUpToDate>
  <CharactersWithSpaces>3473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ustavschik</dc:creator>
  <cp:keywords/>
  <dc:description/>
  <cp:lastModifiedBy>ustavschik</cp:lastModifiedBy>
  <cp:revision>2</cp:revision>
  <cp:lastPrinted>2015-05-19T04:36:00Z</cp:lastPrinted>
  <dcterms:created xsi:type="dcterms:W3CDTF">2015-05-19T04:37:00Z</dcterms:created>
  <dcterms:modified xsi:type="dcterms:W3CDTF">2015-05-19T04:37:00Z</dcterms:modified>
</cp:coreProperties>
</file>