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DB8" w:rsidRPr="00823DB8" w:rsidRDefault="00823DB8" w:rsidP="00823DB8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</w:rPr>
      </w:pPr>
      <w:r w:rsidRPr="00823DB8">
        <w:rPr>
          <w:rFonts w:ascii="Times New Roman" w:hAnsi="Times New Roman"/>
          <w:b/>
          <w:bCs/>
        </w:rPr>
        <w:t>ПРОТОКОЛ № АС20</w:t>
      </w:r>
      <w:r w:rsidR="00341875">
        <w:rPr>
          <w:rFonts w:ascii="Times New Roman" w:hAnsi="Times New Roman"/>
          <w:b/>
          <w:bCs/>
        </w:rPr>
        <w:t>6</w:t>
      </w:r>
      <w:r w:rsidR="00C959D2">
        <w:rPr>
          <w:rFonts w:ascii="Times New Roman" w:hAnsi="Times New Roman"/>
          <w:b/>
          <w:bCs/>
        </w:rPr>
        <w:t>67</w:t>
      </w:r>
      <w:r w:rsidRPr="00823DB8">
        <w:rPr>
          <w:rFonts w:ascii="Times New Roman" w:hAnsi="Times New Roman"/>
          <w:b/>
          <w:bCs/>
        </w:rPr>
        <w:t>-2</w:t>
      </w:r>
    </w:p>
    <w:p w:rsidR="00823DB8" w:rsidRPr="00823DB8" w:rsidRDefault="00823DB8" w:rsidP="00823DB8">
      <w:pPr>
        <w:widowControl w:val="0"/>
        <w:jc w:val="center"/>
        <w:outlineLvl w:val="0"/>
        <w:rPr>
          <w:rFonts w:ascii="Times New Roman" w:hAnsi="Times New Roman"/>
          <w:b/>
          <w:bCs/>
        </w:rPr>
      </w:pPr>
      <w:r w:rsidRPr="00823DB8">
        <w:rPr>
          <w:rFonts w:ascii="Times New Roman" w:hAnsi="Times New Roman"/>
          <w:b/>
          <w:bCs/>
        </w:rPr>
        <w:t xml:space="preserve">заочного заседания аукционной комиссии по рассмотрению первой и второй части заявки и подведению итогов открытого аукциона на право заключения договора на </w:t>
      </w:r>
      <w:r w:rsidR="00C959D2">
        <w:rPr>
          <w:rFonts w:ascii="Times New Roman" w:hAnsi="Times New Roman"/>
          <w:b/>
          <w:bCs/>
        </w:rPr>
        <w:t xml:space="preserve">выполнение работ по капитальному ремонту здания … с трубой (инв. </w:t>
      </w:r>
      <w:r w:rsidR="00C959D2">
        <w:rPr>
          <w:rFonts w:ascii="Times New Roman" w:hAnsi="Times New Roman"/>
          <w:b/>
          <w:bCs/>
          <w:lang w:val="en-US"/>
        </w:rPr>
        <w:t>№ 100555)</w:t>
      </w:r>
    </w:p>
    <w:p w:rsidR="00823DB8" w:rsidRPr="00823DB8" w:rsidRDefault="00823DB8" w:rsidP="00823DB8">
      <w:pPr>
        <w:pStyle w:val="a4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16"/>
        <w:gridCol w:w="4754"/>
      </w:tblGrid>
      <w:tr w:rsidR="00823DB8" w:rsidTr="00B62B3C">
        <w:tc>
          <w:tcPr>
            <w:tcW w:w="5149" w:type="dxa"/>
            <w:hideMark/>
          </w:tcPr>
          <w:p w:rsidR="00823DB8" w:rsidRDefault="00823DB8" w:rsidP="00B62B3C">
            <w:pPr>
              <w:rPr>
                <w:rFonts w:ascii="Times New Roman" w:hAnsi="Times New Roman"/>
                <w:bCs/>
                <w:lang w:val="en-US"/>
              </w:rPr>
            </w:pPr>
            <w:r>
              <w:rPr>
                <w:rFonts w:ascii="Times New Roman" w:hAnsi="Times New Roman"/>
                <w:bCs/>
              </w:rPr>
              <w:t>г</w:t>
            </w:r>
            <w:r>
              <w:rPr>
                <w:rFonts w:ascii="Times New Roman" w:hAnsi="Times New Roman"/>
                <w:bCs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lang w:val="en-US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823DB8" w:rsidRDefault="00823DB8" w:rsidP="00C959D2">
            <w:pPr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lang w:val="en-US"/>
              </w:rPr>
              <w:t>«</w:t>
            </w:r>
            <w:r w:rsidR="003009EA">
              <w:rPr>
                <w:rFonts w:ascii="Times New Roman" w:hAnsi="Times New Roman"/>
                <w:bCs/>
              </w:rPr>
              <w:t>15</w:t>
            </w:r>
            <w:r>
              <w:rPr>
                <w:rFonts w:ascii="Times New Roman" w:hAnsi="Times New Roman"/>
                <w:bCs/>
                <w:lang w:val="en-US"/>
              </w:rPr>
              <w:t xml:space="preserve">» </w:t>
            </w:r>
            <w:r w:rsidR="00C959D2">
              <w:rPr>
                <w:rFonts w:ascii="Times New Roman" w:hAnsi="Times New Roman"/>
                <w:bCs/>
              </w:rPr>
              <w:t>мая</w:t>
            </w:r>
            <w:r>
              <w:rPr>
                <w:rFonts w:ascii="Times New Roman" w:hAnsi="Times New Roman"/>
                <w:bCs/>
                <w:lang w:val="en-US"/>
              </w:rPr>
              <w:t xml:space="preserve"> 2015</w:t>
            </w:r>
            <w:r>
              <w:rPr>
                <w:rFonts w:ascii="Times New Roman" w:hAnsi="Times New Roman"/>
                <w:bCs/>
              </w:rPr>
              <w:t xml:space="preserve"> г.</w:t>
            </w:r>
          </w:p>
        </w:tc>
      </w:tr>
    </w:tbl>
    <w:p w:rsidR="00823DB8" w:rsidRPr="00823DB8" w:rsidRDefault="00823DB8" w:rsidP="00823DB8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823DB8" w:rsidRPr="00823DB8" w:rsidRDefault="00823DB8" w:rsidP="00823DB8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823DB8">
        <w:rPr>
          <w:rFonts w:ascii="Times New Roman" w:hAnsi="Times New Roman"/>
        </w:rPr>
        <w:t>Открытый аукцион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823DB8">
        <w:rPr>
          <w:rFonts w:ascii="Times New Roman" w:hAnsi="Times New Roman"/>
        </w:rPr>
        <w:t>Росатом</w:t>
      </w:r>
      <w:proofErr w:type="spellEnd"/>
      <w:r w:rsidRPr="00823DB8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823DB8">
        <w:rPr>
          <w:rFonts w:ascii="Times New Roman" w:hAnsi="Times New Roman"/>
        </w:rPr>
        <w:t>Госкорпорации</w:t>
      </w:r>
      <w:proofErr w:type="spellEnd"/>
      <w:r w:rsidRPr="00823DB8">
        <w:rPr>
          <w:rFonts w:ascii="Times New Roman" w:hAnsi="Times New Roman"/>
        </w:rPr>
        <w:t xml:space="preserve"> «</w:t>
      </w:r>
      <w:proofErr w:type="spellStart"/>
      <w:r w:rsidRPr="00823DB8">
        <w:rPr>
          <w:rFonts w:ascii="Times New Roman" w:hAnsi="Times New Roman"/>
        </w:rPr>
        <w:t>Росатом</w:t>
      </w:r>
      <w:proofErr w:type="spellEnd"/>
      <w:r w:rsidRPr="00823DB8">
        <w:rPr>
          <w:rFonts w:ascii="Times New Roman" w:hAnsi="Times New Roman"/>
        </w:rPr>
        <w:t xml:space="preserve">» (протокол от 07.02.2012 № 37) (далее – ЕОСЗ) в его действующей редакции, с использованием функционала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</w:t>
      </w:r>
      <w:r w:rsidRPr="00823DB8">
        <w:rPr>
          <w:rFonts w:ascii="Times New Roman" w:hAnsi="Times New Roman"/>
        </w:rPr>
        <w:t xml:space="preserve"> согласно регламенту ее работы.</w:t>
      </w:r>
    </w:p>
    <w:p w:rsidR="00823DB8" w:rsidRPr="00823DB8" w:rsidRDefault="00823DB8" w:rsidP="00823DB8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823DB8" w:rsidRDefault="00823DB8" w:rsidP="00823DB8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 w:rsidR="00823DB8" w:rsidRDefault="00823DB8" w:rsidP="00823DB8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</w:p>
    <w:p w:rsidR="00823DB8" w:rsidRDefault="00823DB8" w:rsidP="00823DB8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Федеральное государственное унитарное предприятие "Производственное объединение "Маяк"</w:t>
      </w:r>
    </w:p>
    <w:p w:rsidR="00823DB8" w:rsidRDefault="00823DB8" w:rsidP="00823DB8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Организатор </w:t>
      </w:r>
      <w:r>
        <w:rPr>
          <w:rFonts w:ascii="Times New Roman" w:hAnsi="Times New Roman"/>
          <w:color w:val="000000"/>
          <w:lang w:eastAsia="ar-SA"/>
        </w:rPr>
        <w:t>аукциона</w:t>
      </w:r>
      <w:r>
        <w:rPr>
          <w:rFonts w:ascii="Times New Roman" w:hAnsi="Times New Roman"/>
        </w:rPr>
        <w:t>: ФГУП "Производственное объединение "Маяк"</w:t>
      </w:r>
    </w:p>
    <w:p w:rsidR="00823DB8" w:rsidRDefault="00823DB8" w:rsidP="00823DB8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</w:t>
      </w:r>
      <w:r>
        <w:rPr>
          <w:rFonts w:ascii="Times New Roman" w:hAnsi="Times New Roman"/>
          <w:color w:val="000000"/>
          <w:lang w:eastAsia="ar-SA"/>
        </w:rPr>
        <w:t>аукциона</w:t>
      </w:r>
      <w:r>
        <w:rPr>
          <w:rFonts w:ascii="Times New Roman" w:hAnsi="Times New Roman"/>
        </w:rPr>
        <w:t xml:space="preserve">: право заключения договора на </w:t>
      </w:r>
      <w:r w:rsidR="00C959D2" w:rsidRPr="00C959D2">
        <w:rPr>
          <w:rFonts w:ascii="Times New Roman" w:hAnsi="Times New Roman"/>
        </w:rPr>
        <w:t>выполнение работ по капитальному ремонту здания … с трубой (инв. № 100555)</w:t>
      </w:r>
      <w:r w:rsidR="005914B5">
        <w:rPr>
          <w:rFonts w:ascii="Times New Roman" w:hAnsi="Times New Roman"/>
        </w:rPr>
        <w:t>.</w:t>
      </w:r>
    </w:p>
    <w:p w:rsidR="00823DB8" w:rsidRDefault="00823DB8" w:rsidP="00823DB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договора: </w:t>
      </w:r>
      <w:r w:rsidR="00C959D2">
        <w:rPr>
          <w:rFonts w:ascii="Times New Roman" w:hAnsi="Times New Roman"/>
        </w:rPr>
        <w:t>В</w:t>
      </w:r>
      <w:r w:rsidR="00C959D2" w:rsidRPr="00C959D2">
        <w:rPr>
          <w:rFonts w:ascii="Times New Roman" w:hAnsi="Times New Roman"/>
        </w:rPr>
        <w:t>ыполнение работ по капитальному ремонту здания … с трубой (инв. № 100555)</w:t>
      </w:r>
      <w:r w:rsidR="00341875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</w:p>
    <w:p w:rsidR="00823DB8" w:rsidRDefault="00823DB8" w:rsidP="00823DB8">
      <w:pPr>
        <w:rPr>
          <w:rFonts w:ascii="Times New Roman" w:hAnsi="Times New Roman"/>
        </w:rPr>
      </w:pPr>
    </w:p>
    <w:p w:rsidR="00C959D2" w:rsidRDefault="00C959D2" w:rsidP="00C959D2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Начальная (максимальная) цена договора: 9 396 259 (Девять миллионов триста девяносто шесть тысяч двести пятьдесят девять) рублей 76 копеек, включая НДС. </w:t>
      </w:r>
    </w:p>
    <w:p w:rsidR="00C959D2" w:rsidRDefault="00C959D2" w:rsidP="00C959D2">
      <w:pPr>
        <w:rPr>
          <w:rFonts w:ascii="Times New Roman" w:hAnsi="Times New Roman"/>
        </w:rPr>
      </w:pPr>
    </w:p>
    <w:p w:rsidR="00C959D2" w:rsidRDefault="00C959D2" w:rsidP="00C959D2">
      <w:pPr>
        <w:tabs>
          <w:tab w:val="left" w:pos="252"/>
        </w:tabs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Извещение о проведении </w:t>
      </w:r>
      <w:r>
        <w:rPr>
          <w:rFonts w:ascii="Times New Roman" w:hAnsi="Times New Roman"/>
          <w:color w:val="000000"/>
          <w:lang w:eastAsia="ar-SA"/>
        </w:rPr>
        <w:t>аукциона в электронной форме</w:t>
      </w:r>
      <w:r>
        <w:rPr>
          <w:rFonts w:ascii="Times New Roman" w:hAnsi="Times New Roman"/>
        </w:rPr>
        <w:t xml:space="preserve"> и аукционная документация опубликован</w:t>
      </w:r>
      <w:r>
        <w:rPr>
          <w:rFonts w:ascii="Times New Roman" w:hAnsi="Times New Roman"/>
          <w:color w:val="000000"/>
          <w:lang w:eastAsia="ar-SA"/>
        </w:rPr>
        <w:t>ы «15» апреля 2015 года в информационно</w:t>
      </w:r>
      <w:r>
        <w:rPr>
          <w:rFonts w:ascii="Times New Roman" w:hAnsi="Times New Roman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>
          <w:rPr>
            <w:rStyle w:val="a3"/>
            <w:rFonts w:ascii="Times New Roman" w:hAnsi="Times New Roman"/>
          </w:rPr>
          <w:t>http://www.zakupki.gov.ru</w:t>
        </w:r>
      </w:hyperlink>
      <w:r>
        <w:rPr>
          <w:rStyle w:val="a3"/>
          <w:rFonts w:ascii="Times New Roman" w:hAnsi="Times New Roman"/>
        </w:rPr>
        <w:t>/</w:t>
      </w:r>
      <w:r>
        <w:rPr>
          <w:rFonts w:ascii="Times New Roman" w:hAnsi="Times New Roman"/>
        </w:rPr>
        <w:t>,</w:t>
      </w:r>
      <w:r>
        <w:t xml:space="preserve"> </w:t>
      </w:r>
      <w:r>
        <w:rPr>
          <w:rFonts w:ascii="Times New Roman" w:hAnsi="Times New Roman"/>
        </w:rPr>
        <w:t xml:space="preserve">закупка 31502259263,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 xml:space="preserve">» </w:t>
      </w:r>
      <w:hyperlink r:id="rId7" w:history="1">
        <w:r>
          <w:rPr>
            <w:rStyle w:val="a3"/>
            <w:rFonts w:ascii="Times New Roman" w:hAnsi="Times New Roman"/>
          </w:rPr>
          <w:t>http://zakupki.rosatom.ru/</w:t>
        </w:r>
      </w:hyperlink>
      <w:r>
        <w:rPr>
          <w:rFonts w:ascii="Times New Roman" w:hAnsi="Times New Roman"/>
        </w:rPr>
        <w:t>, закупка №150415/0491</w:t>
      </w:r>
      <w:proofErr w:type="gramEnd"/>
      <w:r>
        <w:rPr>
          <w:rFonts w:ascii="Times New Roman" w:hAnsi="Times New Roman"/>
        </w:rPr>
        <w:t>/427,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 xml:space="preserve">на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Дом, закупка №AC20667.</w:t>
      </w:r>
    </w:p>
    <w:p w:rsidR="00C959D2" w:rsidRDefault="00C959D2" w:rsidP="00C959D2">
      <w:pPr>
        <w:tabs>
          <w:tab w:val="left" w:pos="252"/>
        </w:tabs>
        <w:rPr>
          <w:rFonts w:ascii="Times New Roman" w:hAnsi="Times New Roman"/>
        </w:rPr>
      </w:pPr>
    </w:p>
    <w:p w:rsidR="00C959D2" w:rsidRDefault="00C959D2" w:rsidP="00C959D2">
      <w:pPr>
        <w:suppressAutoHyphens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 xml:space="preserve">Заседание </w:t>
      </w:r>
      <w:r>
        <w:rPr>
          <w:rFonts w:ascii="Times New Roman" w:hAnsi="Times New Roman"/>
        </w:rPr>
        <w:t>аукционной комиссии</w:t>
      </w:r>
      <w:r>
        <w:rPr>
          <w:rFonts w:ascii="Times New Roman" w:hAnsi="Times New Roman"/>
          <w:lang w:eastAsia="ar-SA"/>
        </w:rPr>
        <w:t xml:space="preserve"> проводится в</w:t>
      </w:r>
      <w:r w:rsidR="003009EA">
        <w:rPr>
          <w:rFonts w:ascii="Times New Roman" w:hAnsi="Times New Roman"/>
          <w:lang w:eastAsia="ar-SA"/>
        </w:rPr>
        <w:t xml:space="preserve"> 07:00:00 (время московское) «15</w:t>
      </w:r>
      <w:bookmarkStart w:id="0" w:name="_GoBack"/>
      <w:bookmarkEnd w:id="0"/>
      <w:r>
        <w:rPr>
          <w:rFonts w:ascii="Times New Roman" w:hAnsi="Times New Roman"/>
          <w:lang w:eastAsia="ar-SA"/>
        </w:rPr>
        <w:t>» мая 2015 года, по адресу: 456780, Россия, Челябинская область, г. Озерск, проспект Ленина, дом 31.</w:t>
      </w:r>
    </w:p>
    <w:p w:rsidR="00C959D2" w:rsidRDefault="00C959D2" w:rsidP="00C959D2">
      <w:pPr>
        <w:outlineLvl w:val="0"/>
        <w:rPr>
          <w:rFonts w:ascii="Times New Roman" w:hAnsi="Times New Roman"/>
          <w:b/>
          <w:bCs/>
        </w:rPr>
      </w:pPr>
    </w:p>
    <w:p w:rsidR="00C959D2" w:rsidRDefault="00C959D2" w:rsidP="00C959D2">
      <w:pPr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На заседании присутствуют:</w:t>
      </w:r>
    </w:p>
    <w:p w:rsidR="00C959D2" w:rsidRDefault="00C959D2" w:rsidP="00C959D2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0"/>
        <w:gridCol w:w="5724"/>
      </w:tblGrid>
      <w:tr w:rsidR="00C959D2" w:rsidTr="006E24AB">
        <w:trPr>
          <w:jc w:val="center"/>
        </w:trPr>
        <w:tc>
          <w:tcPr>
            <w:tcW w:w="19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9D2" w:rsidRDefault="00C959D2" w:rsidP="006E24A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3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9D2" w:rsidRDefault="00C959D2" w:rsidP="006E24A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C959D2" w:rsidTr="006E24A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9D2" w:rsidRDefault="00C959D2" w:rsidP="006E24AB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Председатель аукционной комиссии: </w:t>
            </w:r>
          </w:p>
        </w:tc>
      </w:tr>
      <w:tr w:rsidR="00C959D2" w:rsidTr="006E24AB">
        <w:trPr>
          <w:jc w:val="center"/>
        </w:trPr>
        <w:tc>
          <w:tcPr>
            <w:tcW w:w="19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9D2" w:rsidRDefault="00C959D2" w:rsidP="006E24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Щербаков Евгений Юрьевич </w:t>
            </w:r>
          </w:p>
        </w:tc>
        <w:tc>
          <w:tcPr>
            <w:tcW w:w="3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9D2" w:rsidRDefault="00C959D2" w:rsidP="006E24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Директор по управлению деятельностью обеспечивающих подразделений </w:t>
            </w:r>
          </w:p>
        </w:tc>
      </w:tr>
      <w:tr w:rsidR="00C959D2" w:rsidTr="006E24A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9D2" w:rsidRDefault="00C959D2" w:rsidP="006E24AB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Члены аукционной комиссии: </w:t>
            </w:r>
          </w:p>
        </w:tc>
      </w:tr>
      <w:tr w:rsidR="00C959D2" w:rsidTr="006E24AB">
        <w:trPr>
          <w:jc w:val="center"/>
        </w:trPr>
        <w:tc>
          <w:tcPr>
            <w:tcW w:w="19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9D2" w:rsidRDefault="00C959D2" w:rsidP="006E24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3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9D2" w:rsidRDefault="00C959D2" w:rsidP="006E24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ОПРА</w:t>
            </w:r>
          </w:p>
        </w:tc>
      </w:tr>
      <w:tr w:rsidR="00C959D2" w:rsidTr="006E24AB">
        <w:trPr>
          <w:jc w:val="center"/>
        </w:trPr>
        <w:tc>
          <w:tcPr>
            <w:tcW w:w="19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9D2" w:rsidRDefault="00C959D2" w:rsidP="006E24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Говырин Владимир Вячеславович </w:t>
            </w:r>
          </w:p>
        </w:tc>
        <w:tc>
          <w:tcPr>
            <w:tcW w:w="3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9D2" w:rsidRDefault="00C959D2" w:rsidP="006E24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юрисконсульт ОПРА</w:t>
            </w:r>
          </w:p>
        </w:tc>
      </w:tr>
      <w:tr w:rsidR="00C959D2" w:rsidTr="006E24AB">
        <w:trPr>
          <w:jc w:val="center"/>
        </w:trPr>
        <w:tc>
          <w:tcPr>
            <w:tcW w:w="19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9D2" w:rsidRDefault="00C959D2" w:rsidP="006E24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Макаров Евгений Петрович </w:t>
            </w:r>
          </w:p>
        </w:tc>
        <w:tc>
          <w:tcPr>
            <w:tcW w:w="3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9D2" w:rsidRDefault="00C959D2" w:rsidP="006E24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Директор завода</w:t>
            </w:r>
          </w:p>
        </w:tc>
      </w:tr>
      <w:tr w:rsidR="00C959D2" w:rsidTr="006E24AB">
        <w:trPr>
          <w:jc w:val="center"/>
        </w:trPr>
        <w:tc>
          <w:tcPr>
            <w:tcW w:w="19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9D2" w:rsidRDefault="00C959D2" w:rsidP="006E24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Зверев Юрий Владимирович </w:t>
            </w:r>
          </w:p>
        </w:tc>
        <w:tc>
          <w:tcPr>
            <w:tcW w:w="3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9D2" w:rsidRDefault="00C959D2" w:rsidP="006E24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Специалист ОЭБ</w:t>
            </w:r>
          </w:p>
        </w:tc>
      </w:tr>
      <w:tr w:rsidR="00C959D2" w:rsidTr="006E24A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9D2" w:rsidRDefault="00C959D2" w:rsidP="006E24AB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Секретарь аукционной комиссии (без права голоса) </w:t>
            </w:r>
          </w:p>
        </w:tc>
      </w:tr>
      <w:tr w:rsidR="00C959D2" w:rsidTr="006E24AB">
        <w:trPr>
          <w:jc w:val="center"/>
        </w:trPr>
        <w:tc>
          <w:tcPr>
            <w:tcW w:w="19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9D2" w:rsidRDefault="00C959D2" w:rsidP="006E24AB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Клепалова</w:t>
            </w:r>
            <w:proofErr w:type="spellEnd"/>
            <w:r>
              <w:rPr>
                <w:rFonts w:ascii="Times New Roman" w:hAnsi="Times New Roman"/>
              </w:rPr>
              <w:t xml:space="preserve"> Наталья Михайловна </w:t>
            </w:r>
          </w:p>
        </w:tc>
        <w:tc>
          <w:tcPr>
            <w:tcW w:w="3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9D2" w:rsidRDefault="00C959D2" w:rsidP="006E24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Специалист по конкурсным торгам </w:t>
            </w:r>
          </w:p>
        </w:tc>
      </w:tr>
    </w:tbl>
    <w:p w:rsidR="00DB2215" w:rsidRDefault="00DB2215" w:rsidP="00823DB8">
      <w:pPr>
        <w:keepLines w:val="0"/>
        <w:widowControl w:val="0"/>
        <w:rPr>
          <w:rFonts w:ascii="Times New Roman" w:hAnsi="Times New Roman"/>
          <w:lang w:eastAsia="ar-SA"/>
        </w:rPr>
      </w:pPr>
    </w:p>
    <w:p w:rsidR="00823DB8" w:rsidRPr="00823DB8" w:rsidRDefault="00823DB8" w:rsidP="00823DB8">
      <w:pPr>
        <w:keepLines w:val="0"/>
        <w:widowControl w:val="0"/>
        <w:rPr>
          <w:rFonts w:ascii="Times New Roman" w:hAnsi="Times New Roman"/>
          <w:b/>
          <w:i/>
        </w:rPr>
      </w:pPr>
      <w:r w:rsidRPr="00823DB8">
        <w:rPr>
          <w:rFonts w:ascii="Times New Roman" w:hAnsi="Times New Roman"/>
          <w:lang w:eastAsia="ar-SA"/>
        </w:rPr>
        <w:t>Заседание</w:t>
      </w:r>
      <w:r w:rsidRPr="00823DB8">
        <w:rPr>
          <w:rFonts w:ascii="Times New Roman" w:hAnsi="Times New Roman"/>
        </w:rPr>
        <w:t xml:space="preserve"> проводится в присутствии </w:t>
      </w:r>
      <w:r w:rsidR="00DB2215">
        <w:rPr>
          <w:rFonts w:ascii="Times New Roman" w:hAnsi="Times New Roman"/>
        </w:rPr>
        <w:t>5</w:t>
      </w:r>
      <w:r w:rsidRPr="00823DB8">
        <w:rPr>
          <w:rFonts w:ascii="Times New Roman" w:hAnsi="Times New Roman"/>
        </w:rPr>
        <w:t xml:space="preserve"> из </w:t>
      </w:r>
      <w:r w:rsidR="00DB2215">
        <w:rPr>
          <w:rFonts w:ascii="Times New Roman" w:hAnsi="Times New Roman"/>
        </w:rPr>
        <w:t>5</w:t>
      </w:r>
      <w:r w:rsidRPr="00823DB8">
        <w:rPr>
          <w:rFonts w:ascii="Times New Roman" w:hAnsi="Times New Roman"/>
        </w:rPr>
        <w:t xml:space="preserve"> членов аукционной комиссии. Кворум имеется. </w:t>
      </w:r>
    </w:p>
    <w:p w:rsidR="00823DB8" w:rsidRPr="00823DB8" w:rsidRDefault="00823DB8" w:rsidP="00823DB8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823DB8">
        <w:rPr>
          <w:rFonts w:ascii="Times New Roman" w:hAnsi="Times New Roman"/>
        </w:rPr>
        <w:lastRenderedPageBreak/>
        <w:t>По результатам открытия доступа «</w:t>
      </w:r>
      <w:r w:rsidR="00341875">
        <w:rPr>
          <w:rFonts w:ascii="Times New Roman" w:hAnsi="Times New Roman"/>
        </w:rPr>
        <w:t>0</w:t>
      </w:r>
      <w:r w:rsidR="00C959D2">
        <w:rPr>
          <w:rFonts w:ascii="Times New Roman" w:hAnsi="Times New Roman"/>
        </w:rPr>
        <w:t>6</w:t>
      </w:r>
      <w:r w:rsidRPr="00823DB8">
        <w:rPr>
          <w:rFonts w:ascii="Times New Roman" w:hAnsi="Times New Roman"/>
        </w:rPr>
        <w:t>»</w:t>
      </w:r>
      <w:r w:rsidRPr="00823DB8">
        <w:rPr>
          <w:rFonts w:ascii="Times New Roman" w:hAnsi="Times New Roman"/>
          <w:lang w:val="en-US"/>
        </w:rPr>
        <w:t> </w:t>
      </w:r>
      <w:r w:rsidR="00C959D2">
        <w:rPr>
          <w:rFonts w:ascii="Times New Roman" w:hAnsi="Times New Roman"/>
        </w:rPr>
        <w:t>мая</w:t>
      </w:r>
      <w:r w:rsidRPr="00823DB8">
        <w:rPr>
          <w:rFonts w:ascii="Times New Roman" w:hAnsi="Times New Roman"/>
        </w:rPr>
        <w:t xml:space="preserve"> 20</w:t>
      </w:r>
      <w:r>
        <w:rPr>
          <w:rFonts w:ascii="Times New Roman" w:hAnsi="Times New Roman"/>
        </w:rPr>
        <w:t>15</w:t>
      </w:r>
      <w:r w:rsidRPr="00823DB8">
        <w:rPr>
          <w:rFonts w:ascii="Times New Roman" w:hAnsi="Times New Roman"/>
        </w:rPr>
        <w:t xml:space="preserve"> года к первым частям заявок на участие в открытом аукционе подана 1 (одна) заявка, которой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</w:t>
      </w:r>
      <w:r w:rsidRPr="00823DB8">
        <w:rPr>
          <w:rFonts w:ascii="Times New Roman" w:hAnsi="Times New Roman"/>
        </w:rPr>
        <w:t xml:space="preserve"> автоматически присвоен следующий порядковый номер </w:t>
      </w:r>
      <w:r w:rsidR="00C959D2">
        <w:rPr>
          <w:rFonts w:ascii="Times New Roman" w:hAnsi="Times New Roman"/>
        </w:rPr>
        <w:t>60264428</w:t>
      </w:r>
      <w:r w:rsidRPr="00823DB8">
        <w:rPr>
          <w:rFonts w:ascii="Times New Roman" w:eastAsia="Calibri" w:hAnsi="Times New Roman"/>
        </w:rPr>
        <w:t>.</w:t>
      </w:r>
    </w:p>
    <w:p w:rsidR="00823DB8" w:rsidRPr="00823DB8" w:rsidRDefault="00823DB8" w:rsidP="00823DB8">
      <w:pPr>
        <w:keepLines w:val="0"/>
        <w:widowControl w:val="0"/>
        <w:spacing w:before="120"/>
        <w:rPr>
          <w:rFonts w:ascii="Times New Roman" w:eastAsia="Calibri" w:hAnsi="Times New Roman"/>
        </w:rPr>
      </w:pPr>
      <w:r w:rsidRPr="00823DB8">
        <w:rPr>
          <w:rFonts w:ascii="Times New Roman" w:eastAsia="Calibri" w:hAnsi="Times New Roman"/>
        </w:rPr>
        <w:t xml:space="preserve">В соответствии с регламентом ЭТП, на основании пункта 15.6.10 ЕОСЗ и пункта </w:t>
      </w:r>
      <w:r>
        <w:rPr>
          <w:rFonts w:ascii="Times New Roman" w:eastAsia="Calibri" w:hAnsi="Times New Roman"/>
        </w:rPr>
        <w:t>4.16.2.13</w:t>
      </w:r>
      <w:r w:rsidRPr="00823DB8">
        <w:rPr>
          <w:rFonts w:ascii="Times New Roman" w:eastAsia="Calibri" w:hAnsi="Times New Roman"/>
        </w:rPr>
        <w:t xml:space="preserve"> аукционной документации ЭТП открыт доступ ко второй части заявки.</w:t>
      </w:r>
    </w:p>
    <w:p w:rsidR="00823DB8" w:rsidRPr="00823DB8" w:rsidRDefault="00823DB8" w:rsidP="00823DB8">
      <w:pPr>
        <w:keepLines w:val="0"/>
        <w:widowControl w:val="0"/>
        <w:rPr>
          <w:rFonts w:ascii="Times New Roman" w:hAnsi="Times New Roman"/>
        </w:rPr>
      </w:pPr>
    </w:p>
    <w:p w:rsidR="00C10EF1" w:rsidRDefault="00C10EF1" w:rsidP="00C10EF1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C10EF1">
        <w:rPr>
          <w:rFonts w:ascii="Times New Roman" w:hAnsi="Times New Roman"/>
        </w:rPr>
        <w:t>В связи с тем, что после окончания срока подачи заявок на участие в аукционе</w:t>
      </w:r>
      <w:r>
        <w:rPr>
          <w:rFonts w:ascii="Times New Roman" w:hAnsi="Times New Roman"/>
        </w:rPr>
        <w:t xml:space="preserve"> </w:t>
      </w:r>
      <w:r w:rsidRPr="00F272B3">
        <w:rPr>
          <w:rFonts w:ascii="Times New Roman" w:eastAsia="Calibri" w:hAnsi="Times New Roman"/>
        </w:rPr>
        <w:t xml:space="preserve">на право заключения договора на </w:t>
      </w:r>
      <w:r w:rsidR="00C959D2" w:rsidRPr="00C959D2">
        <w:rPr>
          <w:rFonts w:ascii="Times New Roman" w:hAnsi="Times New Roman"/>
        </w:rPr>
        <w:t>выполнение работ по капитальному ремонту здания … с трубой (инв. № 100555)</w:t>
      </w:r>
      <w:r w:rsidR="00341875" w:rsidRPr="00C10EF1">
        <w:rPr>
          <w:rFonts w:ascii="Times New Roman" w:hAnsi="Times New Roman"/>
        </w:rPr>
        <w:t xml:space="preserve"> </w:t>
      </w:r>
      <w:r w:rsidRPr="00C10EF1">
        <w:rPr>
          <w:rFonts w:ascii="Times New Roman" w:hAnsi="Times New Roman"/>
        </w:rPr>
        <w:t>поступила только одна заявка, в соответствии с подпунктом а) пункта 13.5.1 ЕОСЗ открытый аукцион признан несостоявшимся.</w:t>
      </w:r>
    </w:p>
    <w:p w:rsidR="00C10EF1" w:rsidRDefault="00C10EF1" w:rsidP="00C10EF1">
      <w:pPr>
        <w:keepLines w:val="0"/>
        <w:widowControl w:val="0"/>
        <w:rPr>
          <w:rFonts w:ascii="Times New Roman" w:hAnsi="Times New Roman"/>
        </w:rPr>
      </w:pPr>
    </w:p>
    <w:p w:rsidR="00341875" w:rsidRPr="005914B5" w:rsidRDefault="00823DB8" w:rsidP="00C959D2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proofErr w:type="gramStart"/>
      <w:r w:rsidRPr="00823DB8">
        <w:rPr>
          <w:rFonts w:ascii="Times New Roman" w:hAnsi="Times New Roman"/>
        </w:rPr>
        <w:t>По результатам рассмотрения первой и второй части заявки аукционной комиссией было</w:t>
      </w:r>
      <w:r w:rsidRPr="00823DB8">
        <w:rPr>
          <w:rFonts w:ascii="Times New Roman" w:hAnsi="Times New Roman"/>
          <w:i/>
          <w:iCs/>
        </w:rPr>
        <w:t xml:space="preserve"> </w:t>
      </w:r>
      <w:r w:rsidRPr="00823DB8">
        <w:rPr>
          <w:rFonts w:ascii="Times New Roman" w:hAnsi="Times New Roman"/>
        </w:rPr>
        <w:t>принято следующее решение:</w:t>
      </w:r>
      <w:r w:rsidR="005914B5">
        <w:rPr>
          <w:rFonts w:ascii="Times New Roman" w:hAnsi="Times New Roman"/>
        </w:rPr>
        <w:t xml:space="preserve"> </w:t>
      </w:r>
      <w:r w:rsidR="00C959D2">
        <w:rPr>
          <w:rFonts w:ascii="Times New Roman" w:hAnsi="Times New Roman"/>
        </w:rPr>
        <w:t>отклонить заявку на участие в аукционе</w:t>
      </w:r>
      <w:r w:rsidR="005914B5" w:rsidRPr="005914B5">
        <w:rPr>
          <w:rFonts w:ascii="Times New Roman" w:eastAsia="Calibri" w:hAnsi="Times New Roman"/>
        </w:rPr>
        <w:t xml:space="preserve"> участника аукциона</w:t>
      </w:r>
      <w:r w:rsidR="005914B5">
        <w:rPr>
          <w:rFonts w:ascii="Times New Roman" w:eastAsia="Calibri" w:hAnsi="Times New Roman"/>
        </w:rPr>
        <w:t xml:space="preserve"> </w:t>
      </w:r>
      <w:r w:rsidR="005914B5" w:rsidRPr="005914B5">
        <w:rPr>
          <w:rFonts w:ascii="Times New Roman" w:eastAsia="Calibri" w:hAnsi="Times New Roman"/>
        </w:rPr>
        <w:t xml:space="preserve">№ </w:t>
      </w:r>
      <w:r w:rsidR="00C959D2">
        <w:rPr>
          <w:rFonts w:ascii="Times New Roman" w:hAnsi="Times New Roman"/>
        </w:rPr>
        <w:t xml:space="preserve">60264428 </w:t>
      </w:r>
      <w:r w:rsidR="00DB2215" w:rsidRPr="00DB2215">
        <w:rPr>
          <w:rFonts w:ascii="Times New Roman" w:hAnsi="Times New Roman"/>
        </w:rPr>
        <w:t>Общество с ограниченной ответственностью "</w:t>
      </w:r>
      <w:proofErr w:type="spellStart"/>
      <w:r w:rsidR="00C959D2">
        <w:rPr>
          <w:rFonts w:ascii="Times New Roman" w:hAnsi="Times New Roman"/>
        </w:rPr>
        <w:t>СтройРесурс</w:t>
      </w:r>
      <w:proofErr w:type="spellEnd"/>
      <w:r w:rsidR="00DB2215" w:rsidRPr="00DB2215">
        <w:rPr>
          <w:rFonts w:ascii="Times New Roman" w:hAnsi="Times New Roman"/>
        </w:rPr>
        <w:t>"</w:t>
      </w:r>
      <w:r w:rsidR="00DB2215">
        <w:rPr>
          <w:rFonts w:ascii="Times New Roman" w:hAnsi="Times New Roman"/>
        </w:rPr>
        <w:t xml:space="preserve"> </w:t>
      </w:r>
      <w:r w:rsidR="005914B5">
        <w:rPr>
          <w:rFonts w:ascii="Times New Roman" w:hAnsi="Times New Roman"/>
        </w:rPr>
        <w:t>(</w:t>
      </w:r>
      <w:r w:rsidR="00C959D2" w:rsidRPr="00C959D2">
        <w:rPr>
          <w:rFonts w:ascii="Times New Roman" w:hAnsi="Times New Roman"/>
        </w:rPr>
        <w:t>город г. Озерск, ул. Набережная, д. 15-46</w:t>
      </w:r>
      <w:r w:rsidR="00C959D2">
        <w:rPr>
          <w:rFonts w:ascii="Times New Roman" w:hAnsi="Times New Roman"/>
        </w:rPr>
        <w:t xml:space="preserve">) </w:t>
      </w:r>
      <w:r w:rsidR="00C959D2" w:rsidRPr="00C959D2">
        <w:rPr>
          <w:rFonts w:ascii="Times New Roman" w:hAnsi="Times New Roman"/>
        </w:rPr>
        <w:t>в соответствии с разделом 1</w:t>
      </w:r>
      <w:r w:rsidR="00C959D2">
        <w:rPr>
          <w:rFonts w:ascii="Times New Roman" w:hAnsi="Times New Roman"/>
        </w:rPr>
        <w:t>5</w:t>
      </w:r>
      <w:r w:rsidR="00C959D2" w:rsidRPr="00C959D2">
        <w:rPr>
          <w:rFonts w:ascii="Times New Roman" w:hAnsi="Times New Roman"/>
        </w:rPr>
        <w:t xml:space="preserve"> ЕОСЗ, на основании подпункта </w:t>
      </w:r>
      <w:r w:rsidR="00C959D2">
        <w:rPr>
          <w:rFonts w:ascii="Times New Roman" w:hAnsi="Times New Roman"/>
        </w:rPr>
        <w:t>а)</w:t>
      </w:r>
      <w:r w:rsidR="00C959D2" w:rsidRPr="00C959D2">
        <w:rPr>
          <w:rFonts w:ascii="Times New Roman" w:hAnsi="Times New Roman"/>
        </w:rPr>
        <w:t xml:space="preserve"> пункта 15.</w:t>
      </w:r>
      <w:r w:rsidR="00C959D2">
        <w:rPr>
          <w:rFonts w:ascii="Times New Roman" w:hAnsi="Times New Roman"/>
        </w:rPr>
        <w:t>9</w:t>
      </w:r>
      <w:r w:rsidR="00C959D2" w:rsidRPr="00C959D2">
        <w:rPr>
          <w:rFonts w:ascii="Times New Roman" w:hAnsi="Times New Roman"/>
        </w:rPr>
        <w:t>.</w:t>
      </w:r>
      <w:r w:rsidR="00C959D2">
        <w:rPr>
          <w:rFonts w:ascii="Times New Roman" w:hAnsi="Times New Roman"/>
        </w:rPr>
        <w:t>9</w:t>
      </w:r>
      <w:r w:rsidR="00C959D2" w:rsidRPr="00C959D2">
        <w:rPr>
          <w:rFonts w:ascii="Times New Roman" w:hAnsi="Times New Roman"/>
        </w:rPr>
        <w:t xml:space="preserve"> ЕОСЗ и </w:t>
      </w:r>
      <w:r w:rsidR="00C959D2">
        <w:rPr>
          <w:rFonts w:ascii="Times New Roman" w:hAnsi="Times New Roman"/>
        </w:rPr>
        <w:t xml:space="preserve">подпункта а) </w:t>
      </w:r>
      <w:r w:rsidR="00C959D2" w:rsidRPr="00C959D2">
        <w:rPr>
          <w:rFonts w:ascii="Times New Roman" w:hAnsi="Times New Roman"/>
        </w:rPr>
        <w:t xml:space="preserve">пункта </w:t>
      </w:r>
      <w:r w:rsidR="00C959D2">
        <w:rPr>
          <w:rFonts w:ascii="Times New Roman" w:hAnsi="Times New Roman"/>
        </w:rPr>
        <w:t>4.16.4.14 аукционной документации, а именно: 1) срок действия</w:t>
      </w:r>
      <w:proofErr w:type="gramEnd"/>
      <w:r w:rsidR="00C959D2">
        <w:rPr>
          <w:rFonts w:ascii="Times New Roman" w:hAnsi="Times New Roman"/>
        </w:rPr>
        <w:t xml:space="preserve"> предложения, указанный в заявке</w:t>
      </w:r>
      <w:r w:rsidR="007266EA">
        <w:rPr>
          <w:rFonts w:ascii="Times New Roman" w:hAnsi="Times New Roman"/>
        </w:rPr>
        <w:t>,</w:t>
      </w:r>
      <w:r w:rsidR="00C959D2">
        <w:rPr>
          <w:rFonts w:ascii="Times New Roman" w:hAnsi="Times New Roman"/>
        </w:rPr>
        <w:t xml:space="preserve"> менее </w:t>
      </w:r>
      <w:r w:rsidR="007266EA">
        <w:rPr>
          <w:rFonts w:ascii="Times New Roman" w:hAnsi="Times New Roman"/>
        </w:rPr>
        <w:t>срока, установленного в п.4.7 раздела 4 аукционной документации; 2) в нарушение подпункта 3) пункта 18.1 раздела 5 Информационная карта аукционной документации не предоставлена сводная таблица стоимости (раздел 6 соответствующая Форма 3).</w:t>
      </w:r>
    </w:p>
    <w:p w:rsidR="005914B5" w:rsidRDefault="005914B5" w:rsidP="005914B5">
      <w:pPr>
        <w:keepLines w:val="0"/>
        <w:widowControl w:val="0"/>
        <w:rPr>
          <w:rFonts w:ascii="Times New Roman" w:eastAsia="Calibri" w:hAnsi="Times New Roman"/>
        </w:rPr>
      </w:pPr>
    </w:p>
    <w:p w:rsidR="005914B5" w:rsidRPr="005914B5" w:rsidRDefault="005914B5" w:rsidP="005914B5">
      <w:pPr>
        <w:keepLines w:val="0"/>
        <w:widowControl w:val="0"/>
        <w:rPr>
          <w:rFonts w:ascii="Times New Roman" w:eastAsia="Calibri" w:hAnsi="Times New Roman"/>
        </w:rPr>
      </w:pPr>
      <w:r w:rsidRPr="005914B5">
        <w:rPr>
          <w:rFonts w:ascii="Times New Roman" w:eastAsia="Calibri" w:hAnsi="Times New Roman"/>
        </w:rPr>
        <w:t xml:space="preserve">Результаты голосования членов аукционной комиссии: </w:t>
      </w:r>
    </w:p>
    <w:p w:rsidR="00823DB8" w:rsidRPr="005914B5" w:rsidRDefault="005914B5" w:rsidP="005914B5">
      <w:pPr>
        <w:keepLines w:val="0"/>
        <w:widowControl w:val="0"/>
        <w:jc w:val="left"/>
        <w:rPr>
          <w:rFonts w:ascii="Times New Roman" w:eastAsia="Calibri" w:hAnsi="Times New Roman"/>
        </w:rPr>
      </w:pPr>
      <w:r w:rsidRPr="005914B5">
        <w:rPr>
          <w:rFonts w:ascii="Times New Roman" w:eastAsiaTheme="minorHAnsi" w:hAnsi="Times New Roman"/>
        </w:rPr>
        <w:t xml:space="preserve">«за» - </w:t>
      </w:r>
      <w:r w:rsidR="00DB2215">
        <w:rPr>
          <w:rFonts w:ascii="Times New Roman" w:eastAsiaTheme="minorHAnsi" w:hAnsi="Times New Roman"/>
        </w:rPr>
        <w:t>5</w:t>
      </w:r>
      <w:r w:rsidRPr="005914B5">
        <w:rPr>
          <w:rFonts w:ascii="Times New Roman" w:eastAsiaTheme="minorHAnsi" w:hAnsi="Times New Roman"/>
        </w:rPr>
        <w:t xml:space="preserve"> голосов: </w:t>
      </w:r>
      <w:r w:rsidRPr="005914B5">
        <w:rPr>
          <w:rFonts w:ascii="Times New Roman" w:eastAsiaTheme="minorHAnsi" w:hAnsi="Times New Roman"/>
        </w:rPr>
        <w:br/>
        <w:t>«против» - 0 голоса</w:t>
      </w:r>
      <w:proofErr w:type="gramStart"/>
      <w:r w:rsidRPr="005914B5">
        <w:rPr>
          <w:rFonts w:ascii="Times New Roman" w:eastAsiaTheme="minorHAnsi" w:hAnsi="Times New Roman"/>
        </w:rPr>
        <w:t>/-</w:t>
      </w:r>
      <w:proofErr w:type="spellStart"/>
      <w:proofErr w:type="gramEnd"/>
      <w:r w:rsidRPr="005914B5">
        <w:rPr>
          <w:rFonts w:ascii="Times New Roman" w:eastAsiaTheme="minorHAnsi" w:hAnsi="Times New Roman"/>
        </w:rPr>
        <w:t>ов</w:t>
      </w:r>
      <w:proofErr w:type="spellEnd"/>
      <w:r w:rsidRPr="005914B5">
        <w:rPr>
          <w:rFonts w:ascii="Times New Roman" w:eastAsiaTheme="minorHAnsi" w:hAnsi="Times New Roman"/>
        </w:rPr>
        <w:t>;</w:t>
      </w:r>
      <w:r w:rsidRPr="005914B5">
        <w:rPr>
          <w:rFonts w:ascii="Times New Roman" w:eastAsiaTheme="minorHAnsi" w:hAnsi="Times New Roman"/>
        </w:rPr>
        <w:br/>
        <w:t>«воздержался» - 0 голоса/-</w:t>
      </w:r>
      <w:proofErr w:type="spellStart"/>
      <w:r w:rsidRPr="005914B5">
        <w:rPr>
          <w:rFonts w:ascii="Times New Roman" w:eastAsiaTheme="minorHAnsi" w:hAnsi="Times New Roman"/>
        </w:rPr>
        <w:t>ов</w:t>
      </w:r>
      <w:proofErr w:type="spellEnd"/>
      <w:r w:rsidRPr="005914B5">
        <w:rPr>
          <w:rFonts w:ascii="Times New Roman" w:eastAsiaTheme="minorHAnsi" w:hAnsi="Times New Roman"/>
        </w:rPr>
        <w:t>.</w:t>
      </w:r>
    </w:p>
    <w:p w:rsidR="005914B5" w:rsidRDefault="005914B5" w:rsidP="00823DB8">
      <w:pPr>
        <w:keepLines w:val="0"/>
        <w:widowControl w:val="0"/>
        <w:rPr>
          <w:rFonts w:ascii="Times New Roman" w:eastAsia="Calibri" w:hAnsi="Times New Roman"/>
        </w:rPr>
      </w:pPr>
    </w:p>
    <w:p w:rsidR="00F272B3" w:rsidRDefault="00F272B3" w:rsidP="00F272B3">
      <w:pPr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Аукционная комиссия:</w:t>
      </w:r>
    </w:p>
    <w:p w:rsidR="00F272B3" w:rsidRDefault="00F272B3" w:rsidP="00F272B3">
      <w:pPr>
        <w:rPr>
          <w:rFonts w:ascii="Times New Roman" w:hAnsi="Times New Roman"/>
          <w:bCs/>
        </w:rPr>
      </w:pPr>
      <w:r>
        <w:rPr>
          <w:rFonts w:ascii="Times New Roman" w:hAnsi="Times New Roman"/>
          <w:b/>
          <w:bCs/>
        </w:rP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3"/>
        <w:gridCol w:w="3827"/>
        <w:gridCol w:w="1850"/>
      </w:tblGrid>
      <w:tr w:rsidR="007266EA" w:rsidTr="006E24AB">
        <w:trPr>
          <w:jc w:val="center"/>
        </w:trPr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6EA" w:rsidRDefault="007266EA" w:rsidP="006E24A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6EA" w:rsidRDefault="007266EA" w:rsidP="006E24A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6EA" w:rsidRDefault="007266EA" w:rsidP="006E24A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7266EA" w:rsidTr="006E24A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6EA" w:rsidRDefault="007266EA" w:rsidP="006E24AB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Председатель аукционной комиссии: </w:t>
            </w:r>
          </w:p>
        </w:tc>
      </w:tr>
      <w:tr w:rsidR="007266EA" w:rsidTr="006E24AB">
        <w:trPr>
          <w:jc w:val="center"/>
        </w:trPr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6EA" w:rsidRDefault="007266EA" w:rsidP="006E24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Щербаков Евгений Юрьевич </w:t>
            </w:r>
          </w:p>
        </w:tc>
        <w:tc>
          <w:tcPr>
            <w:tcW w:w="2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6EA" w:rsidRDefault="007266EA" w:rsidP="006E24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Директор по управлению деятельностью обеспечивающих подразделений </w:t>
            </w: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6EA" w:rsidRDefault="007266EA" w:rsidP="006E24AB">
            <w:pPr>
              <w:rPr>
                <w:sz w:val="20"/>
                <w:szCs w:val="20"/>
                <w:lang w:eastAsia="en-US"/>
              </w:rPr>
            </w:pPr>
          </w:p>
        </w:tc>
      </w:tr>
      <w:tr w:rsidR="007266EA" w:rsidTr="006E24A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6EA" w:rsidRDefault="007266EA" w:rsidP="006E24AB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Члены аукционной комиссии: </w:t>
            </w:r>
          </w:p>
        </w:tc>
      </w:tr>
      <w:tr w:rsidR="007266EA" w:rsidTr="006E24AB">
        <w:trPr>
          <w:trHeight w:val="513"/>
          <w:jc w:val="center"/>
        </w:trPr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6EA" w:rsidRDefault="007266EA" w:rsidP="006E24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2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6EA" w:rsidRDefault="007266EA" w:rsidP="006E24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ОПРА</w:t>
            </w: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6EA" w:rsidRDefault="007266EA" w:rsidP="006E24AB">
            <w:pPr>
              <w:rPr>
                <w:sz w:val="20"/>
                <w:szCs w:val="20"/>
                <w:lang w:eastAsia="en-US"/>
              </w:rPr>
            </w:pPr>
          </w:p>
        </w:tc>
      </w:tr>
      <w:tr w:rsidR="007266EA" w:rsidTr="006E24AB">
        <w:trPr>
          <w:trHeight w:val="549"/>
          <w:jc w:val="center"/>
        </w:trPr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6EA" w:rsidRDefault="007266EA" w:rsidP="006E24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Говырин Владимир Вячеславович </w:t>
            </w:r>
          </w:p>
        </w:tc>
        <w:tc>
          <w:tcPr>
            <w:tcW w:w="2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6EA" w:rsidRDefault="007266EA" w:rsidP="006E24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юрисконсульт ОПРА</w:t>
            </w: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6EA" w:rsidRDefault="007266EA" w:rsidP="006E24AB">
            <w:pPr>
              <w:rPr>
                <w:sz w:val="20"/>
                <w:szCs w:val="20"/>
                <w:lang w:eastAsia="en-US"/>
              </w:rPr>
            </w:pPr>
          </w:p>
        </w:tc>
      </w:tr>
      <w:tr w:rsidR="007266EA" w:rsidTr="006E24AB">
        <w:trPr>
          <w:trHeight w:val="557"/>
          <w:jc w:val="center"/>
        </w:trPr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6EA" w:rsidRDefault="007266EA" w:rsidP="006E24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Макаров Евгений Петрович </w:t>
            </w:r>
          </w:p>
        </w:tc>
        <w:tc>
          <w:tcPr>
            <w:tcW w:w="2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6EA" w:rsidRDefault="007266EA" w:rsidP="006E24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Директор завода</w:t>
            </w: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6EA" w:rsidRDefault="007266EA" w:rsidP="006E24AB">
            <w:pPr>
              <w:rPr>
                <w:sz w:val="20"/>
                <w:szCs w:val="20"/>
                <w:lang w:eastAsia="en-US"/>
              </w:rPr>
            </w:pPr>
          </w:p>
        </w:tc>
      </w:tr>
      <w:tr w:rsidR="007266EA" w:rsidTr="006E24AB">
        <w:trPr>
          <w:trHeight w:val="551"/>
          <w:jc w:val="center"/>
        </w:trPr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6EA" w:rsidRDefault="007266EA" w:rsidP="006E24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Зверев Юрий Владимирович </w:t>
            </w:r>
          </w:p>
        </w:tc>
        <w:tc>
          <w:tcPr>
            <w:tcW w:w="2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6EA" w:rsidRDefault="007266EA" w:rsidP="006E24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Специалист ОЭБ</w:t>
            </w: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6EA" w:rsidRDefault="007266EA" w:rsidP="006E24AB">
            <w:pPr>
              <w:rPr>
                <w:sz w:val="20"/>
                <w:szCs w:val="20"/>
                <w:lang w:eastAsia="en-US"/>
              </w:rPr>
            </w:pPr>
          </w:p>
        </w:tc>
      </w:tr>
      <w:tr w:rsidR="007266EA" w:rsidTr="006E24A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6EA" w:rsidRDefault="007266EA" w:rsidP="006E24AB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Секретарь аукционной комиссии (без права голоса) </w:t>
            </w:r>
          </w:p>
        </w:tc>
      </w:tr>
      <w:tr w:rsidR="007266EA" w:rsidTr="006E24AB">
        <w:trPr>
          <w:trHeight w:val="536"/>
          <w:jc w:val="center"/>
        </w:trPr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6EA" w:rsidRDefault="007266EA" w:rsidP="006E24AB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Клепалова</w:t>
            </w:r>
            <w:proofErr w:type="spellEnd"/>
            <w:r>
              <w:rPr>
                <w:rFonts w:ascii="Times New Roman" w:hAnsi="Times New Roman"/>
              </w:rPr>
              <w:t xml:space="preserve"> Наталья Михайловна </w:t>
            </w:r>
          </w:p>
        </w:tc>
        <w:tc>
          <w:tcPr>
            <w:tcW w:w="2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6EA" w:rsidRDefault="007266EA" w:rsidP="006E24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Специалист по конкурсным торгам </w:t>
            </w: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6EA" w:rsidRDefault="007266EA" w:rsidP="006E24AB">
            <w:pPr>
              <w:rPr>
                <w:sz w:val="20"/>
                <w:szCs w:val="20"/>
                <w:lang w:eastAsia="en-US"/>
              </w:rPr>
            </w:pPr>
          </w:p>
        </w:tc>
      </w:tr>
    </w:tbl>
    <w:p w:rsidR="00716922" w:rsidRPr="005914B5" w:rsidRDefault="00716922">
      <w:pPr>
        <w:rPr>
          <w:sz w:val="2"/>
          <w:szCs w:val="2"/>
        </w:rPr>
      </w:pPr>
    </w:p>
    <w:sectPr w:rsidR="00716922" w:rsidRPr="005914B5" w:rsidSect="00DB2215">
      <w:pgSz w:w="11906" w:h="16838" w:code="9"/>
      <w:pgMar w:top="851" w:right="851" w:bottom="851" w:left="1701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04293"/>
    <w:multiLevelType w:val="multilevel"/>
    <w:tmpl w:val="DC60ED9E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C90"/>
    <w:rsid w:val="00083DB4"/>
    <w:rsid w:val="00091F15"/>
    <w:rsid w:val="00153A5A"/>
    <w:rsid w:val="003009EA"/>
    <w:rsid w:val="00341875"/>
    <w:rsid w:val="003D28B0"/>
    <w:rsid w:val="005914B5"/>
    <w:rsid w:val="005B52C6"/>
    <w:rsid w:val="00716922"/>
    <w:rsid w:val="007266EA"/>
    <w:rsid w:val="00823DB8"/>
    <w:rsid w:val="009721F5"/>
    <w:rsid w:val="00AB1C90"/>
    <w:rsid w:val="00B37052"/>
    <w:rsid w:val="00C10EF1"/>
    <w:rsid w:val="00C959D2"/>
    <w:rsid w:val="00DB2215"/>
    <w:rsid w:val="00F27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DB8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23DB8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823DB8"/>
    <w:pPr>
      <w:spacing w:after="160"/>
    </w:pPr>
    <w:rPr>
      <w:lang w:val="x-none"/>
    </w:rPr>
  </w:style>
  <w:style w:type="character" w:customStyle="1" w:styleId="a5">
    <w:name w:val="Основной текст Знак"/>
    <w:basedOn w:val="a0"/>
    <w:link w:val="a4"/>
    <w:uiPriority w:val="99"/>
    <w:rsid w:val="00823DB8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6">
    <w:name w:val="Normal (Web)"/>
    <w:basedOn w:val="a"/>
    <w:uiPriority w:val="99"/>
    <w:unhideWhenUsed/>
    <w:rsid w:val="00823D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Balloon Text"/>
    <w:basedOn w:val="a"/>
    <w:link w:val="a8"/>
    <w:uiPriority w:val="99"/>
    <w:semiHidden/>
    <w:unhideWhenUsed/>
    <w:rsid w:val="00F272B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272B3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34187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DB8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23DB8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823DB8"/>
    <w:pPr>
      <w:spacing w:after="160"/>
    </w:pPr>
    <w:rPr>
      <w:lang w:val="x-none"/>
    </w:rPr>
  </w:style>
  <w:style w:type="character" w:customStyle="1" w:styleId="a5">
    <w:name w:val="Основной текст Знак"/>
    <w:basedOn w:val="a0"/>
    <w:link w:val="a4"/>
    <w:uiPriority w:val="99"/>
    <w:rsid w:val="00823DB8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6">
    <w:name w:val="Normal (Web)"/>
    <w:basedOn w:val="a"/>
    <w:uiPriority w:val="99"/>
    <w:unhideWhenUsed/>
    <w:rsid w:val="00823D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Balloon Text"/>
    <w:basedOn w:val="a"/>
    <w:link w:val="a8"/>
    <w:uiPriority w:val="99"/>
    <w:semiHidden/>
    <w:unhideWhenUsed/>
    <w:rsid w:val="00F272B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272B3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3418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697</Words>
  <Characters>3979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Клепалова Наталья Михайловна</dc:creator>
  <cp:keywords/>
  <dc:description/>
  <cp:lastModifiedBy>Клепалова Наталья Михайловна</cp:lastModifiedBy>
  <cp:revision>16</cp:revision>
  <cp:lastPrinted>2015-04-03T07:14:00Z</cp:lastPrinted>
  <dcterms:created xsi:type="dcterms:W3CDTF">2015-01-14T04:45:00Z</dcterms:created>
  <dcterms:modified xsi:type="dcterms:W3CDTF">2015-05-15T06:37:00Z</dcterms:modified>
</cp:coreProperties>
</file>