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A1" w:rsidRPr="0011423C" w:rsidRDefault="007A719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1423C">
        <w:rPr>
          <w:rFonts w:ascii="Times New Roman" w:hAnsi="Times New Roman"/>
          <w:b/>
          <w:bCs/>
        </w:rPr>
        <w:t xml:space="preserve">ПРОТОКОЛ № R026812-2 </w:t>
      </w:r>
    </w:p>
    <w:p w:rsidR="00DC50A1" w:rsidRPr="0011423C" w:rsidRDefault="007A719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1423C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экспериментальные и расчетные работы по обоснованию прочности и ресурса элементов конструкции реакторной установки</w:t>
      </w:r>
    </w:p>
    <w:p w:rsidR="00DC50A1" w:rsidRPr="0011423C" w:rsidRDefault="00DC50A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C50A1" w:rsidRPr="0011423C" w:rsidRDefault="007A719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11423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11423C">
        <w:rPr>
          <w:rFonts w:ascii="Times New Roman" w:hAnsi="Times New Roman"/>
          <w:b/>
          <w:bCs/>
          <w:lang w:val="en-US"/>
        </w:rPr>
        <w:t xml:space="preserve"> №1</w:t>
      </w:r>
    </w:p>
    <w:p w:rsidR="00DC50A1" w:rsidRPr="0011423C" w:rsidRDefault="00DC50A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C50A1" w:rsidRPr="0011423C">
        <w:tc>
          <w:tcPr>
            <w:tcW w:w="5210" w:type="dxa"/>
            <w:hideMark/>
          </w:tcPr>
          <w:p w:rsidR="00DC50A1" w:rsidRPr="0011423C" w:rsidRDefault="007A7198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1423C">
              <w:rPr>
                <w:rFonts w:ascii="Times New Roman" w:hAnsi="Times New Roman"/>
                <w:bCs/>
                <w:lang w:eastAsia="en-US"/>
              </w:rPr>
              <w:t>г</w:t>
            </w:r>
            <w:r w:rsidR="0011423C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11423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C50A1" w:rsidRPr="0011423C" w:rsidRDefault="007A719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1423C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11423C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11423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1142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C50A1" w:rsidRPr="0011423C" w:rsidRDefault="00DC50A1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DC50A1" w:rsidRPr="0011423C" w:rsidRDefault="007A7198">
      <w:pPr>
        <w:tabs>
          <w:tab w:val="left" w:pos="252"/>
        </w:tabs>
        <w:rPr>
          <w:rFonts w:ascii="Times New Roman" w:hAnsi="Times New Roman"/>
        </w:rPr>
      </w:pPr>
      <w:r w:rsidRPr="0011423C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1423C">
        <w:rPr>
          <w:rFonts w:ascii="Times New Roman" w:hAnsi="Times New Roman"/>
          <w:color w:val="FF0000"/>
        </w:rPr>
        <w:t xml:space="preserve"> </w:t>
      </w:r>
      <w:r w:rsidRPr="0011423C">
        <w:rPr>
          <w:rFonts w:ascii="Times New Roman" w:hAnsi="Times New Roman"/>
        </w:rPr>
        <w:t>с использованием функционала ЭТП Аук. Конк. Дом</w:t>
      </w:r>
      <w:r w:rsidRPr="0011423C">
        <w:rPr>
          <w:rFonts w:ascii="Times New Roman" w:hAnsi="Times New Roman"/>
          <w:color w:val="FF0000"/>
        </w:rPr>
        <w:t xml:space="preserve"> </w:t>
      </w:r>
      <w:r w:rsidRPr="0011423C">
        <w:rPr>
          <w:rFonts w:ascii="Times New Roman" w:hAnsi="Times New Roman"/>
        </w:rPr>
        <w:t>согласно регламенту ее работы.</w:t>
      </w:r>
    </w:p>
    <w:p w:rsidR="00DC50A1" w:rsidRPr="0011423C" w:rsidRDefault="00DC50A1">
      <w:pPr>
        <w:tabs>
          <w:tab w:val="left" w:pos="252"/>
        </w:tabs>
        <w:rPr>
          <w:rFonts w:ascii="Times New Roman" w:hAnsi="Times New Roman"/>
        </w:rPr>
      </w:pPr>
    </w:p>
    <w:p w:rsidR="00DC50A1" w:rsidRPr="0011423C" w:rsidRDefault="007A719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1423C">
        <w:rPr>
          <w:rFonts w:ascii="Times New Roman" w:hAnsi="Times New Roman"/>
          <w:b/>
          <w:bCs/>
        </w:rPr>
        <w:t>Информация о закупке:</w:t>
      </w:r>
    </w:p>
    <w:p w:rsidR="00DC50A1" w:rsidRPr="0011423C" w:rsidRDefault="007A7198">
      <w:pPr>
        <w:tabs>
          <w:tab w:val="left" w:pos="252"/>
        </w:tabs>
        <w:outlineLvl w:val="0"/>
        <w:rPr>
          <w:rFonts w:ascii="Times New Roman" w:hAnsi="Times New Roman"/>
        </w:rPr>
      </w:pPr>
      <w:r w:rsidRPr="0011423C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C50A1" w:rsidRPr="0011423C" w:rsidRDefault="007A7198">
      <w:pPr>
        <w:tabs>
          <w:tab w:val="left" w:pos="252"/>
        </w:tabs>
        <w:rPr>
          <w:rFonts w:ascii="Times New Roman" w:hAnsi="Times New Roman"/>
        </w:rPr>
      </w:pPr>
      <w:r w:rsidRPr="0011423C">
        <w:rPr>
          <w:rFonts w:ascii="Times New Roman" w:hAnsi="Times New Roman"/>
        </w:rPr>
        <w:t xml:space="preserve">Организатор </w:t>
      </w:r>
      <w:r w:rsidRPr="0011423C">
        <w:rPr>
          <w:rFonts w:ascii="Times New Roman" w:hAnsi="Times New Roman"/>
          <w:bCs/>
        </w:rPr>
        <w:t>запроса предложений</w:t>
      </w:r>
      <w:r w:rsidRPr="0011423C">
        <w:rPr>
          <w:rFonts w:ascii="Times New Roman" w:hAnsi="Times New Roman"/>
        </w:rPr>
        <w:t>: АО "НИКИЭТ"</w:t>
      </w:r>
    </w:p>
    <w:p w:rsidR="00DC50A1" w:rsidRPr="0011423C" w:rsidRDefault="007A7198">
      <w:pPr>
        <w:tabs>
          <w:tab w:val="left" w:pos="252"/>
        </w:tabs>
        <w:rPr>
          <w:rFonts w:ascii="Times New Roman" w:hAnsi="Times New Roman"/>
        </w:rPr>
      </w:pPr>
      <w:r w:rsidRPr="0011423C">
        <w:rPr>
          <w:rFonts w:ascii="Times New Roman" w:hAnsi="Times New Roman"/>
        </w:rPr>
        <w:t xml:space="preserve">Предмет </w:t>
      </w:r>
      <w:r w:rsidRPr="0011423C">
        <w:rPr>
          <w:rFonts w:ascii="Times New Roman" w:hAnsi="Times New Roman"/>
          <w:bCs/>
        </w:rPr>
        <w:t>запроса предложений</w:t>
      </w:r>
      <w:r w:rsidRPr="0011423C">
        <w:rPr>
          <w:rFonts w:ascii="Times New Roman" w:hAnsi="Times New Roman"/>
        </w:rPr>
        <w:t>: право заключения договора на экспериментальные и расчетные работы по обоснованию прочности и ресурса элементов конструкции реакторной установки</w:t>
      </w:r>
    </w:p>
    <w:p w:rsidR="00DC50A1" w:rsidRPr="0011423C" w:rsidRDefault="007A7198">
      <w:pPr>
        <w:keepLines w:val="0"/>
        <w:rPr>
          <w:rFonts w:ascii="Times New Roman" w:eastAsiaTheme="minorHAnsi" w:hAnsi="Times New Roman"/>
        </w:rPr>
      </w:pPr>
      <w:r w:rsidRPr="0011423C">
        <w:rPr>
          <w:rFonts w:ascii="Times New Roman" w:eastAsiaTheme="minorHAnsi" w:hAnsi="Times New Roman"/>
        </w:rPr>
        <w:t xml:space="preserve">Предмет договора: экспериментальные и расчетные работы по обоснованию прочности и ресурса элементов конструкции реакторной установки </w:t>
      </w:r>
    </w:p>
    <w:p w:rsidR="00DC50A1" w:rsidRPr="0011423C" w:rsidRDefault="00DC50A1">
      <w:pPr>
        <w:keepLines w:val="0"/>
        <w:jc w:val="left"/>
        <w:rPr>
          <w:rFonts w:ascii="Times New Roman" w:eastAsiaTheme="minorHAnsi" w:hAnsi="Times New Roman"/>
        </w:rPr>
      </w:pPr>
    </w:p>
    <w:p w:rsidR="00DC50A1" w:rsidRPr="0011423C" w:rsidRDefault="007A7198">
      <w:pPr>
        <w:keepLines w:val="0"/>
        <w:rPr>
          <w:rFonts w:ascii="Times New Roman" w:eastAsiaTheme="minorHAnsi" w:hAnsi="Times New Roman"/>
        </w:rPr>
      </w:pPr>
      <w:r w:rsidRPr="0011423C">
        <w:rPr>
          <w:rFonts w:ascii="Times New Roman" w:eastAsiaTheme="minorHAnsi" w:hAnsi="Times New Roman"/>
        </w:rPr>
        <w:t xml:space="preserve">Начальная (максимальная) цена договора: 1 350 000 (Один миллион триста пятьдесят тысяч) рублей 00 копеек, включая НДС. </w:t>
      </w:r>
    </w:p>
    <w:p w:rsidR="00DC50A1" w:rsidRPr="0011423C" w:rsidRDefault="00DC50A1">
      <w:pPr>
        <w:keepLines w:val="0"/>
        <w:jc w:val="left"/>
        <w:rPr>
          <w:rFonts w:ascii="Times New Roman" w:eastAsiaTheme="minorHAnsi" w:hAnsi="Times New Roman"/>
        </w:rPr>
      </w:pPr>
    </w:p>
    <w:p w:rsidR="00DC50A1" w:rsidRPr="0011423C" w:rsidRDefault="007A7198">
      <w:pPr>
        <w:rPr>
          <w:rFonts w:ascii="Calibri" w:hAnsi="Calibri"/>
          <w:color w:val="000000"/>
        </w:rPr>
      </w:pPr>
      <w:r w:rsidRPr="0011423C">
        <w:rPr>
          <w:rFonts w:ascii="Times New Roman" w:hAnsi="Times New Roman"/>
        </w:rPr>
        <w:t xml:space="preserve">Извещение о проведении </w:t>
      </w:r>
      <w:r w:rsidRPr="0011423C">
        <w:rPr>
          <w:rFonts w:ascii="Times New Roman" w:hAnsi="Times New Roman"/>
          <w:bCs/>
        </w:rPr>
        <w:t>запроса предложений</w:t>
      </w:r>
      <w:r w:rsidRPr="0011423C">
        <w:rPr>
          <w:rFonts w:ascii="Times New Roman" w:hAnsi="Times New Roman"/>
        </w:rPr>
        <w:t xml:space="preserve"> и документация по запросу предложений опубликованы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1423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1423C">
        <w:rPr>
          <w:rStyle w:val="a3"/>
          <w:rFonts w:ascii="Times New Roman" w:hAnsi="Times New Roman"/>
          <w:color w:val="0000FF"/>
          <w:u w:val="single"/>
        </w:rPr>
        <w:t>/</w:t>
      </w:r>
      <w:r w:rsidRPr="0011423C">
        <w:rPr>
          <w:rFonts w:ascii="Times New Roman" w:hAnsi="Times New Roman"/>
        </w:rPr>
        <w:t xml:space="preserve">, закупка № 31502260218, на официальном сайте о </w:t>
      </w:r>
      <w:proofErr w:type="gramStart"/>
      <w:r w:rsidRPr="0011423C">
        <w:rPr>
          <w:rFonts w:ascii="Times New Roman" w:hAnsi="Times New Roman"/>
        </w:rPr>
        <w:t>размещении</w:t>
      </w:r>
      <w:proofErr w:type="gramEnd"/>
      <w:r w:rsidRPr="0011423C">
        <w:rPr>
          <w:rFonts w:ascii="Times New Roman" w:hAnsi="Times New Roman"/>
        </w:rPr>
        <w:t xml:space="preserve"> заказов  на закупки товаров, работ и услуг для нужд Госкорпорации «Росатом» </w:t>
      </w:r>
      <w:hyperlink r:id="rId8" w:history="1">
        <w:r w:rsidRPr="0011423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11423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11423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1423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1423C">
        <w:rPr>
          <w:rStyle w:val="a3"/>
          <w:rFonts w:ascii="Times New Roman" w:hAnsi="Times New Roman"/>
          <w:color w:val="0000FF"/>
          <w:u w:val="single"/>
        </w:rPr>
        <w:t>/</w:t>
      </w:r>
      <w:r w:rsidRPr="0011423C">
        <w:rPr>
          <w:rFonts w:ascii="Times New Roman" w:hAnsi="Times New Roman"/>
        </w:rPr>
        <w:t>, закупка №150415/0499/145, на ЭТП Аук. Конк. Дом, закупка  №R026812.</w:t>
      </w:r>
    </w:p>
    <w:p w:rsidR="00DC50A1" w:rsidRPr="0011423C" w:rsidRDefault="00DC50A1">
      <w:pPr>
        <w:pStyle w:val="310"/>
        <w:ind w:firstLine="0"/>
        <w:rPr>
          <w:b w:val="0"/>
          <w:bCs w:val="0"/>
          <w:sz w:val="24"/>
          <w:szCs w:val="24"/>
        </w:rPr>
      </w:pPr>
    </w:p>
    <w:p w:rsidR="00DC50A1" w:rsidRPr="0011423C" w:rsidRDefault="007A7198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1423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«30» апреля 2015 года, по адресу: </w:t>
      </w:r>
      <w:proofErr w:type="gramStart"/>
      <w:r w:rsidRPr="0011423C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11423C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DC50A1" w:rsidRPr="0011423C" w:rsidRDefault="00DC50A1">
      <w:pPr>
        <w:spacing w:before="120"/>
        <w:outlineLvl w:val="0"/>
        <w:rPr>
          <w:rFonts w:ascii="Times New Roman" w:hAnsi="Times New Roman"/>
        </w:rPr>
      </w:pPr>
    </w:p>
    <w:p w:rsidR="00DC50A1" w:rsidRDefault="00F4680F">
      <w:pPr>
        <w:spacing w:before="120"/>
        <w:outlineLvl w:val="0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  <w:bCs/>
        </w:rPr>
        <w:t>Единая комиссия</w:t>
      </w:r>
      <w:r w:rsidR="007A7198" w:rsidRPr="0011423C">
        <w:rPr>
          <w:rFonts w:ascii="Times New Roman" w:hAnsi="Times New Roman"/>
          <w:b/>
          <w:bCs/>
        </w:rPr>
        <w:t>:</w:t>
      </w:r>
      <w:r w:rsidR="007A7198" w:rsidRPr="0011423C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ook w:val="04A0"/>
      </w:tblPr>
      <w:tblGrid>
        <w:gridCol w:w="4253"/>
        <w:gridCol w:w="5811"/>
      </w:tblGrid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D3795C" w:rsidRDefault="00F4680F" w:rsidP="009031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D3795C" w:rsidRDefault="00F4680F" w:rsidP="009031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F4680F" w:rsidRPr="009E1102" w:rsidTr="00F4680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D3795C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F4680F" w:rsidRPr="009E1102" w:rsidTr="00F4680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D3795C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D3795C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Уразов Сабит Хамитович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hyperlink r:id="rId9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hyperlink r:id="rId10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hyperlink r:id="rId11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pPr>
              <w:ind w:right="-314"/>
              <w:rPr>
                <w:lang w:eastAsia="en-US"/>
              </w:rPr>
            </w:pPr>
            <w:hyperlink r:id="rId12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680F" w:rsidRPr="009E1102" w:rsidRDefault="00F4680F" w:rsidP="00903153">
            <w:pPr>
              <w:ind w:right="-314"/>
              <w:rPr>
                <w:lang w:eastAsia="en-US"/>
              </w:rPr>
            </w:pPr>
            <w:hyperlink r:id="rId13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680F" w:rsidRPr="009E1102" w:rsidRDefault="00F4680F" w:rsidP="00903153">
            <w:pPr>
              <w:ind w:right="-314"/>
              <w:rPr>
                <w:lang w:eastAsia="en-US"/>
              </w:rPr>
            </w:pPr>
            <w:hyperlink r:id="rId14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4680F" w:rsidRPr="009E1102" w:rsidTr="00F4680F"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80F" w:rsidRPr="009E1102" w:rsidRDefault="00F4680F" w:rsidP="009031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80F" w:rsidRPr="009E1102" w:rsidRDefault="00F4680F" w:rsidP="00903153">
            <w:pPr>
              <w:ind w:right="-314"/>
              <w:rPr>
                <w:lang w:eastAsia="en-US"/>
              </w:rPr>
            </w:pPr>
            <w:hyperlink r:id="rId15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A65D9F" w:rsidRDefault="00A65D9F" w:rsidP="0011423C">
      <w:pPr>
        <w:ind w:right="-314"/>
        <w:rPr>
          <w:rFonts w:ascii="Times New Roman" w:hAnsi="Times New Roman"/>
        </w:rPr>
      </w:pPr>
    </w:p>
    <w:p w:rsidR="0011423C" w:rsidRPr="009E1102" w:rsidRDefault="0011423C" w:rsidP="0011423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F4680F">
        <w:rPr>
          <w:rFonts w:ascii="Times New Roman" w:hAnsi="Times New Roman"/>
        </w:rPr>
        <w:t>11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11423C" w:rsidRPr="009E1102" w:rsidRDefault="0011423C" w:rsidP="0011423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11423C" w:rsidRPr="009E1102" w:rsidRDefault="0011423C" w:rsidP="0011423C"/>
    <w:p w:rsidR="00DC50A1" w:rsidRDefault="007A7198">
      <w:pPr>
        <w:rPr>
          <w:rFonts w:ascii="Times New Roman" w:hAnsi="Times New Roman"/>
        </w:rPr>
      </w:pPr>
      <w:r w:rsidRPr="0011423C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«27» апреля 2015 года № R026812-1 были поданы заявки на участие в запросе предложений следующими участниками </w:t>
      </w:r>
      <w:r w:rsidRPr="0011423C">
        <w:rPr>
          <w:rFonts w:ascii="Times New Roman" w:hAnsi="Times New Roman"/>
          <w:bCs/>
        </w:rPr>
        <w:t>запроса предложений</w:t>
      </w:r>
      <w:r w:rsidRPr="0011423C">
        <w:rPr>
          <w:rFonts w:ascii="Times New Roman" w:hAnsi="Times New Roman"/>
        </w:rPr>
        <w:t>:</w:t>
      </w:r>
    </w:p>
    <w:p w:rsidR="00A65D9F" w:rsidRPr="0011423C" w:rsidRDefault="00A65D9F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2"/>
        <w:gridCol w:w="4527"/>
        <w:gridCol w:w="1368"/>
        <w:gridCol w:w="3175"/>
      </w:tblGrid>
      <w:tr w:rsidR="0011423C" w:rsidRPr="0011423C" w:rsidTr="0011423C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</w:t>
            </w:r>
            <w:r w:rsid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-</w:t>
            </w:r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 w:rsidP="001142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 w:rsidP="001142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1423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11423C" w:rsidRPr="0011423C" w:rsidTr="0011423C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>
            <w:pPr>
              <w:keepLines w:val="0"/>
              <w:rPr>
                <w:rFonts w:ascii="Times New Roman" w:eastAsiaTheme="minorHAnsi" w:hAnsi="Times New Roman"/>
              </w:rPr>
            </w:pPr>
            <w:r w:rsidRPr="0011423C">
              <w:rPr>
                <w:rFonts w:ascii="Times New Roman" w:eastAsiaTheme="minorHAnsi" w:hAnsi="Times New Roman"/>
              </w:rPr>
              <w:t>60260757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 w:rsidP="001142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1423C">
              <w:rPr>
                <w:rFonts w:ascii="Times New Roman" w:eastAsiaTheme="minorHAnsi" w:hAnsi="Times New Roman"/>
              </w:rPr>
              <w:t>Федеральное государственное бюджетное образовательное учреждение высшего профессионального образован</w:t>
            </w:r>
            <w:r w:rsidR="0011423C">
              <w:rPr>
                <w:rFonts w:ascii="Times New Roman" w:eastAsiaTheme="minorHAnsi" w:hAnsi="Times New Roman"/>
              </w:rPr>
              <w:t>ия «Южно-Уральский государственный университет» (Национальный исследовательский университет)</w:t>
            </w:r>
          </w:p>
        </w:tc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 w:rsidP="001142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142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0A1" w:rsidRPr="0011423C" w:rsidRDefault="007A7198">
            <w:pPr>
              <w:keepLines w:val="0"/>
              <w:rPr>
                <w:rFonts w:ascii="Times New Roman" w:eastAsiaTheme="minorHAnsi" w:hAnsi="Times New Roman"/>
              </w:rPr>
            </w:pPr>
            <w:r w:rsidRPr="0011423C">
              <w:rPr>
                <w:rFonts w:ascii="Times New Roman" w:eastAsiaTheme="minorHAnsi" w:hAnsi="Times New Roman"/>
                <w:u w:val="single"/>
              </w:rPr>
              <w:t>Цена заявки</w:t>
            </w:r>
            <w:r w:rsidRPr="0011423C">
              <w:rPr>
                <w:rFonts w:ascii="Times New Roman" w:eastAsiaTheme="minorHAnsi" w:hAnsi="Times New Roman"/>
              </w:rPr>
              <w:t>:1 300 000 (Один миллион триста тысяч) рублей 00 копеек, НДС не облагается</w:t>
            </w:r>
          </w:p>
        </w:tc>
      </w:tr>
    </w:tbl>
    <w:p w:rsidR="00DC50A1" w:rsidRPr="0011423C" w:rsidRDefault="00DC50A1">
      <w:pPr>
        <w:keepLines w:val="0"/>
        <w:jc w:val="left"/>
        <w:rPr>
          <w:rFonts w:ascii="Times New Roman" w:eastAsiaTheme="minorHAnsi" w:hAnsi="Times New Roman"/>
        </w:rPr>
      </w:pPr>
    </w:p>
    <w:p w:rsidR="00DC50A1" w:rsidRPr="0011423C" w:rsidRDefault="007A7198">
      <w:pPr>
        <w:outlineLvl w:val="0"/>
        <w:rPr>
          <w:rFonts w:ascii="Times New Roman" w:hAnsi="Times New Roman"/>
        </w:rPr>
      </w:pPr>
      <w:r w:rsidRPr="0011423C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1423C">
        <w:rPr>
          <w:rFonts w:ascii="Times New Roman" w:hAnsi="Times New Roman"/>
          <w:i/>
          <w:iCs/>
        </w:rPr>
        <w:t xml:space="preserve"> </w:t>
      </w:r>
      <w:r w:rsidRPr="0011423C">
        <w:rPr>
          <w:rFonts w:ascii="Times New Roman" w:hAnsi="Times New Roman"/>
        </w:rPr>
        <w:t>приняты следующие решения:</w:t>
      </w:r>
    </w:p>
    <w:p w:rsidR="00DC50A1" w:rsidRPr="0011423C" w:rsidRDefault="007A7198">
      <w:pPr>
        <w:pStyle w:val="af1"/>
        <w:jc w:val="both"/>
      </w:pPr>
      <w:r w:rsidRPr="0011423C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C50A1" w:rsidRPr="0011423C" w:rsidRDefault="007A7198">
      <w:pPr>
        <w:pStyle w:val="af1"/>
        <w:jc w:val="both"/>
      </w:pPr>
      <w:r w:rsidRPr="0011423C">
        <w:t xml:space="preserve">2.1.1. </w:t>
      </w:r>
      <w:r w:rsidR="0011423C" w:rsidRPr="0011423C">
        <w:rPr>
          <w:rFonts w:eastAsiaTheme="minorHAnsi"/>
        </w:rPr>
        <w:t>Федеральное государственное бюджетное образовательное учреждение высшего профессионального образован</w:t>
      </w:r>
      <w:r w:rsidR="0011423C">
        <w:rPr>
          <w:rFonts w:eastAsiaTheme="minorHAnsi"/>
        </w:rPr>
        <w:t>ия «Южно-Уральский государственный университет» (Национальный исследовательский университет)</w:t>
      </w:r>
      <w:r w:rsidR="0011423C" w:rsidRPr="0011423C">
        <w:t xml:space="preserve"> </w:t>
      </w:r>
      <w:r w:rsidRPr="0011423C">
        <w:t>(</w:t>
      </w:r>
      <w:proofErr w:type="gramStart"/>
      <w:r w:rsidRPr="0011423C">
        <w:t>г</w:t>
      </w:r>
      <w:proofErr w:type="gramEnd"/>
      <w:r w:rsidRPr="0011423C">
        <w:t xml:space="preserve">. Челябинск, ул. Проспект В.И.Ленина, д. 76) </w:t>
      </w:r>
    </w:p>
    <w:p w:rsidR="00DC50A1" w:rsidRPr="0011423C" w:rsidRDefault="007A7198">
      <w:pPr>
        <w:keepLines w:val="0"/>
        <w:jc w:val="left"/>
        <w:rPr>
          <w:rFonts w:ascii="Times New Roman" w:eastAsiaTheme="minorHAnsi" w:hAnsi="Times New Roman"/>
        </w:rPr>
      </w:pPr>
      <w:r w:rsidRPr="0011423C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11423C">
        <w:rPr>
          <w:rFonts w:ascii="Times New Roman" w:eastAsiaTheme="minorHAnsi" w:hAnsi="Times New Roman"/>
        </w:rPr>
        <w:br/>
        <w:t xml:space="preserve">«за» - </w:t>
      </w:r>
      <w:r w:rsidR="00F4680F">
        <w:rPr>
          <w:rFonts w:ascii="Times New Roman" w:eastAsiaTheme="minorHAnsi" w:hAnsi="Times New Roman"/>
        </w:rPr>
        <w:t>11</w:t>
      </w:r>
      <w:r w:rsidRPr="0011423C">
        <w:rPr>
          <w:rFonts w:ascii="Times New Roman" w:eastAsiaTheme="minorHAnsi" w:hAnsi="Times New Roman"/>
        </w:rPr>
        <w:t xml:space="preserve"> голоса/-</w:t>
      </w:r>
      <w:proofErr w:type="spellStart"/>
      <w:r w:rsidRPr="0011423C">
        <w:rPr>
          <w:rFonts w:ascii="Times New Roman" w:eastAsiaTheme="minorHAnsi" w:hAnsi="Times New Roman"/>
        </w:rPr>
        <w:t>ов</w:t>
      </w:r>
      <w:proofErr w:type="spellEnd"/>
      <w:r w:rsidRPr="0011423C">
        <w:rPr>
          <w:rFonts w:ascii="Times New Roman" w:eastAsiaTheme="minorHAnsi" w:hAnsi="Times New Roman"/>
        </w:rPr>
        <w:t>;</w:t>
      </w:r>
      <w:r w:rsidRPr="0011423C">
        <w:rPr>
          <w:rFonts w:ascii="Times New Roman" w:eastAsiaTheme="minorHAnsi" w:hAnsi="Times New Roman"/>
        </w:rPr>
        <w:br/>
        <w:t xml:space="preserve">«против» - </w:t>
      </w:r>
      <w:r w:rsidR="00F4680F">
        <w:rPr>
          <w:rFonts w:ascii="Times New Roman" w:eastAsiaTheme="minorHAnsi" w:hAnsi="Times New Roman"/>
        </w:rPr>
        <w:t>0</w:t>
      </w:r>
      <w:r w:rsidRPr="0011423C">
        <w:rPr>
          <w:rFonts w:ascii="Times New Roman" w:eastAsiaTheme="minorHAnsi" w:hAnsi="Times New Roman"/>
        </w:rPr>
        <w:t xml:space="preserve"> голоса/-</w:t>
      </w:r>
      <w:proofErr w:type="spellStart"/>
      <w:r w:rsidRPr="0011423C">
        <w:rPr>
          <w:rFonts w:ascii="Times New Roman" w:eastAsiaTheme="minorHAnsi" w:hAnsi="Times New Roman"/>
        </w:rPr>
        <w:t>ов</w:t>
      </w:r>
      <w:proofErr w:type="spellEnd"/>
      <w:r w:rsidRPr="0011423C">
        <w:rPr>
          <w:rFonts w:ascii="Times New Roman" w:eastAsiaTheme="minorHAnsi" w:hAnsi="Times New Roman"/>
        </w:rPr>
        <w:t>;</w:t>
      </w:r>
      <w:r w:rsidRPr="0011423C">
        <w:rPr>
          <w:rFonts w:ascii="Times New Roman" w:eastAsiaTheme="minorHAnsi" w:hAnsi="Times New Roman"/>
        </w:rPr>
        <w:br/>
        <w:t xml:space="preserve">«воздержался» - </w:t>
      </w:r>
      <w:r w:rsidR="00F4680F">
        <w:rPr>
          <w:rFonts w:ascii="Times New Roman" w:eastAsiaTheme="minorHAnsi" w:hAnsi="Times New Roman"/>
        </w:rPr>
        <w:t>0</w:t>
      </w:r>
      <w:r w:rsidRPr="0011423C">
        <w:rPr>
          <w:rFonts w:ascii="Times New Roman" w:eastAsiaTheme="minorHAnsi" w:hAnsi="Times New Roman"/>
        </w:rPr>
        <w:t xml:space="preserve"> голоса/-</w:t>
      </w:r>
      <w:proofErr w:type="spellStart"/>
      <w:r w:rsidRPr="0011423C">
        <w:rPr>
          <w:rFonts w:ascii="Times New Roman" w:eastAsiaTheme="minorHAnsi" w:hAnsi="Times New Roman"/>
        </w:rPr>
        <w:t>ов</w:t>
      </w:r>
      <w:proofErr w:type="spellEnd"/>
      <w:r w:rsidRPr="0011423C">
        <w:rPr>
          <w:rFonts w:ascii="Times New Roman" w:eastAsiaTheme="minorHAnsi" w:hAnsi="Times New Roman"/>
        </w:rPr>
        <w:t xml:space="preserve">. </w:t>
      </w:r>
    </w:p>
    <w:p w:rsidR="00DC50A1" w:rsidRPr="0011423C" w:rsidRDefault="00DC50A1">
      <w:pPr>
        <w:outlineLvl w:val="0"/>
        <w:rPr>
          <w:rFonts w:ascii="Times New Roman" w:hAnsi="Times New Roman"/>
        </w:rPr>
      </w:pPr>
    </w:p>
    <w:p w:rsidR="00A65D9F" w:rsidRDefault="007A7198">
      <w:pPr>
        <w:outlineLvl w:val="0"/>
        <w:rPr>
          <w:rFonts w:ascii="Times New Roman" w:hAnsi="Times New Roman"/>
        </w:rPr>
      </w:pPr>
      <w:r w:rsidRPr="0011423C">
        <w:rPr>
          <w:rFonts w:ascii="Times New Roman" w:hAnsi="Times New Roman"/>
        </w:rPr>
        <w:lastRenderedPageBreak/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A65D9F" w:rsidRDefault="00A65D9F">
      <w:pPr>
        <w:outlineLvl w:val="0"/>
        <w:rPr>
          <w:rFonts w:ascii="Times New Roman" w:hAnsi="Times New Roman"/>
        </w:rPr>
      </w:pPr>
    </w:p>
    <w:p w:rsidR="00A65D9F" w:rsidRDefault="00A65D9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Единая комиссия рекомендует  </w:t>
      </w:r>
      <w:r w:rsidR="007A7198" w:rsidRPr="0011423C">
        <w:rPr>
          <w:rFonts w:ascii="Times New Roman" w:hAnsi="Times New Roman"/>
        </w:rPr>
        <w:t xml:space="preserve"> заключ</w:t>
      </w:r>
      <w:r>
        <w:rPr>
          <w:rFonts w:ascii="Times New Roman" w:hAnsi="Times New Roman"/>
        </w:rPr>
        <w:t>ить договор</w:t>
      </w:r>
      <w:r w:rsidR="007A7198" w:rsidRPr="0011423C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 xml:space="preserve">единственным участником запроса предложений: </w:t>
      </w:r>
      <w:r w:rsidR="007A7198" w:rsidRPr="0011423C">
        <w:rPr>
          <w:rFonts w:ascii="Times New Roman" w:hAnsi="Times New Roman"/>
        </w:rPr>
        <w:t>Федеральное государственное бюджетное образовательное учреждение высшего профессионального образования "Южно-Уральский государственный университет" (Национальный исследовательский университет) на условиях, указанных в Предложении Федерально</w:t>
      </w:r>
      <w:r>
        <w:rPr>
          <w:rFonts w:ascii="Times New Roman" w:hAnsi="Times New Roman"/>
        </w:rPr>
        <w:t>го государственного бюджетного образовательного</w:t>
      </w:r>
      <w:r w:rsidR="007A7198" w:rsidRPr="0011423C">
        <w:rPr>
          <w:rFonts w:ascii="Times New Roman" w:hAnsi="Times New Roman"/>
        </w:rPr>
        <w:t xml:space="preserve"> учреждени</w:t>
      </w:r>
      <w:r>
        <w:rPr>
          <w:rFonts w:ascii="Times New Roman" w:hAnsi="Times New Roman"/>
        </w:rPr>
        <w:t>я</w:t>
      </w:r>
      <w:r w:rsidR="007A7198" w:rsidRPr="0011423C">
        <w:rPr>
          <w:rFonts w:ascii="Times New Roman" w:hAnsi="Times New Roman"/>
        </w:rPr>
        <w:t xml:space="preserve"> высшего профессионального образования "Южно-Уральский государственный университет" (Национальный исследовательский университет)</w:t>
      </w:r>
      <w:r>
        <w:rPr>
          <w:rFonts w:ascii="Times New Roman" w:hAnsi="Times New Roman"/>
        </w:rPr>
        <w:t xml:space="preserve"> после проведения преддоговорных</w:t>
      </w:r>
      <w:r w:rsidR="007A7198" w:rsidRPr="0011423C">
        <w:rPr>
          <w:rFonts w:ascii="Times New Roman" w:hAnsi="Times New Roman"/>
        </w:rPr>
        <w:t xml:space="preserve"> переговор</w:t>
      </w:r>
      <w:r>
        <w:rPr>
          <w:rFonts w:ascii="Times New Roman" w:hAnsi="Times New Roman"/>
        </w:rPr>
        <w:t>ов</w:t>
      </w:r>
      <w:r w:rsidR="007A7198" w:rsidRPr="0011423C">
        <w:rPr>
          <w:rFonts w:ascii="Times New Roman" w:hAnsi="Times New Roman"/>
        </w:rPr>
        <w:t xml:space="preserve"> по</w:t>
      </w:r>
      <w:r>
        <w:rPr>
          <w:rFonts w:ascii="Times New Roman" w:hAnsi="Times New Roman"/>
        </w:rPr>
        <w:t xml:space="preserve"> снижению цены договора</w:t>
      </w:r>
      <w:r w:rsidR="007A7198" w:rsidRPr="0011423C">
        <w:rPr>
          <w:rFonts w:ascii="Times New Roman" w:hAnsi="Times New Roman"/>
        </w:rPr>
        <w:t>.</w:t>
      </w:r>
    </w:p>
    <w:p w:rsidR="00A65D9F" w:rsidRDefault="00A65D9F">
      <w:pPr>
        <w:outlineLvl w:val="0"/>
        <w:rPr>
          <w:rFonts w:ascii="Times New Roman" w:hAnsi="Times New Roman"/>
        </w:rPr>
      </w:pPr>
    </w:p>
    <w:p w:rsidR="00DC50A1" w:rsidRDefault="007A7198">
      <w:pPr>
        <w:outlineLvl w:val="0"/>
        <w:rPr>
          <w:rFonts w:ascii="Times New Roman" w:hAnsi="Times New Roman"/>
        </w:rPr>
      </w:pPr>
      <w:r w:rsidRPr="0011423C">
        <w:rPr>
          <w:rFonts w:ascii="Times New Roman" w:hAnsi="Times New Roman"/>
          <w:b/>
        </w:rPr>
        <w:t>Закупочная комиссия</w:t>
      </w:r>
      <w:r w:rsidRPr="0011423C">
        <w:rPr>
          <w:rFonts w:ascii="Times New Roman" w:hAnsi="Times New Roman"/>
        </w:rPr>
        <w:t>: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D3795C" w:rsidRDefault="00C725FD" w:rsidP="009031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A65D9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D3795C" w:rsidRDefault="00C725FD" w:rsidP="009031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A65D9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D3795C" w:rsidRDefault="00C725FD" w:rsidP="009031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A65D9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A65D9F" w:rsidRPr="009E1102" w:rsidTr="00A65D9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D3795C" w:rsidRDefault="00C725FD" w:rsidP="009031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A65D9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C725FD" w:rsidP="009031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C725FD" w:rsidP="009031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Default="00C725FD" w:rsidP="00903153">
            <w:pPr>
              <w:spacing w:line="0" w:lineRule="atLeast"/>
              <w:ind w:right="-314"/>
            </w:pPr>
            <w:hyperlink r:id="rId22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Default="00C725FD" w:rsidP="00903153">
            <w:pPr>
              <w:spacing w:line="0" w:lineRule="atLeast"/>
              <w:ind w:right="-314"/>
            </w:pPr>
            <w:hyperlink r:id="rId23" w:history="1">
              <w:r w:rsidR="00A65D9F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D3795C" w:rsidRDefault="00A65D9F" w:rsidP="009031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A65D9F" w:rsidP="0090315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A65D9F" w:rsidP="00903153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ind w:right="-44"/>
            </w:pPr>
            <w:hyperlink r:id="rId24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hyperlink r:id="rId25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6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ind w:right="-314"/>
              <w:rPr>
                <w:lang w:eastAsia="en-US"/>
              </w:rPr>
            </w:pPr>
            <w:hyperlink r:id="rId27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C725FD" w:rsidP="0090315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ind w:right="-314"/>
              <w:rPr>
                <w:lang w:eastAsia="en-US"/>
              </w:rPr>
            </w:pPr>
            <w:hyperlink r:id="rId29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ind w:right="-314"/>
              <w:rPr>
                <w:lang w:eastAsia="en-US"/>
              </w:rPr>
            </w:pPr>
            <w:hyperlink r:id="rId30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65D9F" w:rsidRPr="009E1102" w:rsidTr="00A65D9F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D9F" w:rsidRPr="009E1102" w:rsidRDefault="00A65D9F" w:rsidP="009031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65D9F" w:rsidRPr="009E1102" w:rsidRDefault="00C725FD" w:rsidP="00903153">
            <w:pPr>
              <w:ind w:right="-314"/>
              <w:rPr>
                <w:lang w:eastAsia="en-US"/>
              </w:rPr>
            </w:pPr>
            <w:hyperlink r:id="rId31" w:history="1">
              <w:r w:rsidR="00A65D9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D9F" w:rsidRPr="009E1102" w:rsidRDefault="00A65D9F" w:rsidP="0090315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A65D9F" w:rsidRPr="009E1102" w:rsidRDefault="00A65D9F" w:rsidP="00A65D9F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A65D9F" w:rsidRDefault="00A65D9F" w:rsidP="00A65D9F">
      <w:pPr>
        <w:rPr>
          <w:lang w:val="en-US"/>
        </w:rPr>
      </w:pPr>
    </w:p>
    <w:p w:rsidR="00A65D9F" w:rsidRDefault="00A65D9F">
      <w:pPr>
        <w:outlineLvl w:val="0"/>
        <w:rPr>
          <w:rFonts w:ascii="Times New Roman" w:hAnsi="Times New Roman"/>
        </w:rPr>
      </w:pPr>
    </w:p>
    <w:p w:rsidR="00A65D9F" w:rsidRDefault="00A65D9F">
      <w:pPr>
        <w:outlineLvl w:val="0"/>
        <w:rPr>
          <w:rFonts w:ascii="Times New Roman" w:hAnsi="Times New Roman"/>
        </w:rPr>
      </w:pPr>
    </w:p>
    <w:p w:rsidR="00A65D9F" w:rsidRDefault="00A65D9F">
      <w:pPr>
        <w:outlineLvl w:val="0"/>
        <w:rPr>
          <w:rFonts w:ascii="Times New Roman" w:hAnsi="Times New Roman"/>
        </w:rPr>
      </w:pPr>
    </w:p>
    <w:p w:rsidR="00A65D9F" w:rsidRPr="0011423C" w:rsidRDefault="00A65D9F">
      <w:pPr>
        <w:outlineLvl w:val="0"/>
        <w:rPr>
          <w:rFonts w:ascii="Times New Roman" w:hAnsi="Times New Roman"/>
        </w:rPr>
      </w:pPr>
    </w:p>
    <w:sectPr w:rsidR="00A65D9F" w:rsidRPr="0011423C" w:rsidSect="00DC50A1">
      <w:footerReference w:type="default" r:id="rId3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6E3" w:rsidRDefault="006846E3">
      <w:r>
        <w:separator/>
      </w:r>
    </w:p>
  </w:endnote>
  <w:endnote w:type="continuationSeparator" w:id="0">
    <w:p w:rsidR="006846E3" w:rsidRDefault="00684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0A1" w:rsidRDefault="007A719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R026812-2 от «30»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экспериментальные и расчетные работы по обоснованию прочности и ресурса элементов конструкции реакторной установки</w:t>
    </w:r>
  </w:p>
  <w:p w:rsidR="00DC50A1" w:rsidRDefault="007A719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C50A1" w:rsidRDefault="007A719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725F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725FD">
          <w:rPr>
            <w:rFonts w:ascii="Times New Roman" w:hAnsi="Times New Roman"/>
            <w:sz w:val="16"/>
            <w:szCs w:val="16"/>
          </w:rPr>
          <w:fldChar w:fldCharType="separate"/>
        </w:r>
        <w:r w:rsidR="00F4680F">
          <w:rPr>
            <w:rFonts w:ascii="Times New Roman" w:hAnsi="Times New Roman"/>
            <w:noProof/>
            <w:sz w:val="16"/>
            <w:szCs w:val="16"/>
          </w:rPr>
          <w:t>3</w:t>
        </w:r>
        <w:r w:rsidR="00C725F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725F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725FD">
          <w:rPr>
            <w:rFonts w:ascii="Times New Roman" w:hAnsi="Times New Roman"/>
            <w:sz w:val="16"/>
            <w:szCs w:val="16"/>
          </w:rPr>
          <w:fldChar w:fldCharType="separate"/>
        </w:r>
        <w:r w:rsidR="00F4680F">
          <w:rPr>
            <w:rFonts w:ascii="Times New Roman" w:hAnsi="Times New Roman"/>
            <w:noProof/>
            <w:sz w:val="16"/>
            <w:szCs w:val="16"/>
          </w:rPr>
          <w:t>3</w:t>
        </w:r>
        <w:r w:rsidR="00C725F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6E3" w:rsidRDefault="006846E3">
      <w:r>
        <w:separator/>
      </w:r>
    </w:p>
  </w:footnote>
  <w:footnote w:type="continuationSeparator" w:id="0">
    <w:p w:rsidR="006846E3" w:rsidRDefault="006846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198"/>
    <w:rsid w:val="0011423C"/>
    <w:rsid w:val="005840B7"/>
    <w:rsid w:val="006846E3"/>
    <w:rsid w:val="007A7198"/>
    <w:rsid w:val="00A65D9F"/>
    <w:rsid w:val="00C725FD"/>
    <w:rsid w:val="00DC50A1"/>
    <w:rsid w:val="00F46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A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C50A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50A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C50A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C50A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C50A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C50A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C50A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C50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C50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C50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C50A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C50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C50A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C50A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C50A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C50A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C50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C50A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C50A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AFB5-5D71-433E-933C-D8DA4FAA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Koshkina</cp:lastModifiedBy>
  <cp:revision>5</cp:revision>
  <cp:lastPrinted>2015-04-27T10:09:00Z</cp:lastPrinted>
  <dcterms:created xsi:type="dcterms:W3CDTF">2015-04-27T09:53:00Z</dcterms:created>
  <dcterms:modified xsi:type="dcterms:W3CDTF">2015-04-30T11:00:00Z</dcterms:modified>
</cp:coreProperties>
</file>