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51" w:rsidRPr="00BC0751" w:rsidRDefault="00BC0751" w:rsidP="00BC0751">
      <w:pPr>
        <w:jc w:val="center"/>
        <w:rPr>
          <w:b/>
          <w:spacing w:val="1"/>
          <w:sz w:val="24"/>
          <w:szCs w:val="24"/>
        </w:rPr>
      </w:pPr>
      <w:r w:rsidRPr="00BC0751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BC0751" w:rsidRPr="00BC0751" w:rsidRDefault="00BC0751" w:rsidP="00BC0751">
      <w:pPr>
        <w:keepNext/>
        <w:keepLines/>
        <w:ind w:right="141"/>
        <w:rPr>
          <w:b/>
          <w:sz w:val="24"/>
          <w:szCs w:val="24"/>
        </w:rPr>
      </w:pPr>
      <w:r w:rsidRPr="00BC0751"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BC0751" w:rsidRPr="00BC0751" w:rsidRDefault="00BC0751" w:rsidP="00BC0751">
      <w:pPr>
        <w:shd w:val="clear" w:color="auto" w:fill="FFFFFF"/>
        <w:jc w:val="both"/>
        <w:rPr>
          <w:sz w:val="24"/>
          <w:szCs w:val="24"/>
        </w:rPr>
      </w:pPr>
    </w:p>
    <w:p w:rsidR="00BC0751" w:rsidRPr="00BC0751" w:rsidRDefault="00BC0751" w:rsidP="00BC0751">
      <w:pPr>
        <w:keepNext/>
        <w:keepLines/>
        <w:ind w:right="141"/>
        <w:rPr>
          <w:b/>
          <w:sz w:val="24"/>
          <w:szCs w:val="24"/>
        </w:rPr>
      </w:pPr>
    </w:p>
    <w:p w:rsidR="00BC0751" w:rsidRPr="00BC0751" w:rsidRDefault="00BC0751" w:rsidP="00BC0751">
      <w:pPr>
        <w:pStyle w:val="2"/>
        <w:ind w:right="141"/>
        <w:rPr>
          <w:sz w:val="24"/>
          <w:szCs w:val="24"/>
        </w:rPr>
      </w:pPr>
    </w:p>
    <w:p w:rsidR="00BC0751" w:rsidRPr="00BC0751" w:rsidRDefault="00BC0751" w:rsidP="00BC0751">
      <w:pPr>
        <w:pStyle w:val="2"/>
        <w:ind w:right="141"/>
        <w:rPr>
          <w:b w:val="0"/>
          <w:sz w:val="24"/>
          <w:szCs w:val="24"/>
        </w:rPr>
      </w:pPr>
      <w:r w:rsidRPr="00BC0751">
        <w:rPr>
          <w:b w:val="0"/>
          <w:sz w:val="24"/>
          <w:szCs w:val="24"/>
        </w:rPr>
        <w:t>ПРОТОКОЛ № SR-2015/24 от 07.05.2015</w:t>
      </w:r>
    </w:p>
    <w:p w:rsidR="00BC0751" w:rsidRPr="00BC0751" w:rsidRDefault="00BC0751" w:rsidP="00BC0751">
      <w:pPr>
        <w:ind w:right="141"/>
        <w:jc w:val="center"/>
        <w:rPr>
          <w:sz w:val="24"/>
          <w:szCs w:val="24"/>
        </w:rPr>
      </w:pPr>
      <w:r w:rsidRPr="00BC0751">
        <w:rPr>
          <w:sz w:val="24"/>
          <w:szCs w:val="24"/>
        </w:rPr>
        <w:t>Заседания закупочной комиссии</w:t>
      </w:r>
    </w:p>
    <w:p w:rsidR="00BC0751" w:rsidRPr="00BC0751" w:rsidRDefault="00BC0751" w:rsidP="00BC0751">
      <w:pPr>
        <w:jc w:val="center"/>
        <w:rPr>
          <w:sz w:val="24"/>
          <w:szCs w:val="24"/>
        </w:rPr>
      </w:pPr>
      <w:r w:rsidRPr="00BC0751">
        <w:rPr>
          <w:sz w:val="24"/>
          <w:szCs w:val="24"/>
        </w:rPr>
        <w:t xml:space="preserve"> «Рассмотрение заявок на отборочной стадии»</w:t>
      </w:r>
    </w:p>
    <w:p w:rsidR="00BC0751" w:rsidRPr="00BC0751" w:rsidRDefault="00BC0751" w:rsidP="00BC0751">
      <w:pPr>
        <w:ind w:right="141"/>
        <w:jc w:val="center"/>
        <w:rPr>
          <w:b/>
          <w:sz w:val="24"/>
          <w:szCs w:val="24"/>
        </w:rPr>
      </w:pPr>
    </w:p>
    <w:p w:rsidR="00BC0751" w:rsidRPr="00BC0751" w:rsidRDefault="00BC0751" w:rsidP="00BC0751">
      <w:pPr>
        <w:ind w:right="141"/>
        <w:jc w:val="center"/>
        <w:rPr>
          <w:b/>
          <w:sz w:val="24"/>
          <w:szCs w:val="24"/>
        </w:rPr>
      </w:pPr>
    </w:p>
    <w:p w:rsidR="00BC0751" w:rsidRPr="00BC0751" w:rsidRDefault="00BC0751" w:rsidP="00BC0751">
      <w:pPr>
        <w:ind w:right="141"/>
        <w:jc w:val="both"/>
        <w:rPr>
          <w:sz w:val="24"/>
          <w:szCs w:val="24"/>
        </w:rPr>
      </w:pPr>
      <w:r w:rsidRPr="00BC0751">
        <w:rPr>
          <w:sz w:val="24"/>
          <w:szCs w:val="24"/>
        </w:rPr>
        <w:tab/>
        <w:t xml:space="preserve">                                                                                   </w:t>
      </w:r>
      <w:r w:rsidRPr="00BC0751">
        <w:rPr>
          <w:sz w:val="24"/>
          <w:szCs w:val="24"/>
        </w:rPr>
        <w:tab/>
      </w:r>
      <w:r w:rsidRPr="00BC0751">
        <w:rPr>
          <w:sz w:val="24"/>
          <w:szCs w:val="24"/>
        </w:rPr>
        <w:tab/>
      </w:r>
      <w:r w:rsidRPr="00BC0751">
        <w:rPr>
          <w:sz w:val="24"/>
          <w:szCs w:val="24"/>
        </w:rPr>
        <w:tab/>
      </w:r>
      <w:r w:rsidRPr="00BC0751">
        <w:rPr>
          <w:sz w:val="24"/>
          <w:szCs w:val="24"/>
        </w:rPr>
        <w:tab/>
      </w:r>
      <w:r w:rsidRPr="00BC0751">
        <w:rPr>
          <w:sz w:val="24"/>
          <w:szCs w:val="24"/>
        </w:rPr>
        <w:tab/>
      </w:r>
    </w:p>
    <w:p w:rsidR="00BC0751" w:rsidRPr="00BC0751" w:rsidRDefault="00BC0751" w:rsidP="00BC0751">
      <w:pPr>
        <w:ind w:right="141"/>
        <w:rPr>
          <w:sz w:val="24"/>
          <w:szCs w:val="24"/>
        </w:rPr>
      </w:pPr>
      <w:r w:rsidRPr="00BC0751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BC0751" w:rsidRPr="00BC0751" w:rsidRDefault="00BC0751" w:rsidP="00BC0751">
      <w:pPr>
        <w:ind w:right="141"/>
        <w:rPr>
          <w:sz w:val="24"/>
          <w:szCs w:val="24"/>
        </w:rPr>
      </w:pPr>
    </w:p>
    <w:p w:rsidR="00BC0751" w:rsidRPr="00BC0751" w:rsidRDefault="00BC0751" w:rsidP="00BC0751">
      <w:pPr>
        <w:ind w:right="141"/>
        <w:rPr>
          <w:sz w:val="24"/>
          <w:szCs w:val="24"/>
        </w:rPr>
      </w:pPr>
      <w:r w:rsidRPr="00BC0751"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BC0751" w:rsidRPr="00BC0751" w:rsidRDefault="00BC0751" w:rsidP="00BC0751">
      <w:pPr>
        <w:ind w:right="141"/>
        <w:rPr>
          <w:sz w:val="24"/>
          <w:szCs w:val="24"/>
        </w:rPr>
      </w:pPr>
      <w:r w:rsidRPr="00BC0751"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 w:rsidRPr="00BC0751">
        <w:rPr>
          <w:sz w:val="24"/>
          <w:szCs w:val="24"/>
        </w:rPr>
        <w:t>Северск</w:t>
      </w:r>
      <w:proofErr w:type="spellEnd"/>
      <w:r w:rsidRPr="00BC0751">
        <w:rPr>
          <w:sz w:val="24"/>
          <w:szCs w:val="24"/>
        </w:rPr>
        <w:t>, ул. Автодорога, д. 14/19, стр. 73</w:t>
      </w:r>
    </w:p>
    <w:p w:rsidR="00BC0751" w:rsidRPr="00BC0751" w:rsidRDefault="00BC0751" w:rsidP="00BC0751">
      <w:pPr>
        <w:ind w:right="141"/>
        <w:rPr>
          <w:sz w:val="24"/>
          <w:szCs w:val="24"/>
        </w:rPr>
      </w:pPr>
    </w:p>
    <w:p w:rsidR="00BC0751" w:rsidRPr="00BC0751" w:rsidRDefault="00BC0751" w:rsidP="00BC0751">
      <w:pPr>
        <w:shd w:val="clear" w:color="auto" w:fill="FFFFFF"/>
        <w:jc w:val="both"/>
        <w:rPr>
          <w:sz w:val="24"/>
          <w:szCs w:val="24"/>
        </w:rPr>
      </w:pPr>
      <w:r w:rsidRPr="00BC0751">
        <w:rPr>
          <w:sz w:val="24"/>
          <w:szCs w:val="24"/>
        </w:rPr>
        <w:t>Повестка заседания:</w:t>
      </w:r>
    </w:p>
    <w:p w:rsidR="00BC0751" w:rsidRPr="00BC0751" w:rsidRDefault="00BC0751" w:rsidP="00BC0751">
      <w:pPr>
        <w:shd w:val="clear" w:color="auto" w:fill="FFFFFF"/>
        <w:jc w:val="both"/>
        <w:rPr>
          <w:sz w:val="24"/>
          <w:szCs w:val="24"/>
        </w:rPr>
      </w:pPr>
      <w:r w:rsidRPr="00BC0751">
        <w:rPr>
          <w:sz w:val="24"/>
          <w:szCs w:val="24"/>
        </w:rPr>
        <w:t>Рассмотрение заявок в рамках отборочной стадии.</w:t>
      </w:r>
    </w:p>
    <w:p w:rsidR="00BC0751" w:rsidRPr="00BC0751" w:rsidRDefault="00BC0751" w:rsidP="00BC075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C0751" w:rsidRPr="00BC0751" w:rsidRDefault="00BC0751" w:rsidP="00BC075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C0751"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BC0751" w:rsidRPr="00BC0751" w:rsidRDefault="00BC0751" w:rsidP="00BC075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C0751">
        <w:rPr>
          <w:sz w:val="24"/>
          <w:szCs w:val="24"/>
        </w:rPr>
        <w:t xml:space="preserve">Место: 636000, Томская обл., г. </w:t>
      </w:r>
      <w:proofErr w:type="spellStart"/>
      <w:r w:rsidRPr="00BC0751">
        <w:rPr>
          <w:sz w:val="24"/>
          <w:szCs w:val="24"/>
        </w:rPr>
        <w:t>Северск</w:t>
      </w:r>
      <w:proofErr w:type="spellEnd"/>
      <w:r w:rsidRPr="00BC0751">
        <w:rPr>
          <w:sz w:val="24"/>
          <w:szCs w:val="24"/>
        </w:rPr>
        <w:t>, ул. Автодорога, д. 14/19, стр. 73.</w:t>
      </w:r>
    </w:p>
    <w:p w:rsidR="00BC0751" w:rsidRPr="0031549E" w:rsidRDefault="00BC0751" w:rsidP="00BC0751">
      <w:pPr>
        <w:shd w:val="clear" w:color="auto" w:fill="FFFFFF"/>
        <w:jc w:val="both"/>
        <w:rPr>
          <w:b/>
          <w:sz w:val="24"/>
          <w:szCs w:val="24"/>
        </w:rPr>
      </w:pPr>
      <w:r w:rsidRPr="00BC0751">
        <w:rPr>
          <w:sz w:val="24"/>
          <w:szCs w:val="24"/>
        </w:rPr>
        <w:t>Дата и время: 07.05.2015 в «1</w:t>
      </w:r>
      <w:r>
        <w:rPr>
          <w:sz w:val="24"/>
          <w:szCs w:val="24"/>
        </w:rPr>
        <w:t>0</w:t>
      </w:r>
      <w:r w:rsidRPr="00BC0751">
        <w:rPr>
          <w:sz w:val="24"/>
          <w:szCs w:val="24"/>
        </w:rPr>
        <w:t>»ч. «00»мин. (время московское).</w:t>
      </w:r>
    </w:p>
    <w:p w:rsidR="00BC0751" w:rsidRDefault="00BC0751" w:rsidP="00BC0751">
      <w:pPr>
        <w:ind w:right="141"/>
        <w:rPr>
          <w:sz w:val="24"/>
          <w:szCs w:val="24"/>
        </w:rPr>
      </w:pPr>
    </w:p>
    <w:p w:rsidR="00BC0751" w:rsidRDefault="00BC0751" w:rsidP="00BC0751">
      <w:pPr>
        <w:jc w:val="both"/>
        <w:rPr>
          <w:sz w:val="24"/>
          <w:szCs w:val="24"/>
        </w:rPr>
      </w:pPr>
      <w:r w:rsidRPr="00BC0751">
        <w:rPr>
          <w:sz w:val="24"/>
          <w:szCs w:val="24"/>
        </w:rPr>
        <w:t xml:space="preserve">Извещение № SR-2073 о проведении открытого запроса предложений было размещено на официальном сайте </w:t>
      </w:r>
      <w:proofErr w:type="spellStart"/>
      <w:r w:rsidRPr="00BC0751">
        <w:rPr>
          <w:sz w:val="24"/>
          <w:szCs w:val="24"/>
        </w:rPr>
        <w:t>Госкорпорации</w:t>
      </w:r>
      <w:proofErr w:type="spellEnd"/>
      <w:r w:rsidRPr="00BC0751">
        <w:rPr>
          <w:sz w:val="24"/>
          <w:szCs w:val="24"/>
        </w:rPr>
        <w:t xml:space="preserve"> «</w:t>
      </w:r>
      <w:proofErr w:type="spellStart"/>
      <w:r w:rsidRPr="00BC0751">
        <w:rPr>
          <w:sz w:val="24"/>
          <w:szCs w:val="24"/>
        </w:rPr>
        <w:t>Росатом</w:t>
      </w:r>
      <w:proofErr w:type="spellEnd"/>
      <w:r w:rsidRPr="00BC0751">
        <w:rPr>
          <w:sz w:val="24"/>
          <w:szCs w:val="24"/>
        </w:rPr>
        <w:t xml:space="preserve">» </w:t>
      </w:r>
      <w:hyperlink r:id="rId5" w:history="1">
        <w:r w:rsidRPr="00BC0751">
          <w:rPr>
            <w:rStyle w:val="a3"/>
            <w:sz w:val="24"/>
            <w:szCs w:val="24"/>
            <w:lang w:val="en-US"/>
          </w:rPr>
          <w:t>http</w:t>
        </w:r>
        <w:r w:rsidRPr="00BC0751">
          <w:rPr>
            <w:rStyle w:val="a3"/>
            <w:sz w:val="24"/>
            <w:szCs w:val="24"/>
          </w:rPr>
          <w:t>://</w:t>
        </w:r>
        <w:r w:rsidRPr="00BC0751">
          <w:rPr>
            <w:rStyle w:val="a3"/>
            <w:sz w:val="24"/>
            <w:szCs w:val="24"/>
            <w:lang w:val="en-US"/>
          </w:rPr>
          <w:t>zakupki</w:t>
        </w:r>
        <w:r w:rsidRPr="00BC0751">
          <w:rPr>
            <w:rStyle w:val="a3"/>
            <w:sz w:val="24"/>
            <w:szCs w:val="24"/>
          </w:rPr>
          <w:t>.</w:t>
        </w:r>
        <w:r w:rsidRPr="00BC0751">
          <w:rPr>
            <w:rStyle w:val="a3"/>
            <w:sz w:val="24"/>
            <w:szCs w:val="24"/>
            <w:lang w:val="en-US"/>
          </w:rPr>
          <w:t>rosatom</w:t>
        </w:r>
        <w:r w:rsidRPr="00BC0751">
          <w:rPr>
            <w:rStyle w:val="a3"/>
            <w:sz w:val="24"/>
            <w:szCs w:val="24"/>
          </w:rPr>
          <w:t>.</w:t>
        </w:r>
        <w:r w:rsidRPr="00BC0751">
          <w:rPr>
            <w:rStyle w:val="a3"/>
            <w:sz w:val="24"/>
            <w:szCs w:val="24"/>
            <w:lang w:val="en-US"/>
          </w:rPr>
          <w:t>ru</w:t>
        </w:r>
      </w:hyperlink>
      <w:r w:rsidRPr="00BC0751">
        <w:rPr>
          <w:snapToGrid w:val="0"/>
          <w:sz w:val="24"/>
          <w:szCs w:val="24"/>
        </w:rPr>
        <w:t xml:space="preserve"> </w:t>
      </w:r>
      <w:r w:rsidRPr="00BC0751">
        <w:rPr>
          <w:sz w:val="24"/>
          <w:szCs w:val="24"/>
        </w:rPr>
        <w:t xml:space="preserve">№ 150421/3052/035 дата </w:t>
      </w:r>
      <w:r w:rsidRPr="00BC0751">
        <w:rPr>
          <w:snapToGrid w:val="0"/>
          <w:sz w:val="24"/>
          <w:szCs w:val="24"/>
        </w:rPr>
        <w:t>21.04.2015</w:t>
      </w:r>
      <w:bookmarkStart w:id="0" w:name="GOVRU"/>
      <w:r w:rsidRPr="00BC0751">
        <w:rPr>
          <w:sz w:val="24"/>
          <w:szCs w:val="24"/>
        </w:rPr>
        <w:t xml:space="preserve">, </w:t>
      </w:r>
      <w:proofErr w:type="spellStart"/>
      <w:r w:rsidRPr="00BC0751">
        <w:rPr>
          <w:sz w:val="24"/>
          <w:szCs w:val="22"/>
          <w:u w:val="single"/>
          <w:lang w:val="en-US"/>
        </w:rPr>
        <w:t>zakupki</w:t>
      </w:r>
      <w:proofErr w:type="spellEnd"/>
      <w:r w:rsidRPr="00BC0751">
        <w:rPr>
          <w:sz w:val="24"/>
          <w:szCs w:val="22"/>
          <w:u w:val="single"/>
        </w:rPr>
        <w:t>.</w:t>
      </w:r>
      <w:proofErr w:type="spellStart"/>
      <w:r w:rsidRPr="00BC0751">
        <w:rPr>
          <w:sz w:val="24"/>
          <w:szCs w:val="22"/>
          <w:u w:val="single"/>
          <w:lang w:val="en-US"/>
        </w:rPr>
        <w:t>gov</w:t>
      </w:r>
      <w:proofErr w:type="spellEnd"/>
      <w:r w:rsidRPr="00BC0751">
        <w:rPr>
          <w:sz w:val="24"/>
          <w:szCs w:val="22"/>
          <w:u w:val="single"/>
        </w:rPr>
        <w:t>.</w:t>
      </w:r>
      <w:proofErr w:type="spellStart"/>
      <w:r w:rsidRPr="00BC0751">
        <w:rPr>
          <w:sz w:val="24"/>
          <w:szCs w:val="22"/>
          <w:u w:val="single"/>
          <w:lang w:val="en-US"/>
        </w:rPr>
        <w:t>ru</w:t>
      </w:r>
      <w:proofErr w:type="spellEnd"/>
      <w:r w:rsidRPr="00BC0751">
        <w:rPr>
          <w:szCs w:val="24"/>
        </w:rPr>
        <w:t xml:space="preserve"> </w:t>
      </w:r>
      <w:r w:rsidRPr="00BC0751">
        <w:rPr>
          <w:sz w:val="24"/>
          <w:szCs w:val="24"/>
        </w:rPr>
        <w:t xml:space="preserve">№ 31502279979 дата </w:t>
      </w:r>
      <w:r w:rsidRPr="00BC0751">
        <w:rPr>
          <w:snapToGrid w:val="0"/>
          <w:sz w:val="24"/>
          <w:szCs w:val="24"/>
        </w:rPr>
        <w:t>21.04.2015</w:t>
      </w:r>
      <w:r w:rsidRPr="00BC0751">
        <w:rPr>
          <w:sz w:val="24"/>
          <w:szCs w:val="24"/>
        </w:rPr>
        <w:t>г.</w:t>
      </w:r>
      <w:bookmarkEnd w:id="0"/>
      <w:r w:rsidRPr="00BC0751">
        <w:rPr>
          <w:snapToGrid w:val="0"/>
          <w:sz w:val="24"/>
          <w:szCs w:val="24"/>
        </w:rPr>
        <w:t xml:space="preserve">  и на сайте </w:t>
      </w:r>
      <w:r w:rsidRPr="00BC0751">
        <w:rPr>
          <w:sz w:val="22"/>
          <w:szCs w:val="22"/>
        </w:rPr>
        <w:t>www.a-k-d.ru</w:t>
      </w:r>
      <w:r w:rsidRPr="00BC0751">
        <w:rPr>
          <w:snapToGrid w:val="0"/>
          <w:sz w:val="24"/>
          <w:szCs w:val="24"/>
        </w:rPr>
        <w:t xml:space="preserve"> R026852 со следующими существенными условиями исполнения договора</w:t>
      </w:r>
      <w:r w:rsidRPr="00BC0751">
        <w:rPr>
          <w:sz w:val="24"/>
          <w:szCs w:val="24"/>
        </w:rPr>
        <w:t>:</w:t>
      </w:r>
    </w:p>
    <w:p w:rsidR="00BC0751" w:rsidRPr="00BF599C" w:rsidRDefault="00BC0751" w:rsidP="00BC0751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BC0751" w:rsidRPr="00BF599C" w:rsidTr="00BC0751">
        <w:tc>
          <w:tcPr>
            <w:tcW w:w="782" w:type="pct"/>
            <w:shd w:val="clear" w:color="auto" w:fill="auto"/>
          </w:tcPr>
          <w:p w:rsidR="00BC0751" w:rsidRPr="00BF599C" w:rsidRDefault="00BC0751" w:rsidP="005B1D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BC0751" w:rsidRPr="00BF599C" w:rsidRDefault="00BC0751" w:rsidP="005B1D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F599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shd w:val="clear" w:color="auto" w:fill="auto"/>
          </w:tcPr>
          <w:p w:rsidR="00BC0751" w:rsidRPr="00BF599C" w:rsidRDefault="00BC0751" w:rsidP="005B1D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BC0751" w:rsidRPr="00BF599C" w:rsidTr="00BC0751">
        <w:tc>
          <w:tcPr>
            <w:tcW w:w="782" w:type="pct"/>
            <w:shd w:val="clear" w:color="auto" w:fill="auto"/>
          </w:tcPr>
          <w:p w:rsidR="00BC0751" w:rsidRPr="00BF599C" w:rsidRDefault="00BC0751" w:rsidP="005B1D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BC0751" w:rsidRPr="00BF599C" w:rsidRDefault="00BC0751" w:rsidP="005B1D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АРЕНДА ТРАНСПОРТНЫХ СРЕДСТВ</w:t>
            </w:r>
          </w:p>
        </w:tc>
      </w:tr>
    </w:tbl>
    <w:p w:rsidR="00BC0751" w:rsidRPr="00BF599C" w:rsidRDefault="00BC0751" w:rsidP="00BC0751">
      <w:pPr>
        <w:jc w:val="both"/>
        <w:rPr>
          <w:sz w:val="24"/>
          <w:szCs w:val="24"/>
          <w:lang w:val="en-US"/>
        </w:rPr>
      </w:pPr>
    </w:p>
    <w:p w:rsidR="00BC0751" w:rsidRPr="00BF599C" w:rsidRDefault="00BC0751" w:rsidP="00BC0751">
      <w:pPr>
        <w:jc w:val="both"/>
        <w:rPr>
          <w:snapToGrid w:val="0"/>
          <w:sz w:val="24"/>
          <w:szCs w:val="24"/>
          <w:lang w:val="en-US"/>
        </w:rPr>
      </w:pPr>
    </w:p>
    <w:p w:rsidR="00BC0751" w:rsidRDefault="00BC0751" w:rsidP="00BC0751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9AF">
              <w:rPr>
                <w:sz w:val="24"/>
                <w:szCs w:val="24"/>
              </w:rPr>
              <w:t>2333752.65 руб. (Два миллиона триста тридцать три тысячи семьсот пятьдесят два руб</w:t>
            </w:r>
            <w:r>
              <w:rPr>
                <w:sz w:val="24"/>
                <w:szCs w:val="24"/>
              </w:rPr>
              <w:t>ля</w:t>
            </w:r>
            <w:r w:rsidRPr="006C69AF">
              <w:rPr>
                <w:sz w:val="24"/>
                <w:szCs w:val="24"/>
              </w:rPr>
              <w:t xml:space="preserve"> 65</w:t>
            </w:r>
            <w:r>
              <w:rPr>
                <w:sz w:val="24"/>
                <w:szCs w:val="24"/>
              </w:rPr>
              <w:t xml:space="preserve"> копеек</w:t>
            </w:r>
            <w:r w:rsidRPr="006C69AF">
              <w:rPr>
                <w:sz w:val="24"/>
                <w:szCs w:val="24"/>
              </w:rPr>
              <w:t>)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C69AF">
              <w:rPr>
                <w:sz w:val="24"/>
                <w:szCs w:val="24"/>
              </w:rPr>
              <w:t>1977756.48 руб. (Один миллион девятьсот семьдесят семь тысяч семьсот пятьдесят шесть руб</w:t>
            </w:r>
            <w:r>
              <w:rPr>
                <w:sz w:val="24"/>
                <w:szCs w:val="24"/>
              </w:rPr>
              <w:t>лей</w:t>
            </w:r>
            <w:r w:rsidRPr="006C69AF">
              <w:rPr>
                <w:sz w:val="24"/>
                <w:szCs w:val="24"/>
              </w:rPr>
              <w:t xml:space="preserve"> 48</w:t>
            </w:r>
            <w:r>
              <w:rPr>
                <w:sz w:val="24"/>
                <w:szCs w:val="24"/>
              </w:rPr>
              <w:t xml:space="preserve"> копеек</w:t>
            </w:r>
            <w:r w:rsidRPr="006C69AF">
              <w:rPr>
                <w:sz w:val="24"/>
                <w:szCs w:val="24"/>
              </w:rPr>
              <w:t>)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6C69AF" w:rsidRDefault="00BC0751" w:rsidP="005B1D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9AF">
              <w:rPr>
                <w:sz w:val="24"/>
                <w:szCs w:val="24"/>
              </w:rPr>
              <w:t>В цену, помимо стоимости услуг и НДС, включены следующие расходы: все расходы, связанные с выполнением работ, оказанием услуг по договору.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6C69AF" w:rsidRDefault="00BC0751" w:rsidP="005B1D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9AF">
              <w:rPr>
                <w:sz w:val="24"/>
                <w:szCs w:val="24"/>
              </w:rPr>
              <w:lastRenderedPageBreak/>
              <w:t xml:space="preserve">Место оказания услуг: Томская область, ЗАТО </w:t>
            </w:r>
            <w:proofErr w:type="spellStart"/>
            <w:r w:rsidRPr="006C69AF">
              <w:rPr>
                <w:sz w:val="24"/>
                <w:szCs w:val="24"/>
              </w:rPr>
              <w:t>Северск</w:t>
            </w:r>
            <w:proofErr w:type="spellEnd"/>
            <w:r w:rsidRPr="006C69AF">
              <w:rPr>
                <w:sz w:val="24"/>
                <w:szCs w:val="24"/>
              </w:rPr>
              <w:t>, ООО «</w:t>
            </w:r>
            <w:proofErr w:type="spellStart"/>
            <w:r w:rsidRPr="006C69AF">
              <w:rPr>
                <w:sz w:val="24"/>
                <w:szCs w:val="24"/>
              </w:rPr>
              <w:t>СибРегионПромсервис</w:t>
            </w:r>
            <w:proofErr w:type="spellEnd"/>
            <w:r w:rsidRPr="006C69AF">
              <w:rPr>
                <w:sz w:val="24"/>
                <w:szCs w:val="24"/>
              </w:rPr>
              <w:t>»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9AF">
              <w:rPr>
                <w:sz w:val="24"/>
                <w:szCs w:val="24"/>
              </w:rPr>
              <w:t>365 календарных дней с момента заключения договора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6C69AF" w:rsidRDefault="00BC0751" w:rsidP="005B1D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9AF">
              <w:rPr>
                <w:sz w:val="24"/>
                <w:szCs w:val="24"/>
              </w:rPr>
              <w:t>Оплата услуг осуществляется Заказчиком в срок до 25 числа месяца, следующего за месяцем,  в  котором были осуществлены оплачиваемые услуги на основании предоставленных Исполнителем счета, счета-фактуры, актов приема-передачи оказанных услуг, оформленных в соответствии с Налоговым кодексом РФ, путем перечисления денежных средств на расчетный счет Исполнителя.</w:t>
            </w:r>
          </w:p>
        </w:tc>
      </w:tr>
      <w:tr w:rsidR="00BC0751" w:rsidTr="005B1D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Default="00BC0751" w:rsidP="005B1D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A3482C" w:rsidRDefault="00BC0751" w:rsidP="005B1D1B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  <w:highlight w:val="green"/>
              </w:rPr>
            </w:pPr>
            <w:r w:rsidRPr="006C69AF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BC0751" w:rsidRPr="00BF599C" w:rsidRDefault="00BC0751" w:rsidP="00BC0751">
      <w:pPr>
        <w:jc w:val="both"/>
        <w:rPr>
          <w:snapToGrid w:val="0"/>
          <w:sz w:val="24"/>
          <w:szCs w:val="24"/>
        </w:rPr>
      </w:pPr>
    </w:p>
    <w:p w:rsidR="00BC0751" w:rsidRPr="00885C3B" w:rsidRDefault="00BC0751" w:rsidP="00BC0751">
      <w:pPr>
        <w:jc w:val="both"/>
        <w:rPr>
          <w:snapToGrid w:val="0"/>
          <w:sz w:val="24"/>
          <w:szCs w:val="24"/>
        </w:rPr>
      </w:pPr>
      <w:r w:rsidRPr="00BC0751">
        <w:rPr>
          <w:snapToGrid w:val="0"/>
          <w:sz w:val="24"/>
          <w:szCs w:val="24"/>
        </w:rPr>
        <w:t xml:space="preserve">Процедура </w:t>
      </w:r>
      <w:r w:rsidRPr="00BC0751">
        <w:rPr>
          <w:sz w:val="24"/>
          <w:szCs w:val="24"/>
        </w:rPr>
        <w:t>открытия доступа к поданным заявкам</w:t>
      </w:r>
      <w:r w:rsidRPr="00BC0751">
        <w:rPr>
          <w:snapToGrid w:val="0"/>
          <w:sz w:val="24"/>
          <w:szCs w:val="24"/>
        </w:rPr>
        <w:t xml:space="preserve"> состоялась </w:t>
      </w:r>
      <w:r w:rsidRPr="00BC0751">
        <w:rPr>
          <w:sz w:val="24"/>
          <w:szCs w:val="24"/>
        </w:rPr>
        <w:t>«07» мая 2015</w:t>
      </w:r>
      <w:r w:rsidRPr="00BC0751">
        <w:rPr>
          <w:snapToGrid w:val="0"/>
          <w:sz w:val="24"/>
          <w:szCs w:val="24"/>
        </w:rPr>
        <w:t>г. согласно протоколу «</w:t>
      </w:r>
      <w:r w:rsidRPr="00BC0751">
        <w:rPr>
          <w:sz w:val="24"/>
          <w:szCs w:val="24"/>
        </w:rPr>
        <w:t>Открытие доступа к поданным заявкам</w:t>
      </w:r>
      <w:r w:rsidRPr="00BC0751">
        <w:rPr>
          <w:snapToGrid w:val="0"/>
          <w:sz w:val="24"/>
          <w:szCs w:val="24"/>
        </w:rPr>
        <w:t>» № SR-2015/23 от 07.05.2015.</w:t>
      </w:r>
    </w:p>
    <w:p w:rsidR="00BC0751" w:rsidRDefault="00BC0751" w:rsidP="00BC0751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BC0751" w:rsidRPr="00885C3B" w:rsidRDefault="00BC0751" w:rsidP="00BC0751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2"/>
        <w:gridCol w:w="2700"/>
        <w:gridCol w:w="1438"/>
        <w:gridCol w:w="2142"/>
        <w:gridCol w:w="1579"/>
        <w:gridCol w:w="1716"/>
      </w:tblGrid>
      <w:tr w:rsidR="00BC0751" w:rsidRPr="00BC0751" w:rsidTr="005B1D1B">
        <w:tc>
          <w:tcPr>
            <w:tcW w:w="310" w:type="pct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</w:rPr>
            </w:pPr>
            <w:r w:rsidRPr="00BC0751">
              <w:rPr>
                <w:snapToGrid w:val="0"/>
                <w:sz w:val="22"/>
              </w:rPr>
              <w:t>№</w:t>
            </w:r>
          </w:p>
        </w:tc>
        <w:tc>
          <w:tcPr>
            <w:tcW w:w="1322" w:type="pct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</w:rPr>
            </w:pPr>
            <w:r w:rsidRPr="00BC0751">
              <w:rPr>
                <w:sz w:val="22"/>
              </w:rPr>
              <w:t>Наименование участника</w:t>
            </w:r>
          </w:p>
        </w:tc>
        <w:tc>
          <w:tcPr>
            <w:tcW w:w="704" w:type="pct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</w:rPr>
            </w:pPr>
            <w:r w:rsidRPr="00BC0751">
              <w:rPr>
                <w:snapToGrid w:val="0"/>
                <w:sz w:val="22"/>
              </w:rPr>
              <w:t>ИНН</w:t>
            </w:r>
          </w:p>
        </w:tc>
        <w:tc>
          <w:tcPr>
            <w:tcW w:w="1049" w:type="pct"/>
          </w:tcPr>
          <w:p w:rsidR="00BC0751" w:rsidRPr="00BC0751" w:rsidRDefault="00BC0751" w:rsidP="005B1D1B">
            <w:pPr>
              <w:jc w:val="center"/>
              <w:rPr>
                <w:snapToGrid w:val="0"/>
                <w:sz w:val="22"/>
              </w:rPr>
            </w:pPr>
            <w:r w:rsidRPr="00BC0751">
              <w:rPr>
                <w:sz w:val="22"/>
              </w:rPr>
              <w:t>Юридический адрес</w:t>
            </w:r>
          </w:p>
        </w:tc>
        <w:tc>
          <w:tcPr>
            <w:tcW w:w="774" w:type="pct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</w:rPr>
            </w:pPr>
            <w:r w:rsidRPr="00BC0751">
              <w:rPr>
                <w:sz w:val="22"/>
              </w:rPr>
              <w:t>Дата и время подачи предложения</w:t>
            </w:r>
          </w:p>
        </w:tc>
        <w:tc>
          <w:tcPr>
            <w:tcW w:w="840" w:type="pct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</w:rPr>
            </w:pPr>
            <w:r w:rsidRPr="00BC0751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BC0751" w:rsidRPr="00BC0751" w:rsidTr="005B1D1B">
        <w:tc>
          <w:tcPr>
            <w:tcW w:w="310" w:type="pct"/>
            <w:vAlign w:val="center"/>
          </w:tcPr>
          <w:p w:rsidR="00BC0751" w:rsidRPr="00BC0751" w:rsidRDefault="00BC0751" w:rsidP="005B1D1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BC0751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22" w:type="pct"/>
          </w:tcPr>
          <w:p w:rsidR="00BC0751" w:rsidRPr="00BC0751" w:rsidRDefault="00BC0751" w:rsidP="005B1D1B">
            <w:pPr>
              <w:ind w:right="141"/>
              <w:jc w:val="both"/>
              <w:rPr>
                <w:snapToGrid w:val="0"/>
                <w:sz w:val="22"/>
              </w:rPr>
            </w:pPr>
            <w:r w:rsidRPr="00BC0751">
              <w:rPr>
                <w:snapToGrid w:val="0"/>
                <w:sz w:val="22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704" w:type="pct"/>
          </w:tcPr>
          <w:p w:rsidR="00BC0751" w:rsidRPr="00BC0751" w:rsidRDefault="00BC0751" w:rsidP="005B1D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0751">
              <w:rPr>
                <w:snapToGrid w:val="0"/>
                <w:sz w:val="22"/>
                <w:lang w:val="en-US"/>
              </w:rPr>
              <w:t>7024034428</w:t>
            </w:r>
          </w:p>
        </w:tc>
        <w:tc>
          <w:tcPr>
            <w:tcW w:w="1049" w:type="pct"/>
          </w:tcPr>
          <w:p w:rsidR="00BC0751" w:rsidRPr="00BC0751" w:rsidRDefault="00BC0751" w:rsidP="005B1D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0751">
              <w:rPr>
                <w:snapToGrid w:val="0"/>
                <w:sz w:val="22"/>
              </w:rPr>
              <w:t xml:space="preserve">636000, ТОМСКАЯ ОБЛ., Г. СЕВЕРСК, УЛ. </w:t>
            </w:r>
            <w:r w:rsidRPr="00BC0751">
              <w:rPr>
                <w:snapToGrid w:val="0"/>
                <w:sz w:val="22"/>
                <w:lang w:val="en-US"/>
              </w:rPr>
              <w:t>ТРАНСПОРТНАЯ, Д. 75</w:t>
            </w:r>
          </w:p>
        </w:tc>
        <w:tc>
          <w:tcPr>
            <w:tcW w:w="774" w:type="pct"/>
          </w:tcPr>
          <w:p w:rsidR="00BC0751" w:rsidRPr="00BC0751" w:rsidRDefault="00BC0751" w:rsidP="005B1D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0751">
              <w:rPr>
                <w:snapToGrid w:val="0"/>
                <w:sz w:val="22"/>
                <w:lang w:val="en-US"/>
              </w:rPr>
              <w:t>06.05.2015 14:00:09</w:t>
            </w:r>
          </w:p>
        </w:tc>
        <w:tc>
          <w:tcPr>
            <w:tcW w:w="840" w:type="pct"/>
          </w:tcPr>
          <w:p w:rsidR="00BC0751" w:rsidRPr="00BC0751" w:rsidRDefault="00BC0751" w:rsidP="005B1D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0751">
              <w:rPr>
                <w:snapToGrid w:val="0"/>
                <w:sz w:val="22"/>
                <w:lang w:val="en-US"/>
              </w:rPr>
              <w:t>2.333.752</w:t>
            </w:r>
            <w:proofErr w:type="gramStart"/>
            <w:r w:rsidRPr="00BC0751">
              <w:rPr>
                <w:snapToGrid w:val="0"/>
                <w:sz w:val="22"/>
                <w:lang w:val="en-US"/>
              </w:rPr>
              <w:t>,65</w:t>
            </w:r>
            <w:proofErr w:type="gramEnd"/>
            <w:r w:rsidRPr="00BC0751">
              <w:rPr>
                <w:snapToGrid w:val="0"/>
                <w:sz w:val="22"/>
                <w:lang w:val="en-US"/>
              </w:rPr>
              <w:t xml:space="preserve"> РУБ. С НДС</w:t>
            </w:r>
          </w:p>
        </w:tc>
      </w:tr>
    </w:tbl>
    <w:p w:rsidR="00BC0751" w:rsidRPr="00885C3B" w:rsidRDefault="00BC0751" w:rsidP="00BC0751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BC0751" w:rsidRDefault="00BC0751" w:rsidP="00BC0751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BC0751" w:rsidRPr="00A67F4F" w:rsidRDefault="00BC0751" w:rsidP="00BC07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BC0751" w:rsidRPr="00DC7970" w:rsidRDefault="00BC0751" w:rsidP="00BC0751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C0751" w:rsidRPr="00BC0751" w:rsidTr="005B1D1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075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51" w:rsidRP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075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C0751" w:rsidRPr="00C00F43" w:rsidTr="005B1D1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0751" w:rsidRP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0751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751" w:rsidRPr="00BC0751" w:rsidRDefault="00BC0751" w:rsidP="005B1D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075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BC0751" w:rsidRPr="000414E7" w:rsidRDefault="00BC0751" w:rsidP="00BC0751">
      <w:pPr>
        <w:suppressAutoHyphens/>
        <w:ind w:right="141"/>
        <w:rPr>
          <w:sz w:val="24"/>
          <w:szCs w:val="24"/>
          <w:lang w:val="en-US"/>
        </w:rPr>
      </w:pPr>
    </w:p>
    <w:p w:rsidR="00BC0751" w:rsidRPr="00BC0751" w:rsidRDefault="00BC0751" w:rsidP="00BC0751">
      <w:pPr>
        <w:suppressAutoHyphens/>
        <w:ind w:left="360" w:right="141"/>
        <w:rPr>
          <w:b/>
          <w:sz w:val="24"/>
          <w:szCs w:val="24"/>
        </w:rPr>
      </w:pPr>
      <w:r w:rsidRPr="00BC0751">
        <w:rPr>
          <w:b/>
          <w:sz w:val="24"/>
          <w:szCs w:val="24"/>
        </w:rPr>
        <w:t>Решение комиссии:</w:t>
      </w:r>
    </w:p>
    <w:p w:rsidR="00BC0751" w:rsidRPr="00885C3B" w:rsidRDefault="00BC0751" w:rsidP="00BC0751">
      <w:pPr>
        <w:suppressAutoHyphens/>
        <w:ind w:right="141"/>
        <w:jc w:val="both"/>
        <w:rPr>
          <w:sz w:val="24"/>
          <w:szCs w:val="24"/>
        </w:rPr>
      </w:pPr>
    </w:p>
    <w:p w:rsidR="00BC0751" w:rsidRPr="00BC0751" w:rsidRDefault="00BC0751" w:rsidP="00BC0751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C0751">
        <w:rPr>
          <w:bCs/>
          <w:color w:val="000000"/>
          <w:sz w:val="24"/>
          <w:szCs w:val="24"/>
        </w:rPr>
        <w:t xml:space="preserve">На основании п. 13.5 Единого отраслевого стандарта закупок (положения о закупках) </w:t>
      </w:r>
      <w:proofErr w:type="spellStart"/>
      <w:r w:rsidRPr="00BC0751">
        <w:rPr>
          <w:bCs/>
          <w:color w:val="000000"/>
          <w:sz w:val="24"/>
          <w:szCs w:val="24"/>
        </w:rPr>
        <w:t>Госкорпорации</w:t>
      </w:r>
      <w:proofErr w:type="spellEnd"/>
      <w:r w:rsidRPr="00BC0751">
        <w:rPr>
          <w:bCs/>
          <w:color w:val="000000"/>
          <w:sz w:val="24"/>
          <w:szCs w:val="24"/>
        </w:rPr>
        <w:t xml:space="preserve"> «</w:t>
      </w:r>
      <w:proofErr w:type="spellStart"/>
      <w:r w:rsidRPr="00BC0751">
        <w:rPr>
          <w:bCs/>
          <w:color w:val="000000"/>
          <w:sz w:val="24"/>
          <w:szCs w:val="24"/>
        </w:rPr>
        <w:t>Росатом</w:t>
      </w:r>
      <w:proofErr w:type="spellEnd"/>
      <w:r w:rsidRPr="00BC0751">
        <w:rPr>
          <w:bCs/>
          <w:color w:val="000000"/>
          <w:sz w:val="24"/>
          <w:szCs w:val="24"/>
        </w:rPr>
        <w:t>» признать процедуру открытый запрос предложений несостоявшейся.</w:t>
      </w:r>
      <w:r>
        <w:rPr>
          <w:bCs/>
          <w:color w:val="000000"/>
        </w:rPr>
        <w:t xml:space="preserve"> </w:t>
      </w:r>
    </w:p>
    <w:p w:rsidR="00BC0751" w:rsidRPr="00BC0751" w:rsidRDefault="00BC0751" w:rsidP="00BC0751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C0751">
        <w:rPr>
          <w:sz w:val="24"/>
          <w:szCs w:val="24"/>
        </w:rPr>
        <w:t>Признать  Общество с ограниченной ответственностью «Управление автомобильного транспорта»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BC0751" w:rsidRPr="00BC0751" w:rsidRDefault="00BC0751" w:rsidP="00BC0751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C0751"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 w:rsidRPr="00BC0751">
          <w:rPr>
            <w:rStyle w:val="a3"/>
            <w:rFonts w:eastAsia="Arial Unicode MS"/>
            <w:sz w:val="24"/>
            <w:lang w:val="en-US"/>
          </w:rPr>
          <w:t>http</w:t>
        </w:r>
        <w:r w:rsidRPr="00BC0751">
          <w:rPr>
            <w:rStyle w:val="a3"/>
            <w:rFonts w:eastAsia="Arial Unicode MS"/>
            <w:sz w:val="24"/>
          </w:rPr>
          <w:t>://</w:t>
        </w:r>
        <w:proofErr w:type="spellStart"/>
        <w:r w:rsidRPr="00BC0751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BC0751">
          <w:rPr>
            <w:rStyle w:val="a3"/>
            <w:rFonts w:eastAsia="Arial Unicode MS"/>
            <w:sz w:val="24"/>
          </w:rPr>
          <w:t>.</w:t>
        </w:r>
        <w:proofErr w:type="spellStart"/>
        <w:r w:rsidRPr="00BC0751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BC0751">
          <w:rPr>
            <w:rStyle w:val="a3"/>
            <w:rFonts w:eastAsia="Arial Unicode MS"/>
            <w:sz w:val="24"/>
          </w:rPr>
          <w:t>.</w:t>
        </w:r>
        <w:proofErr w:type="spellStart"/>
        <w:r w:rsidRPr="00BC0751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BC0751">
        <w:rPr>
          <w:sz w:val="22"/>
          <w:szCs w:val="22"/>
          <w:u w:val="single"/>
        </w:rPr>
        <w:t xml:space="preserve">, </w:t>
      </w:r>
      <w:proofErr w:type="spellStart"/>
      <w:r w:rsidRPr="00BC0751">
        <w:rPr>
          <w:sz w:val="22"/>
          <w:szCs w:val="22"/>
          <w:u w:val="single"/>
        </w:rPr>
        <w:t>zakupki.gov</w:t>
      </w:r>
      <w:r>
        <w:rPr>
          <w:sz w:val="22"/>
          <w:szCs w:val="22"/>
          <w:u w:val="single"/>
        </w:rPr>
        <w:t>.</w:t>
      </w:r>
      <w:r w:rsidRPr="00BC0751">
        <w:rPr>
          <w:sz w:val="22"/>
          <w:szCs w:val="22"/>
          <w:u w:val="single"/>
        </w:rPr>
        <w:t>ru</w:t>
      </w:r>
      <w:proofErr w:type="spellEnd"/>
    </w:p>
    <w:p w:rsidR="00BC0751" w:rsidRPr="00885C3B" w:rsidRDefault="00BC0751" w:rsidP="00BC0751"/>
    <w:p w:rsidR="00707C44" w:rsidRDefault="00BC0751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19"/>
        <w:gridCol w:w="5364"/>
        <w:gridCol w:w="954"/>
      </w:tblGrid>
      <w:tr w:rsidR="00BC0751" w:rsidTr="005B1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C0751" w:rsidTr="005B1D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C0751" w:rsidTr="005B1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C0751" w:rsidTr="005B1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C0751" w:rsidTr="005B1D1B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C0751" w:rsidTr="005B1D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C0751" w:rsidTr="005B1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751" w:rsidRDefault="00BC0751" w:rsidP="005B1D1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BC0751" w:rsidRDefault="00BC0751"/>
    <w:sectPr w:rsidR="00BC0751" w:rsidSect="00BC0751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C0751"/>
    <w:rsid w:val="00082D70"/>
    <w:rsid w:val="00276CE0"/>
    <w:rsid w:val="004C13E8"/>
    <w:rsid w:val="006C3AB2"/>
    <w:rsid w:val="0087425F"/>
    <w:rsid w:val="00A959A2"/>
    <w:rsid w:val="00BC0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75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C0751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C07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709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2015-05-07T09:25:00Z</dcterms:created>
  <dcterms:modified xsi:type="dcterms:W3CDTF">2015-05-07T09:34:00Z</dcterms:modified>
</cp:coreProperties>
</file>