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7D" w:rsidRPr="00742F08" w:rsidRDefault="00B73CC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42F08">
        <w:rPr>
          <w:rFonts w:ascii="Times New Roman" w:hAnsi="Times New Roman"/>
          <w:b/>
          <w:bCs/>
          <w:sz w:val="28"/>
          <w:szCs w:val="28"/>
        </w:rPr>
        <w:t>ПРОТОКОЛ № 7408/441 Блр</w:t>
      </w:r>
      <w:proofErr w:type="gramStart"/>
      <w:r w:rsidRPr="00742F0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b/>
          <w:bCs/>
          <w:sz w:val="28"/>
          <w:szCs w:val="28"/>
        </w:rPr>
        <w:t xml:space="preserve">,2/П-15-5 </w:t>
      </w:r>
    </w:p>
    <w:p w:rsidR="0004007D" w:rsidRPr="00742F08" w:rsidRDefault="00B73CC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42F0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B002BF" w:rsidRPr="00742F08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742F08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Поставка товара по лоту №7408/441 Блр</w:t>
      </w:r>
      <w:proofErr w:type="gramStart"/>
      <w:r w:rsidRPr="00742F0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b/>
          <w:bCs/>
          <w:sz w:val="28"/>
          <w:szCs w:val="28"/>
        </w:rPr>
        <w:t xml:space="preserve">,2/П-15 "Поставка задвижек специальных DN300-400 для сооружения энергоблоков №1 и №2 Белорусской АЭС" </w:t>
      </w:r>
    </w:p>
    <w:p w:rsidR="0004007D" w:rsidRPr="00742F08" w:rsidRDefault="0004007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04007D" w:rsidRPr="00742F08">
        <w:tc>
          <w:tcPr>
            <w:tcW w:w="5210" w:type="dxa"/>
            <w:hideMark/>
          </w:tcPr>
          <w:p w:rsidR="0004007D" w:rsidRPr="00742F08" w:rsidRDefault="00B73CC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42F0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42F0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4007D" w:rsidRPr="00742F08" w:rsidRDefault="00B73CC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42F0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«30» июня 2015</w:t>
            </w:r>
            <w:r w:rsidRPr="00742F0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4007D" w:rsidRPr="00742F08" w:rsidRDefault="0004007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02BF" w:rsidRPr="00742F08" w:rsidRDefault="00B002BF" w:rsidP="00B002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42F0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42F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42F0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42F0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42F0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42F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42F0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742F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42F08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B002BF" w:rsidRPr="00742F08" w:rsidRDefault="00B002BF" w:rsidP="00B002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742F0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002BF" w:rsidRPr="00742F08" w:rsidRDefault="00B002BF" w:rsidP="00B002B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742F08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742F08">
        <w:rPr>
          <w:rFonts w:ascii="Times New Roman" w:hAnsi="Times New Roman"/>
          <w:sz w:val="28"/>
          <w:szCs w:val="28"/>
        </w:rPr>
        <w:t>".</w:t>
      </w:r>
    </w:p>
    <w:p w:rsidR="00B002BF" w:rsidRPr="00742F08" w:rsidRDefault="00B002BF" w:rsidP="00B002B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 xml:space="preserve">Организатор </w:t>
      </w:r>
      <w:r w:rsidRPr="00742F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42F08">
        <w:rPr>
          <w:rFonts w:ascii="Times New Roman" w:hAnsi="Times New Roman"/>
          <w:sz w:val="28"/>
          <w:szCs w:val="28"/>
        </w:rPr>
        <w:t>: АО "НИАЭП".</w:t>
      </w:r>
    </w:p>
    <w:p w:rsidR="00B002BF" w:rsidRPr="00742F08" w:rsidRDefault="00B002BF" w:rsidP="00B002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 xml:space="preserve">Предмет </w:t>
      </w:r>
      <w:r w:rsidRPr="00742F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42F08">
        <w:rPr>
          <w:rFonts w:ascii="Times New Roman" w:hAnsi="Times New Roman"/>
          <w:sz w:val="28"/>
          <w:szCs w:val="28"/>
        </w:rPr>
        <w:t>: право заключения договора на Поставка товара по лоту №7408/441 Блр</w:t>
      </w:r>
      <w:proofErr w:type="gramStart"/>
      <w:r w:rsidRPr="00742F08">
        <w:rPr>
          <w:rFonts w:ascii="Times New Roman" w:hAnsi="Times New Roman"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sz w:val="28"/>
          <w:szCs w:val="28"/>
        </w:rPr>
        <w:t xml:space="preserve">,2/П-15 "Поставка задвижек специальных </w:t>
      </w:r>
      <w:r w:rsidRPr="00742F08">
        <w:rPr>
          <w:rFonts w:ascii="Times New Roman" w:hAnsi="Times New Roman"/>
          <w:sz w:val="28"/>
          <w:szCs w:val="28"/>
          <w:lang w:val="en-US"/>
        </w:rPr>
        <w:t>DN</w:t>
      </w:r>
      <w:r w:rsidRPr="00742F08">
        <w:rPr>
          <w:rFonts w:ascii="Times New Roman" w:hAnsi="Times New Roman"/>
          <w:sz w:val="28"/>
          <w:szCs w:val="28"/>
        </w:rPr>
        <w:t>300-400 для сооружения энергоблоков №1 и №2 Белорусской АЭС".</w:t>
      </w:r>
    </w:p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12 230 772,44 (Двенадцать миллионов двести тридцать тысяч семьсот семьдесят два) рубля 44 копейки, включая НДС. </w:t>
      </w:r>
    </w:p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42F0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42F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42F0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42F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42F08">
        <w:rPr>
          <w:rFonts w:ascii="Times New Roman" w:hAnsi="Times New Roman"/>
          <w:sz w:val="28"/>
          <w:szCs w:val="28"/>
        </w:rPr>
        <w:t xml:space="preserve"> опубликован</w:t>
      </w:r>
      <w:r w:rsidRPr="00742F08">
        <w:rPr>
          <w:rFonts w:ascii="Times New Roman" w:hAnsi="Times New Roman"/>
          <w:color w:val="000000"/>
          <w:sz w:val="28"/>
          <w:szCs w:val="28"/>
          <w:lang w:eastAsia="ar-SA"/>
        </w:rPr>
        <w:t>ы «22» апреля 2015 года в информационно</w:t>
      </w:r>
      <w:r w:rsidRPr="00742F0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42F0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42F08">
        <w:rPr>
          <w:rStyle w:val="a3"/>
          <w:rFonts w:ascii="Times New Roman" w:hAnsi="Times New Roman"/>
          <w:sz w:val="28"/>
          <w:szCs w:val="28"/>
        </w:rPr>
        <w:t>/</w:t>
      </w:r>
      <w:r w:rsidRPr="00742F08">
        <w:rPr>
          <w:rFonts w:ascii="Times New Roman" w:hAnsi="Times New Roman"/>
          <w:sz w:val="28"/>
          <w:szCs w:val="28"/>
        </w:rPr>
        <w:t xml:space="preserve">, закупка №31502287832, на официальном сайте о размещении заказов на закупки товаров, работ и услуг для нужд </w:t>
      </w:r>
      <w:proofErr w:type="spellStart"/>
      <w:r w:rsidRPr="00742F0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42F0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42F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42F08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42F0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42F0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42F08">
        <w:rPr>
          <w:rFonts w:ascii="Times New Roman" w:hAnsi="Times New Roman"/>
          <w:sz w:val="28"/>
          <w:szCs w:val="28"/>
        </w:rPr>
        <w:t>, закупка №150422/0536/427,</w:t>
      </w:r>
      <w:r w:rsidRPr="00742F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42F08">
        <w:rPr>
          <w:rFonts w:ascii="Times New Roman" w:hAnsi="Times New Roman"/>
          <w:sz w:val="28"/>
          <w:szCs w:val="28"/>
        </w:rPr>
        <w:t>на ЭТП АКД, закупка №R026903.</w:t>
      </w:r>
    </w:p>
    <w:p w:rsidR="0004007D" w:rsidRPr="00742F08" w:rsidRDefault="0004007D">
      <w:pPr>
        <w:pStyle w:val="310"/>
        <w:ind w:firstLine="0"/>
        <w:rPr>
          <w:b w:val="0"/>
          <w:bCs w:val="0"/>
          <w:sz w:val="28"/>
          <w:szCs w:val="28"/>
        </w:rPr>
      </w:pPr>
    </w:p>
    <w:p w:rsidR="00B002BF" w:rsidRPr="00742F08" w:rsidRDefault="00B002BF" w:rsidP="00B002BF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42F08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Pr="00742F08">
        <w:rPr>
          <w:b w:val="0"/>
          <w:bCs w:val="0"/>
          <w:sz w:val="28"/>
          <w:szCs w:val="28"/>
          <w:lang w:eastAsia="ru-RU"/>
        </w:rPr>
        <w:t>30</w:t>
      </w:r>
      <w:r w:rsidRPr="00742F08">
        <w:rPr>
          <w:b w:val="0"/>
          <w:bCs w:val="0"/>
          <w:sz w:val="28"/>
          <w:szCs w:val="28"/>
          <w:lang w:eastAsia="ru-RU"/>
        </w:rPr>
        <w:t>» июня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42F08">
        <w:rPr>
          <w:b w:val="0"/>
          <w:bCs w:val="0"/>
          <w:color w:val="000000"/>
          <w:sz w:val="28"/>
          <w:szCs w:val="28"/>
        </w:rPr>
        <w:t>.</w:t>
      </w:r>
    </w:p>
    <w:p w:rsidR="0004007D" w:rsidRPr="00742F08" w:rsidRDefault="0004007D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04007D" w:rsidRPr="00742F08" w:rsidRDefault="00B73CC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42F0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002BF" w:rsidRPr="00742F08" w:rsidTr="00ED2F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002BF" w:rsidRPr="00742F08" w:rsidTr="00ED2F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742F0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002BF" w:rsidRPr="00742F08" w:rsidTr="00ED2F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B002BF" w:rsidRPr="00742F08" w:rsidRDefault="00B002BF" w:rsidP="00ED2FBD">
            <w:pPr>
              <w:pStyle w:val="af1"/>
              <w:rPr>
                <w:sz w:val="28"/>
                <w:szCs w:val="28"/>
              </w:rPr>
            </w:pPr>
            <w:r w:rsidRPr="00742F08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B002BF" w:rsidRPr="00742F08" w:rsidTr="00ED2FB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742F08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B002BF" w:rsidRPr="00742F08" w:rsidTr="00ED2FB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002BF" w:rsidRPr="00742F08" w:rsidTr="00ED2FB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B002BF" w:rsidRPr="00742F08" w:rsidRDefault="00B002BF" w:rsidP="00ED2FBD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002BF" w:rsidRPr="00742F08" w:rsidRDefault="00B002BF" w:rsidP="00B002BF">
      <w:pPr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4007D" w:rsidRPr="00742F08" w:rsidRDefault="0004007D">
      <w:pPr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ind w:firstLine="567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«13» мая 2015 года №7408/441 Блр</w:t>
      </w:r>
      <w:proofErr w:type="gramStart"/>
      <w:r w:rsidRPr="00742F08">
        <w:rPr>
          <w:rFonts w:ascii="Times New Roman" w:hAnsi="Times New Roman"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742F0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742F08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646"/>
        <w:gridCol w:w="2084"/>
        <w:gridCol w:w="3186"/>
      </w:tblGrid>
      <w:tr w:rsidR="00B002BF" w:rsidRPr="00742F08" w:rsidTr="00477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002BF" w:rsidRPr="00742F08" w:rsidTr="00477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60266435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ООО «ТД ПТПА»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г. Пенза, ул. проспект Победы, д. 73 Г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12 110 812,00 (Двенадцать миллионов сто десять тысяч восемьсот двенадцать) рублей 00 копеек, включая НДС</w:t>
            </w:r>
          </w:p>
        </w:tc>
      </w:tr>
      <w:tr w:rsidR="00B002BF" w:rsidRPr="00742F08" w:rsidTr="00477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60266478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 xml:space="preserve">410017, </w:t>
            </w: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742F0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742F08">
              <w:rPr>
                <w:rFonts w:ascii="Times New Roman" w:hAnsi="Times New Roman"/>
                <w:sz w:val="28"/>
                <w:szCs w:val="28"/>
              </w:rPr>
              <w:t>аратов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ул.Шелковичная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>, д.37/45А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B002BF" w:rsidRPr="00742F08" w:rsidRDefault="00B002BF" w:rsidP="00477D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12 224 800,00 (Двенадцать миллионов двести двадцать четыре тысячи восемьсот) рублей 00 копеек, включая НДС</w:t>
            </w:r>
          </w:p>
        </w:tc>
      </w:tr>
    </w:tbl>
    <w:p w:rsidR="00B002BF" w:rsidRPr="00742F08" w:rsidRDefault="00B002BF" w:rsidP="00B002BF">
      <w:pPr>
        <w:outlineLvl w:val="0"/>
        <w:rPr>
          <w:rFonts w:ascii="Times New Roman" w:hAnsi="Times New Roman"/>
          <w:sz w:val="28"/>
          <w:szCs w:val="28"/>
        </w:rPr>
      </w:pPr>
    </w:p>
    <w:p w:rsidR="00B002BF" w:rsidRPr="00742F08" w:rsidRDefault="00B002BF" w:rsidP="00B002BF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от «02» июня 2015 года №7408/441 Блр</w:t>
      </w:r>
      <w:proofErr w:type="gramStart"/>
      <w:r w:rsidRPr="00742F08">
        <w:rPr>
          <w:rFonts w:ascii="Times New Roman" w:hAnsi="Times New Roman"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sz w:val="28"/>
          <w:szCs w:val="28"/>
        </w:rPr>
        <w:t>,2/П-15-2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2.1. </w:t>
      </w:r>
      <w:r w:rsidRPr="00742F08">
        <w:rPr>
          <w:rFonts w:eastAsia="Times New Roman"/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742F08">
        <w:rPr>
          <w:sz w:val="28"/>
          <w:szCs w:val="28"/>
        </w:rPr>
        <w:t xml:space="preserve">: 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2.1.1. направить участнику запроса предложений: ООО «ТД ПТПА» запрос о разъяснении положений предложения на участие в запросе предложений. 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2.1.2. направить участнику запроса предложений:                                                                ЗАО «</w:t>
      </w:r>
      <w:proofErr w:type="spellStart"/>
      <w:r w:rsidRPr="00742F08">
        <w:rPr>
          <w:sz w:val="28"/>
          <w:szCs w:val="28"/>
        </w:rPr>
        <w:t>Саратовэнергомашкомплект</w:t>
      </w:r>
      <w:proofErr w:type="spellEnd"/>
      <w:r w:rsidRPr="00742F08">
        <w:rPr>
          <w:sz w:val="28"/>
          <w:szCs w:val="28"/>
        </w:rPr>
        <w:t xml:space="preserve">» запрос о разъяснении положений предложения на участие в запросе предложений. </w:t>
      </w:r>
    </w:p>
    <w:p w:rsidR="00B002BF" w:rsidRPr="00742F08" w:rsidRDefault="00B002BF" w:rsidP="00B002BF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742F08">
        <w:rPr>
          <w:rFonts w:ascii="Times New Roman" w:hAnsi="Times New Roman"/>
          <w:bCs/>
          <w:sz w:val="28"/>
          <w:szCs w:val="28"/>
        </w:rPr>
        <w:t xml:space="preserve">3. </w:t>
      </w:r>
      <w:r w:rsidRPr="00742F08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 w:rsidRPr="00742F08">
        <w:rPr>
          <w:rFonts w:ascii="Times New Roman" w:hAnsi="Times New Roman"/>
          <w:sz w:val="28"/>
          <w:szCs w:val="28"/>
        </w:rPr>
        <w:t>16</w:t>
      </w:r>
      <w:r w:rsidRPr="00742F08">
        <w:rPr>
          <w:rFonts w:ascii="Times New Roman" w:hAnsi="Times New Roman"/>
          <w:sz w:val="28"/>
          <w:szCs w:val="28"/>
        </w:rPr>
        <w:t>» июня 2015 года №7408/441 Блр</w:t>
      </w:r>
      <w:proofErr w:type="gramStart"/>
      <w:r w:rsidRPr="00742F08">
        <w:rPr>
          <w:rFonts w:ascii="Times New Roman" w:hAnsi="Times New Roman"/>
          <w:sz w:val="28"/>
          <w:szCs w:val="28"/>
        </w:rPr>
        <w:t>1</w:t>
      </w:r>
      <w:proofErr w:type="gramEnd"/>
      <w:r w:rsidRPr="00742F08">
        <w:rPr>
          <w:rFonts w:ascii="Times New Roman" w:hAnsi="Times New Roman"/>
          <w:sz w:val="28"/>
          <w:szCs w:val="28"/>
        </w:rPr>
        <w:t>,2/П-15-</w:t>
      </w:r>
      <w:r w:rsidRPr="00742F08">
        <w:rPr>
          <w:rFonts w:ascii="Times New Roman" w:hAnsi="Times New Roman"/>
          <w:sz w:val="28"/>
          <w:szCs w:val="28"/>
        </w:rPr>
        <w:t>3</w:t>
      </w:r>
      <w:r w:rsidRPr="00742F08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 w:rsidRPr="00742F08">
        <w:rPr>
          <w:rFonts w:ascii="Times New Roman" w:hAnsi="Times New Roman"/>
          <w:bCs/>
          <w:sz w:val="28"/>
          <w:szCs w:val="28"/>
        </w:rPr>
        <w:t>: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rFonts w:eastAsia="Times New Roman"/>
          <w:bCs/>
          <w:sz w:val="28"/>
          <w:szCs w:val="28"/>
          <w:lang w:eastAsia="en-US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742F08">
        <w:rPr>
          <w:sz w:val="28"/>
          <w:szCs w:val="28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B002BF" w:rsidRPr="00742F08" w:rsidRDefault="00B002BF" w:rsidP="00B002BF">
      <w:pPr>
        <w:ind w:firstLine="567"/>
        <w:contextualSpacing/>
        <w:rPr>
          <w:rFonts w:ascii="Times New Roman" w:hAnsi="Times New Roman"/>
          <w:bCs/>
          <w:sz w:val="28"/>
          <w:szCs w:val="28"/>
          <w:lang w:eastAsia="en-US"/>
        </w:rPr>
      </w:pPr>
      <w:r w:rsidRPr="00742F08">
        <w:rPr>
          <w:rFonts w:ascii="Times New Roman" w:hAnsi="Times New Roman"/>
          <w:sz w:val="28"/>
          <w:szCs w:val="28"/>
        </w:rPr>
        <w:t>3</w:t>
      </w:r>
      <w:r w:rsidRPr="00742F08">
        <w:rPr>
          <w:rFonts w:ascii="Times New Roman" w:hAnsi="Times New Roman"/>
          <w:bCs/>
          <w:sz w:val="28"/>
          <w:szCs w:val="28"/>
          <w:lang w:eastAsia="en-US"/>
        </w:rPr>
        <w:t xml:space="preserve">.1.1. </w:t>
      </w:r>
      <w:r w:rsidR="00742F08" w:rsidRPr="00742F08">
        <w:rPr>
          <w:rFonts w:ascii="Times New Roman" w:hAnsi="Times New Roman"/>
          <w:bCs/>
          <w:sz w:val="28"/>
          <w:szCs w:val="28"/>
          <w:lang w:eastAsia="en-US"/>
        </w:rPr>
        <w:t xml:space="preserve"> ЗАО «</w:t>
      </w:r>
      <w:proofErr w:type="spellStart"/>
      <w:r w:rsidR="00742F08" w:rsidRPr="00742F08">
        <w:rPr>
          <w:rFonts w:ascii="Times New Roman" w:hAnsi="Times New Roman"/>
          <w:bCs/>
          <w:sz w:val="28"/>
          <w:szCs w:val="28"/>
          <w:lang w:eastAsia="en-US"/>
        </w:rPr>
        <w:t>Саратовэнергомашкомплект</w:t>
      </w:r>
      <w:proofErr w:type="spellEnd"/>
      <w:r w:rsidR="00742F08" w:rsidRPr="00742F08">
        <w:rPr>
          <w:rFonts w:ascii="Times New Roman" w:hAnsi="Times New Roman"/>
          <w:bCs/>
          <w:sz w:val="28"/>
          <w:szCs w:val="28"/>
          <w:lang w:eastAsia="en-US"/>
        </w:rPr>
        <w:t>».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3.2. </w:t>
      </w:r>
      <w:r w:rsidRPr="00742F08">
        <w:rPr>
          <w:rFonts w:eastAsia="Times New Roman"/>
          <w:sz w:val="28"/>
          <w:szCs w:val="28"/>
        </w:rPr>
        <w:t>В соответствии с пунктом 19.8, на основании пункта 14.8.4 ЕОСЗ и пунктом 4.14.1.8 закупочной документации повторно направить запросы по уточнению предложений на участие в запросе предложений, а именно</w:t>
      </w:r>
      <w:r w:rsidRPr="00742F08">
        <w:rPr>
          <w:sz w:val="28"/>
          <w:szCs w:val="28"/>
        </w:rPr>
        <w:t xml:space="preserve">: 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lastRenderedPageBreak/>
        <w:t xml:space="preserve">3.2.1. повторно направить участнику запроса предложений: ООО «ТД ПТПА» запрос о разъяснении положений предложения на участие в запросе предложений. 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4. </w:t>
      </w:r>
      <w:r w:rsidRPr="00742F08">
        <w:rPr>
          <w:sz w:val="28"/>
          <w:szCs w:val="28"/>
        </w:rPr>
        <w:t>Согласно протоколу заседания Конкурсной комиссии от «</w:t>
      </w:r>
      <w:r w:rsidRPr="00742F08">
        <w:rPr>
          <w:sz w:val="28"/>
          <w:szCs w:val="28"/>
        </w:rPr>
        <w:t>23</w:t>
      </w:r>
      <w:r w:rsidRPr="00742F08">
        <w:rPr>
          <w:sz w:val="28"/>
          <w:szCs w:val="28"/>
        </w:rPr>
        <w:t>» июня 2015 года №7408/441 Блр</w:t>
      </w:r>
      <w:proofErr w:type="gramStart"/>
      <w:r w:rsidRPr="00742F08">
        <w:rPr>
          <w:sz w:val="28"/>
          <w:szCs w:val="28"/>
        </w:rPr>
        <w:t>1</w:t>
      </w:r>
      <w:proofErr w:type="gramEnd"/>
      <w:r w:rsidRPr="00742F08">
        <w:rPr>
          <w:sz w:val="28"/>
          <w:szCs w:val="28"/>
        </w:rPr>
        <w:t>,2/П-15-</w:t>
      </w:r>
      <w:r w:rsidRPr="00742F08">
        <w:rPr>
          <w:sz w:val="28"/>
          <w:szCs w:val="28"/>
        </w:rPr>
        <w:t>4</w:t>
      </w:r>
      <w:r w:rsidRPr="00742F08">
        <w:rPr>
          <w:sz w:val="28"/>
          <w:szCs w:val="28"/>
        </w:rPr>
        <w:t xml:space="preserve"> Конкурсной комиссией были приняты следующие решения</w:t>
      </w:r>
      <w:r w:rsidRPr="00742F08">
        <w:rPr>
          <w:sz w:val="28"/>
          <w:szCs w:val="28"/>
        </w:rPr>
        <w:t>: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4.1. </w:t>
      </w:r>
      <w:r w:rsidRPr="00742F08">
        <w:rPr>
          <w:sz w:val="28"/>
          <w:szCs w:val="28"/>
        </w:rPr>
        <w:t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</w:t>
      </w:r>
    </w:p>
    <w:p w:rsidR="00B002BF" w:rsidRPr="00742F08" w:rsidRDefault="00B002BF" w:rsidP="00B002BF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742F08">
        <w:rPr>
          <w:rFonts w:ascii="Times New Roman" w:eastAsiaTheme="minorEastAsia" w:hAnsi="Times New Roman"/>
          <w:sz w:val="28"/>
          <w:szCs w:val="28"/>
        </w:rPr>
        <w:t xml:space="preserve">4.1.1. </w:t>
      </w:r>
      <w:r w:rsidRPr="00742F08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«10» июля 2015 г.</w:t>
      </w:r>
    </w:p>
    <w:p w:rsidR="00B002BF" w:rsidRPr="00742F08" w:rsidRDefault="00B002BF" w:rsidP="00B002BF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742F08">
        <w:rPr>
          <w:rFonts w:ascii="Times New Roman" w:eastAsiaTheme="minorEastAsia" w:hAnsi="Times New Roman"/>
          <w:sz w:val="28"/>
          <w:szCs w:val="28"/>
        </w:rPr>
        <w:t xml:space="preserve">4.1.2. </w:t>
      </w:r>
      <w:r w:rsidRPr="00742F08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«17» июля 2015 г.</w:t>
      </w:r>
    </w:p>
    <w:p w:rsidR="0004007D" w:rsidRPr="00742F08" w:rsidRDefault="00B002BF" w:rsidP="00B002BF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t>5</w:t>
      </w:r>
      <w:r w:rsidR="00B73CC9" w:rsidRPr="00742F08">
        <w:rPr>
          <w:rFonts w:ascii="Times New Roman" w:hAnsi="Times New Roman"/>
          <w:sz w:val="28"/>
          <w:szCs w:val="28"/>
        </w:rPr>
        <w:t xml:space="preserve">. </w:t>
      </w:r>
      <w:r w:rsidRPr="00742F08">
        <w:rPr>
          <w:rFonts w:ascii="Times New Roman" w:hAnsi="Times New Roman"/>
          <w:bCs/>
          <w:sz w:val="28"/>
          <w:szCs w:val="28"/>
        </w:rPr>
        <w:t>По результатам повторного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</w:t>
      </w:r>
      <w:r w:rsidR="00B73CC9" w:rsidRPr="00742F08">
        <w:rPr>
          <w:rFonts w:ascii="Times New Roman" w:hAnsi="Times New Roman"/>
          <w:sz w:val="28"/>
          <w:szCs w:val="28"/>
        </w:rPr>
        <w:t>:</w:t>
      </w:r>
    </w:p>
    <w:p w:rsidR="0004007D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5</w:t>
      </w:r>
      <w:r w:rsidR="00B73CC9" w:rsidRPr="00742F08">
        <w:rPr>
          <w:sz w:val="28"/>
          <w:szCs w:val="28"/>
        </w:rPr>
        <w:t>.</w:t>
      </w:r>
      <w:r w:rsidRPr="00742F08">
        <w:rPr>
          <w:sz w:val="28"/>
          <w:szCs w:val="28"/>
        </w:rPr>
        <w:t>1</w:t>
      </w:r>
      <w:r w:rsidR="00B73CC9" w:rsidRPr="00742F08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B002BF" w:rsidRPr="00742F08" w:rsidRDefault="00B002BF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5</w:t>
      </w:r>
      <w:r w:rsidR="00B73CC9" w:rsidRPr="00742F08">
        <w:rPr>
          <w:sz w:val="28"/>
          <w:szCs w:val="28"/>
        </w:rPr>
        <w:t>.</w:t>
      </w:r>
      <w:r w:rsidRPr="00742F08">
        <w:rPr>
          <w:sz w:val="28"/>
          <w:szCs w:val="28"/>
        </w:rPr>
        <w:t>1</w:t>
      </w:r>
      <w:r w:rsidR="00B73CC9" w:rsidRPr="00742F08">
        <w:rPr>
          <w:sz w:val="28"/>
          <w:szCs w:val="28"/>
        </w:rPr>
        <w:t xml:space="preserve">.1. </w:t>
      </w:r>
      <w:r w:rsidRPr="00742F08">
        <w:rPr>
          <w:sz w:val="28"/>
          <w:szCs w:val="28"/>
        </w:rPr>
        <w:t>ООО «ТД ПТПА»</w:t>
      </w:r>
      <w:r w:rsidRPr="00742F08">
        <w:rPr>
          <w:sz w:val="28"/>
          <w:szCs w:val="28"/>
        </w:rPr>
        <w:t xml:space="preserve"> </w:t>
      </w:r>
      <w:r w:rsidR="00B73CC9" w:rsidRPr="00742F08">
        <w:rPr>
          <w:sz w:val="28"/>
          <w:szCs w:val="28"/>
        </w:rPr>
        <w:t xml:space="preserve">в соответствии с пунктом 19.8, на основании подпунктов а), в) и д) пункта 14.9.4 ЕОСЗ и подпунктов а), б) и г) пункта 4.14.2.4 закупочной документации, а именно: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в ТУ 26-07-1488-89 (редакция 2009 г.) п. 1.3.1.1 разделка кромок арматуры не соответствует п.1.2.4.1.12 ИТТ на технологическую арматуру (разделка кромок арматуры должна быть выполнена по ОСТ и СТО в соответствии с маркой стали и расчетным давлением);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в ТУ 26-07-1488-89 (редакция 2009 г.) п. 1.6 не указа срок службы </w:t>
      </w:r>
      <w:proofErr w:type="spellStart"/>
      <w:r w:rsidRPr="00742F08">
        <w:rPr>
          <w:sz w:val="28"/>
          <w:szCs w:val="28"/>
        </w:rPr>
        <w:t>внутрикорпусных</w:t>
      </w:r>
      <w:proofErr w:type="spellEnd"/>
      <w:r w:rsidRPr="00742F08">
        <w:rPr>
          <w:sz w:val="28"/>
          <w:szCs w:val="28"/>
        </w:rPr>
        <w:t xml:space="preserve"> </w:t>
      </w:r>
      <w:proofErr w:type="spellStart"/>
      <w:r w:rsidRPr="00742F08">
        <w:rPr>
          <w:sz w:val="28"/>
          <w:szCs w:val="28"/>
        </w:rPr>
        <w:t>выемных</w:t>
      </w:r>
      <w:proofErr w:type="spellEnd"/>
      <w:r w:rsidRPr="00742F08">
        <w:rPr>
          <w:sz w:val="28"/>
          <w:szCs w:val="28"/>
        </w:rPr>
        <w:t xml:space="preserve"> частей в соответствии с п.1.2.5.3.1 ИТТ на технологическую арматуру;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- в ТУ 26-07-1488-89 (редакция 2009 г.) п.7.1 условия транспортирования и хранения для арматуры с ручным приводом 8 (ОЖЗ) не соответствуют данным, указанным в спецификации: условия хранения 5(ОЖ</w:t>
      </w:r>
      <w:proofErr w:type="gramStart"/>
      <w:r w:rsidRPr="00742F08">
        <w:rPr>
          <w:sz w:val="28"/>
          <w:szCs w:val="28"/>
        </w:rPr>
        <w:t>4</w:t>
      </w:r>
      <w:proofErr w:type="gramEnd"/>
      <w:r w:rsidRPr="00742F08">
        <w:rPr>
          <w:sz w:val="28"/>
          <w:szCs w:val="28"/>
        </w:rPr>
        <w:t xml:space="preserve">);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не указано наименование арматуры в спецификациях в соответствии с ТУ 26-07-1488-89 (редакция 2009 г.) л. 4;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в ТУ 26-07-1488-89 (редакция 2009 г.) не указан класс герметичности «А» по ГОСТ </w:t>
      </w:r>
      <w:proofErr w:type="gramStart"/>
      <w:r w:rsidRPr="00742F08">
        <w:rPr>
          <w:sz w:val="28"/>
          <w:szCs w:val="28"/>
        </w:rPr>
        <w:t>Р</w:t>
      </w:r>
      <w:proofErr w:type="gramEnd"/>
      <w:r w:rsidRPr="00742F08">
        <w:rPr>
          <w:sz w:val="28"/>
          <w:szCs w:val="28"/>
        </w:rPr>
        <w:t xml:space="preserve"> 54808 для локализующей арматуры в соответствии с п.1.2.4.2.7 ИТТ на технологическую арматуру.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в ТУ 26-07-1488-89 (редакция 2009 г.) не указаны параметры окружающей среды для Белорусской АЭС в соответствии с Приложением Г </w:t>
      </w:r>
      <w:r w:rsidR="00B002BF" w:rsidRPr="00742F08">
        <w:rPr>
          <w:sz w:val="28"/>
          <w:szCs w:val="28"/>
        </w:rPr>
        <w:t>ИТТ на технологическую арматуру</w:t>
      </w:r>
      <w:r w:rsidRPr="00742F08">
        <w:rPr>
          <w:sz w:val="28"/>
          <w:szCs w:val="28"/>
        </w:rPr>
        <w:t xml:space="preserve">; </w:t>
      </w:r>
    </w:p>
    <w:p w:rsidR="00B002BF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- не соответствуют сроки поставки/доставки; </w:t>
      </w:r>
    </w:p>
    <w:p w:rsidR="0004007D" w:rsidRPr="00742F08" w:rsidRDefault="00B73CC9" w:rsidP="00B002BF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- участник не представил документ, подтверждающий наличие действующей системы управления качеством у поставщика, соответствующей международным стандартам ИСО серии 9001..</w:t>
      </w:r>
    </w:p>
    <w:p w:rsidR="00742F08" w:rsidRPr="00742F08" w:rsidRDefault="00B002BF" w:rsidP="00742F08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742F08">
        <w:rPr>
          <w:rFonts w:ascii="Times New Roman" w:hAnsi="Times New Roman"/>
          <w:sz w:val="28"/>
          <w:szCs w:val="28"/>
        </w:rPr>
        <w:lastRenderedPageBreak/>
        <w:t xml:space="preserve">5.2. </w:t>
      </w:r>
      <w:r w:rsidR="00B73CC9" w:rsidRPr="00742F08">
        <w:rPr>
          <w:rFonts w:ascii="Times New Roman" w:hAnsi="Times New Roman"/>
          <w:sz w:val="28"/>
          <w:szCs w:val="28"/>
        </w:rPr>
        <w:t>В свя</w:t>
      </w:r>
      <w:bookmarkStart w:id="0" w:name="_GoBack"/>
      <w:bookmarkEnd w:id="0"/>
      <w:r w:rsidR="00B73CC9" w:rsidRPr="00742F08">
        <w:rPr>
          <w:rFonts w:ascii="Times New Roman" w:hAnsi="Times New Roman"/>
          <w:sz w:val="28"/>
          <w:szCs w:val="28"/>
        </w:rPr>
        <w:t>зи с тем, что по результатам рассмотрения предложений только один участник запроса предложений и поданн</w:t>
      </w:r>
      <w:r w:rsidR="00742F08" w:rsidRPr="00742F08">
        <w:rPr>
          <w:rFonts w:ascii="Times New Roman" w:hAnsi="Times New Roman"/>
          <w:sz w:val="28"/>
          <w:szCs w:val="28"/>
        </w:rPr>
        <w:t>ая</w:t>
      </w:r>
      <w:r w:rsidR="00B73CC9" w:rsidRPr="00742F08">
        <w:rPr>
          <w:rFonts w:ascii="Times New Roman" w:hAnsi="Times New Roman"/>
          <w:sz w:val="28"/>
          <w:szCs w:val="28"/>
        </w:rPr>
        <w:t xml:space="preserve"> им </w:t>
      </w:r>
      <w:r w:rsidR="00742F08" w:rsidRPr="00742F08">
        <w:rPr>
          <w:rFonts w:ascii="Times New Roman" w:hAnsi="Times New Roman"/>
          <w:sz w:val="28"/>
          <w:szCs w:val="28"/>
        </w:rPr>
        <w:t>заявка</w:t>
      </w:r>
      <w:r w:rsidR="00B73CC9" w:rsidRPr="00742F08">
        <w:rPr>
          <w:rFonts w:ascii="Times New Roman" w:hAnsi="Times New Roman"/>
          <w:sz w:val="28"/>
          <w:szCs w:val="28"/>
        </w:rPr>
        <w:t xml:space="preserve">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742F08" w:rsidRPr="00742F08" w:rsidRDefault="00742F08" w:rsidP="00742F08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 xml:space="preserve">5.3. </w:t>
      </w:r>
      <w:r w:rsidRPr="00742F08">
        <w:rPr>
          <w:sz w:val="28"/>
          <w:szCs w:val="28"/>
        </w:rPr>
        <w:t>Признать единственн</w:t>
      </w:r>
      <w:r w:rsidRPr="00742F08">
        <w:rPr>
          <w:sz w:val="28"/>
          <w:szCs w:val="28"/>
        </w:rPr>
        <w:t>ым допущенным</w:t>
      </w:r>
      <w:r w:rsidRPr="00742F08">
        <w:rPr>
          <w:sz w:val="28"/>
          <w:szCs w:val="28"/>
        </w:rPr>
        <w:t xml:space="preserve"> участник</w:t>
      </w:r>
      <w:r w:rsidRPr="00742F08">
        <w:rPr>
          <w:sz w:val="28"/>
          <w:szCs w:val="28"/>
        </w:rPr>
        <w:t>ом</w:t>
      </w:r>
      <w:r w:rsidRPr="00742F08">
        <w:rPr>
          <w:sz w:val="28"/>
          <w:szCs w:val="28"/>
        </w:rPr>
        <w:t xml:space="preserve"> запроса предложений </w:t>
      </w:r>
      <w:r w:rsidRPr="00742F08">
        <w:rPr>
          <w:bCs/>
          <w:sz w:val="28"/>
          <w:szCs w:val="28"/>
          <w:lang w:eastAsia="en-US"/>
        </w:rPr>
        <w:t>ЗАО «</w:t>
      </w:r>
      <w:proofErr w:type="spellStart"/>
      <w:r w:rsidRPr="00742F08">
        <w:rPr>
          <w:bCs/>
          <w:sz w:val="28"/>
          <w:szCs w:val="28"/>
          <w:lang w:eastAsia="en-US"/>
        </w:rPr>
        <w:t>Саратовэнергомашкомплект</w:t>
      </w:r>
      <w:proofErr w:type="spellEnd"/>
      <w:r w:rsidRPr="00742F08">
        <w:rPr>
          <w:bCs/>
          <w:sz w:val="28"/>
          <w:szCs w:val="28"/>
          <w:lang w:eastAsia="en-US"/>
        </w:rPr>
        <w:t>»</w:t>
      </w:r>
      <w:r w:rsidRPr="00742F08">
        <w:rPr>
          <w:sz w:val="28"/>
          <w:szCs w:val="28"/>
        </w:rPr>
        <w:t xml:space="preserve"> (</w:t>
      </w:r>
      <w:r w:rsidRPr="00742F08">
        <w:rPr>
          <w:bCs/>
          <w:sz w:val="28"/>
          <w:szCs w:val="28"/>
          <w:lang w:eastAsia="en-US"/>
        </w:rPr>
        <w:t xml:space="preserve">410017, </w:t>
      </w:r>
      <w:proofErr w:type="spellStart"/>
      <w:r w:rsidRPr="00742F08">
        <w:rPr>
          <w:bCs/>
          <w:sz w:val="28"/>
          <w:szCs w:val="28"/>
          <w:lang w:eastAsia="en-US"/>
        </w:rPr>
        <w:t>г</w:t>
      </w:r>
      <w:proofErr w:type="gramStart"/>
      <w:r w:rsidRPr="00742F08">
        <w:rPr>
          <w:bCs/>
          <w:sz w:val="28"/>
          <w:szCs w:val="28"/>
          <w:lang w:eastAsia="en-US"/>
        </w:rPr>
        <w:t>.С</w:t>
      </w:r>
      <w:proofErr w:type="gramEnd"/>
      <w:r w:rsidRPr="00742F08">
        <w:rPr>
          <w:bCs/>
          <w:sz w:val="28"/>
          <w:szCs w:val="28"/>
          <w:lang w:eastAsia="en-US"/>
        </w:rPr>
        <w:t>аратов</w:t>
      </w:r>
      <w:proofErr w:type="spellEnd"/>
      <w:r w:rsidRPr="00742F08">
        <w:rPr>
          <w:bCs/>
          <w:sz w:val="28"/>
          <w:szCs w:val="28"/>
          <w:lang w:eastAsia="en-US"/>
        </w:rPr>
        <w:t xml:space="preserve">, </w:t>
      </w:r>
      <w:proofErr w:type="spellStart"/>
      <w:r w:rsidRPr="00742F08">
        <w:rPr>
          <w:bCs/>
          <w:sz w:val="28"/>
          <w:szCs w:val="28"/>
          <w:lang w:eastAsia="en-US"/>
        </w:rPr>
        <w:t>ул.Шелковичная</w:t>
      </w:r>
      <w:proofErr w:type="spellEnd"/>
      <w:r w:rsidRPr="00742F08">
        <w:rPr>
          <w:bCs/>
          <w:sz w:val="28"/>
          <w:szCs w:val="28"/>
          <w:lang w:eastAsia="en-US"/>
        </w:rPr>
        <w:t xml:space="preserve">, д.37/45А) </w:t>
      </w:r>
      <w:r w:rsidRPr="00742F08">
        <w:rPr>
          <w:bCs/>
          <w:sz w:val="28"/>
          <w:szCs w:val="28"/>
          <w:lang w:eastAsia="en-US"/>
        </w:rPr>
        <w:t>с ц</w:t>
      </w:r>
      <w:r w:rsidRPr="00742F08">
        <w:rPr>
          <w:sz w:val="28"/>
          <w:szCs w:val="28"/>
        </w:rPr>
        <w:t>еной</w:t>
      </w:r>
      <w:r w:rsidRPr="00742F08">
        <w:rPr>
          <w:sz w:val="28"/>
          <w:szCs w:val="28"/>
        </w:rPr>
        <w:t xml:space="preserve"> заявки: 12 224 800,00 (Двенадцать миллионов двести двадцать четыре тысячи восемьсот) рублей 00 копеек, включая НДС.  Срок и объем исполнения договора: в соответствии со спецификацией, приведенной в закупочной документации. </w:t>
      </w:r>
    </w:p>
    <w:p w:rsidR="00742F08" w:rsidRPr="00742F08" w:rsidRDefault="00742F08" w:rsidP="00742F08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2F08">
        <w:rPr>
          <w:sz w:val="28"/>
          <w:szCs w:val="28"/>
        </w:rPr>
        <w:t>5.</w:t>
      </w:r>
      <w:r w:rsidRPr="00742F08">
        <w:rPr>
          <w:sz w:val="28"/>
          <w:szCs w:val="28"/>
        </w:rPr>
        <w:t>4</w:t>
      </w:r>
      <w:r w:rsidRPr="00742F08">
        <w:rPr>
          <w:sz w:val="28"/>
          <w:szCs w:val="28"/>
        </w:rPr>
        <w:t xml:space="preserve">. Рекомендовать Заказчику провести с </w:t>
      </w:r>
      <w:r w:rsidRPr="00742F08">
        <w:rPr>
          <w:bCs/>
          <w:sz w:val="28"/>
          <w:szCs w:val="28"/>
          <w:lang w:eastAsia="en-US"/>
        </w:rPr>
        <w:t>ЗАО «</w:t>
      </w:r>
      <w:proofErr w:type="spellStart"/>
      <w:r w:rsidRPr="00742F08">
        <w:rPr>
          <w:bCs/>
          <w:sz w:val="28"/>
          <w:szCs w:val="28"/>
          <w:lang w:eastAsia="en-US"/>
        </w:rPr>
        <w:t>Саратовэнергомашкомплект</w:t>
      </w:r>
      <w:proofErr w:type="spellEnd"/>
      <w:r w:rsidRPr="00742F08">
        <w:rPr>
          <w:bCs/>
          <w:sz w:val="28"/>
          <w:szCs w:val="28"/>
          <w:lang w:eastAsia="en-US"/>
        </w:rPr>
        <w:t>»</w:t>
      </w:r>
      <w:r w:rsidRPr="00742F08">
        <w:rPr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742F08" w:rsidRPr="00742F08" w:rsidRDefault="00742F08" w:rsidP="00B002BF">
      <w:pPr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742F08" w:rsidRPr="00742F08" w:rsidRDefault="00742F08" w:rsidP="00742F08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742F0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 w:firstRow="1" w:lastRow="0" w:firstColumn="1" w:lastColumn="0" w:noHBand="0" w:noVBand="0"/>
      </w:tblPr>
      <w:tblGrid>
        <w:gridCol w:w="3388"/>
        <w:gridCol w:w="3389"/>
        <w:gridCol w:w="3393"/>
      </w:tblGrid>
      <w:tr w:rsidR="00742F08" w:rsidRPr="00742F08" w:rsidTr="00F41D7A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42F08" w:rsidRPr="00742F08" w:rsidTr="00F41D7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42F0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42F0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2F08" w:rsidRPr="00742F08" w:rsidTr="00F41D7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42F08" w:rsidRPr="00742F08" w:rsidTr="00F41D7A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42F08" w:rsidRPr="00742F08" w:rsidRDefault="00742F08" w:rsidP="00F41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2F0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F08" w:rsidRPr="00742F08" w:rsidRDefault="00742F08" w:rsidP="00F41D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2F08" w:rsidRPr="00742F08" w:rsidRDefault="00742F08" w:rsidP="00742F08">
      <w:pPr>
        <w:rPr>
          <w:rFonts w:ascii="Times New Roman" w:hAnsi="Times New Roman"/>
          <w:sz w:val="28"/>
          <w:szCs w:val="28"/>
        </w:rPr>
      </w:pPr>
    </w:p>
    <w:p w:rsidR="00742F08" w:rsidRPr="00742F08" w:rsidRDefault="00742F08" w:rsidP="00742F08">
      <w:pPr>
        <w:outlineLvl w:val="0"/>
        <w:rPr>
          <w:rFonts w:ascii="Times New Roman" w:hAnsi="Times New Roman"/>
          <w:b/>
          <w:sz w:val="26"/>
          <w:szCs w:val="26"/>
        </w:rPr>
      </w:pPr>
      <w:r w:rsidRPr="00742F08">
        <w:rPr>
          <w:rFonts w:ascii="Times New Roman" w:hAnsi="Times New Roman"/>
          <w:sz w:val="20"/>
          <w:szCs w:val="20"/>
        </w:rPr>
        <w:t>Филиппов Д.В., 22-78</w:t>
      </w:r>
    </w:p>
    <w:p w:rsidR="0004007D" w:rsidRPr="00742F08" w:rsidRDefault="0004007D" w:rsidP="00742F08">
      <w:pPr>
        <w:ind w:firstLine="567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4007D" w:rsidRPr="00742F08" w:rsidSect="00742F08">
      <w:footerReference w:type="default" r:id="rId1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D06" w:rsidRDefault="00D65D06">
      <w:r>
        <w:separator/>
      </w:r>
    </w:p>
  </w:endnote>
  <w:endnote w:type="continuationSeparator" w:id="0">
    <w:p w:rsidR="00D65D06" w:rsidRDefault="00D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7D" w:rsidRDefault="00B73CC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,2/П-15-5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002B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Поставка товара по лоту №7408/441 Блр1,2/П-15 "Поставка задвижек специальных DN300-400 для сооружения энергоблоков №1 и №2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4007D" w:rsidRDefault="00B73CC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42F08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42F08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D06" w:rsidRDefault="00D65D06">
      <w:r>
        <w:separator/>
      </w:r>
    </w:p>
  </w:footnote>
  <w:footnote w:type="continuationSeparator" w:id="0">
    <w:p w:rsidR="00D65D06" w:rsidRDefault="00D6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3CC9"/>
    <w:rsid w:val="0004007D"/>
    <w:rsid w:val="00742F08"/>
    <w:rsid w:val="00B002BF"/>
    <w:rsid w:val="00B73CC9"/>
    <w:rsid w:val="00D6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002B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99461-1217-4B0E-8208-3193C8FA5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2015-07-01T17:21:00Z</dcterms:created>
  <dcterms:modified xsi:type="dcterms:W3CDTF">2015-07-01T17:41:00Z</dcterms:modified>
</cp:coreProperties>
</file>