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92" w:rsidRPr="00256FF1" w:rsidRDefault="00256FF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56F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56F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-2015/611</w:t>
      </w:r>
    </w:p>
    <w:p w:rsidR="00302F92" w:rsidRDefault="00256FF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56F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56F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56F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56F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56F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56F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56F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56F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железобетонных изделий.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(901-SH-18407. Лотки железобетонные, Плиты перекрытий, Унитазы) </w:t>
      </w:r>
    </w:p>
    <w:p w:rsidR="00302F92" w:rsidRDefault="00302F9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02F92">
        <w:tc>
          <w:tcPr>
            <w:tcW w:w="5149" w:type="dxa"/>
            <w:hideMark/>
          </w:tcPr>
          <w:p w:rsidR="00302F92" w:rsidRDefault="00256FF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02F92" w:rsidRDefault="00256FF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02F92" w:rsidRDefault="00302F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F92" w:rsidRDefault="00256F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02F92" w:rsidRDefault="00302F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F92" w:rsidRDefault="00256FF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02F92" w:rsidRDefault="00256FF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302F92" w:rsidRPr="00256FF1" w:rsidRDefault="00256F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6F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302F92" w:rsidRPr="00256FF1" w:rsidRDefault="00256F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6F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железобетонных изделий.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-18407. Лотки железобетонные, Плиты перекрытий, Унитазы) </w:t>
      </w:r>
    </w:p>
    <w:p w:rsidR="00302F92" w:rsidRPr="00256FF1" w:rsidRDefault="00256F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железобетонных изделий.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-18407. Лотки железобетонные, Плиты перекрытий, Унитазы) </w:t>
      </w:r>
    </w:p>
    <w:p w:rsidR="00302F92" w:rsidRPr="00256FF1" w:rsidRDefault="00302F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F92" w:rsidRPr="00256FF1" w:rsidRDefault="00256F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609 194 (Шестьсот девять тысяч сто девяносто четыре) рубля 16 копеек, включая НДС. </w:t>
      </w:r>
    </w:p>
    <w:p w:rsidR="00302F92" w:rsidRPr="00256FF1" w:rsidRDefault="00302F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F92" w:rsidRDefault="00256F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№98/4814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256FF1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18407)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6F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56F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56F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56F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31502290135,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№150423/0506/276,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№Z038184.</w:t>
      </w:r>
    </w:p>
    <w:p w:rsidR="00302F92" w:rsidRDefault="00302F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F92" w:rsidRDefault="00256FF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302F92" w:rsidRDefault="00302F9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02F92" w:rsidRDefault="00256F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«08» мая 2015 года на ЭТП Аук. Конк. Дом:</w:t>
      </w:r>
    </w:p>
    <w:p w:rsidR="00302F92" w:rsidRDefault="00256F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02F92" w:rsidRDefault="00256F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02F92" w:rsidRDefault="00302F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F92" w:rsidRDefault="00256F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02F92" w:rsidRPr="00256FF1" w:rsidRDefault="00256F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Предмет договора: поставка железобетонных изделий.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-18407. Лотки железобетонные, Плиты перекрытий, Унитазы) </w:t>
      </w:r>
    </w:p>
    <w:p w:rsidR="00302F92" w:rsidRPr="00256FF1" w:rsidRDefault="00256F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035"/>
        <w:gridCol w:w="1984"/>
        <w:gridCol w:w="3998"/>
      </w:tblGrid>
      <w:tr w:rsidR="00302F92" w:rsidRPr="00256FF1" w:rsidTr="00256F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F92" w:rsidRPr="00256FF1" w:rsidRDefault="00256F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56FF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F92" w:rsidRPr="00256FF1" w:rsidRDefault="00256F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56FF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F92" w:rsidRPr="00256FF1" w:rsidRDefault="00256F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56FF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F92" w:rsidRPr="00256FF1" w:rsidRDefault="00256F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56FF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02F92" w:rsidTr="00256F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F92" w:rsidRDefault="00256F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60265329 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F92" w:rsidRDefault="00256FF1" w:rsidP="00256F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"Торгово-промышленная база"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F92" w:rsidRDefault="00256FF1" w:rsidP="00256F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F92" w:rsidRDefault="00256F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584 184 (Пятьсот восемьдесят четыре тысячи сто восемьдесят четыре) рубля 01 копейка , включая НДС </w:t>
            </w:r>
          </w:p>
        </w:tc>
      </w:tr>
    </w:tbl>
    <w:p w:rsidR="00302F92" w:rsidRDefault="00256FF1">
      <w:pPr>
        <w:pStyle w:val="af4"/>
        <w:jc w:val="both"/>
        <w:rPr>
          <w:rFonts w:eastAsia="Times New Roman"/>
          <w:sz w:val="28"/>
          <w:szCs w:val="28"/>
        </w:rPr>
      </w:pPr>
      <w:r w:rsidRPr="00256FF1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железобетонных изделий. </w:t>
      </w:r>
      <w:r w:rsidRPr="00CF0D6A">
        <w:rPr>
          <w:rFonts w:eastAsia="Times New Roman"/>
          <w:sz w:val="28"/>
          <w:szCs w:val="28"/>
        </w:rPr>
        <w:t>(901-</w:t>
      </w:r>
      <w:r>
        <w:rPr>
          <w:rFonts w:eastAsia="Times New Roman"/>
          <w:sz w:val="28"/>
          <w:szCs w:val="28"/>
          <w:lang w:val="en-US"/>
        </w:rPr>
        <w:t>SH</w:t>
      </w:r>
      <w:r w:rsidRPr="00CF0D6A">
        <w:rPr>
          <w:rFonts w:eastAsia="Times New Roman"/>
          <w:sz w:val="28"/>
          <w:szCs w:val="28"/>
        </w:rPr>
        <w:t xml:space="preserve">-18407. Лотки железобетонные, Плиты перекрытий, Унитазы) признан несостоявшимся. </w:t>
      </w:r>
    </w:p>
    <w:p w:rsidR="00256FF1" w:rsidRPr="00256FF1" w:rsidRDefault="00256FF1">
      <w:pPr>
        <w:pStyle w:val="af4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Заявка </w:t>
      </w:r>
      <w:r w:rsidRPr="002E5C56">
        <w:rPr>
          <w:sz w:val="28"/>
          <w:szCs w:val="28"/>
        </w:rPr>
        <w:t>Участник</w:t>
      </w:r>
      <w:r>
        <w:rPr>
          <w:sz w:val="28"/>
          <w:szCs w:val="28"/>
        </w:rPr>
        <w:t>а</w:t>
      </w:r>
      <w:r w:rsidRPr="002E5C56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цен Общество с ограниченной ответственностью "Торгово-промышленная база" принята к рассмотрению.</w:t>
      </w:r>
    </w:p>
    <w:p w:rsidR="00302F92" w:rsidRPr="00256FF1" w:rsidRDefault="00256F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256F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CF0D6A" w:rsidRDefault="00CF0D6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F0D6A" w:rsidRDefault="00CF0D6A" w:rsidP="00CF0D6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F0D6A" w:rsidRDefault="00CF0D6A" w:rsidP="00CF0D6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F0D6A" w:rsidTr="00CF0D6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F0D6A" w:rsidRDefault="00CF0D6A" w:rsidP="00CF0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F0D6A" w:rsidRDefault="00CF0D6A" w:rsidP="00CF0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F0D6A" w:rsidRDefault="00CF0D6A" w:rsidP="00CF0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F0D6A" w:rsidRDefault="00CF0D6A" w:rsidP="00CF0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F0D6A" w:rsidTr="00CF0D6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F0D6A" w:rsidRDefault="00CF0D6A" w:rsidP="00CF0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CF0D6A" w:rsidRDefault="00CF0D6A" w:rsidP="00CF0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08.05.2015</w:t>
            </w:r>
          </w:p>
        </w:tc>
        <w:tc>
          <w:tcPr>
            <w:tcW w:w="2563" w:type="dxa"/>
            <w:shd w:val="clear" w:color="auto" w:fill="auto"/>
          </w:tcPr>
          <w:p w:rsidR="00CF0D6A" w:rsidRDefault="00CF0D6A" w:rsidP="00CF0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CF0D6A" w:rsidRDefault="00CF0D6A" w:rsidP="00CF0D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5b 32 0b 54 00 01 00 00 02 f5</w:t>
            </w:r>
          </w:p>
        </w:tc>
      </w:tr>
    </w:tbl>
    <w:p w:rsidR="00302F92" w:rsidRPr="00256FF1" w:rsidRDefault="00302F92" w:rsidP="00CF0D6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02F92" w:rsidRPr="00256FF1" w:rsidSect="00256FF1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F92" w:rsidRDefault="00256FF1">
      <w:pPr>
        <w:spacing w:after="0" w:line="240" w:lineRule="auto"/>
      </w:pPr>
      <w:r>
        <w:separator/>
      </w:r>
    </w:p>
  </w:endnote>
  <w:endnote w:type="continuationSeparator" w:id="0">
    <w:p w:rsidR="00302F92" w:rsidRDefault="00256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F92" w:rsidRDefault="00256FF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708-SH-2015/611</w:t>
    </w:r>
  </w:p>
  <w:p w:rsidR="00302F92" w:rsidRDefault="00256FF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железобетонных изделий. (901-SH-18407. Лотки железобетонные, Плиты перекрытий, Унитазы) </w:t>
    </w:r>
  </w:p>
  <w:p w:rsidR="00302F92" w:rsidRDefault="00302F92">
    <w:pPr>
      <w:pStyle w:val="a9"/>
      <w:jc w:val="center"/>
      <w:rPr>
        <w:bCs/>
        <w:sz w:val="16"/>
        <w:szCs w:val="16"/>
      </w:rPr>
    </w:pPr>
  </w:p>
  <w:p w:rsidR="00302F92" w:rsidRDefault="00302F9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56F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56F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F0D6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56F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56F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F0D6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F92" w:rsidRDefault="00256FF1">
      <w:pPr>
        <w:spacing w:after="0" w:line="240" w:lineRule="auto"/>
      </w:pPr>
      <w:r>
        <w:separator/>
      </w:r>
    </w:p>
  </w:footnote>
  <w:footnote w:type="continuationSeparator" w:id="0">
    <w:p w:rsidR="00302F92" w:rsidRDefault="00256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C12A0"/>
    <w:multiLevelType w:val="multilevel"/>
    <w:tmpl w:val="348C6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256FF1"/>
    <w:rsid w:val="00256FF1"/>
    <w:rsid w:val="00302F92"/>
    <w:rsid w:val="00CF0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F9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F9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02F9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02F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02F9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02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02F9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02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02F9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02F9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02F9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02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02F9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02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02F9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02F9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02F9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02F9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02F9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30802-5089-4979-A09B-0F925A280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2015-05-08T05:23:00Z</dcterms:created>
  <dcterms:modified xsi:type="dcterms:W3CDTF">2015-05-08T05:28:00Z</dcterms:modified>
</cp:coreProperties>
</file>