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402" w:rsidRPr="007C65D5" w:rsidRDefault="00CA0402" w:rsidP="00C72EB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-2015/636</w:t>
      </w:r>
    </w:p>
    <w:p w:rsidR="00CA0402" w:rsidRPr="00795C80" w:rsidRDefault="00CA0402" w:rsidP="00C72EB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 по открытому запросу цен в электронной форме на право заключения договора</w:t>
      </w:r>
    </w:p>
    <w:p w:rsidR="00CA0402" w:rsidRPr="005314CD" w:rsidRDefault="00CA0402" w:rsidP="00C72EBB">
      <w:pPr>
        <w:keepNext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Pr="00D763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листа вольфрамового, полосы молибденовой</w:t>
      </w:r>
    </w:p>
    <w:p w:rsidR="00CA0402" w:rsidRDefault="00CA0402" w:rsidP="00C72EB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p w:rsidR="00CA0402" w:rsidRPr="007C65D5" w:rsidRDefault="00CA0402" w:rsidP="00C72EB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CA0402" w:rsidRPr="00795C80">
        <w:tc>
          <w:tcPr>
            <w:tcW w:w="5149" w:type="dxa"/>
          </w:tcPr>
          <w:p w:rsidR="00CA0402" w:rsidRPr="00795C80" w:rsidRDefault="00CA0402" w:rsidP="00C72EBB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CA0402" w:rsidRPr="00795C80" w:rsidRDefault="00CA0402" w:rsidP="00C72EBB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«13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CA0402" w:rsidRPr="007C65D5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0402" w:rsidRPr="007C65D5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</w:t>
      </w:r>
      <w:r w:rsidRPr="002E50C9">
        <w:rPr>
          <w:rFonts w:ascii="Times New Roman" w:hAnsi="Times New Roman" w:cs="Times New Roman"/>
          <w:sz w:val="24"/>
          <w:szCs w:val="24"/>
        </w:rPr>
        <w:t>редакции  от 20 ноября 2014 № 66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A0402" w:rsidRPr="007C65D5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0402" w:rsidRPr="002141BB" w:rsidRDefault="00CA0402" w:rsidP="00C72EBB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A0402" w:rsidRPr="002141BB" w:rsidRDefault="00CA0402" w:rsidP="00C72EBB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CA0402" w:rsidRPr="002141BB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CA0402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 w:rsidRPr="005314CD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5314CD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Pr="00D76392">
        <w:rPr>
          <w:rFonts w:ascii="Times New Roman" w:hAnsi="Times New Roman" w:cs="Times New Roman"/>
          <w:color w:val="000000"/>
          <w:sz w:val="24"/>
          <w:szCs w:val="24"/>
        </w:rPr>
        <w:t>листа вольфрамового, полосы молибденовой</w:t>
      </w:r>
    </w:p>
    <w:p w:rsidR="00CA0402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 w:rsidRPr="00B64F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по лоту 2</w:t>
      </w: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2646"/>
        <w:gridCol w:w="5014"/>
        <w:gridCol w:w="733"/>
        <w:gridCol w:w="1417"/>
      </w:tblGrid>
      <w:tr w:rsidR="00CA0402" w:rsidRPr="00867AD8">
        <w:trPr>
          <w:trHeight w:val="907"/>
        </w:trPr>
        <w:tc>
          <w:tcPr>
            <w:tcW w:w="752" w:type="dxa"/>
          </w:tcPr>
          <w:p w:rsidR="00CA0402" w:rsidRPr="00867AD8" w:rsidRDefault="00CA0402" w:rsidP="00C72EBB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CA0402" w:rsidRPr="00867AD8" w:rsidRDefault="00CA0402" w:rsidP="00C72EBB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646" w:type="dxa"/>
            <w:vAlign w:val="center"/>
          </w:tcPr>
          <w:p w:rsidR="00CA0402" w:rsidRPr="00867AD8" w:rsidRDefault="00CA0402" w:rsidP="00C72EBB">
            <w:pPr>
              <w:pStyle w:val="af4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867AD8"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867AD8"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5014" w:type="dxa"/>
            <w:vAlign w:val="center"/>
          </w:tcPr>
          <w:p w:rsidR="00CA0402" w:rsidRPr="00867AD8" w:rsidRDefault="00CA0402" w:rsidP="00C72EBB">
            <w:pPr>
              <w:pStyle w:val="af4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867AD8"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  <w:p w:rsidR="00CA0402" w:rsidRPr="00867AD8" w:rsidRDefault="00CA0402" w:rsidP="00C72EBB">
            <w:pPr>
              <w:pStyle w:val="af4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867AD8">
              <w:rPr>
                <w:rFonts w:ascii="Times New Roman" w:hAnsi="Times New Roman"/>
                <w:b/>
                <w:bCs/>
                <w:i w:val="0"/>
                <w:iCs w:val="0"/>
                <w:color w:val="000000"/>
              </w:rPr>
              <w:t xml:space="preserve"> (ГОСТ, чертеж, ТУ, иной нормативный документ)</w:t>
            </w:r>
          </w:p>
        </w:tc>
        <w:tc>
          <w:tcPr>
            <w:tcW w:w="733" w:type="dxa"/>
          </w:tcPr>
          <w:p w:rsidR="00CA0402" w:rsidRPr="00867AD8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Ед. </w:t>
            </w:r>
            <w:proofErr w:type="spellStart"/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изм</w:t>
            </w:r>
            <w:proofErr w:type="spellEnd"/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417" w:type="dxa"/>
          </w:tcPr>
          <w:p w:rsidR="00CA0402" w:rsidRPr="00867AD8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67AD8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CA0402" w:rsidRPr="00867AD8">
        <w:trPr>
          <w:trHeight w:val="625"/>
        </w:trPr>
        <w:tc>
          <w:tcPr>
            <w:tcW w:w="752" w:type="dxa"/>
          </w:tcPr>
          <w:p w:rsidR="00CA0402" w:rsidRPr="00867AD8" w:rsidRDefault="00CA0402" w:rsidP="00C72EBB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67AD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46" w:type="dxa"/>
          </w:tcPr>
          <w:p w:rsidR="00CA0402" w:rsidRPr="00867AD8" w:rsidRDefault="00CA0402" w:rsidP="00C72EBB">
            <w:pPr>
              <w:keepNext/>
              <w:rPr>
                <w:rFonts w:ascii="Times New Roman" w:hAnsi="Times New Roman" w:cs="Times New Roman"/>
                <w:color w:val="000000"/>
              </w:rPr>
            </w:pPr>
            <w:r w:rsidRPr="00867AD8">
              <w:rPr>
                <w:rFonts w:ascii="Times New Roman" w:hAnsi="Times New Roman" w:cs="Times New Roman"/>
              </w:rPr>
              <w:t xml:space="preserve">Полоса 0,3х230х230 </w:t>
            </w:r>
            <w:proofErr w:type="spellStart"/>
            <w:r w:rsidRPr="00867AD8">
              <w:rPr>
                <w:rFonts w:ascii="Times New Roman" w:hAnsi="Times New Roman" w:cs="Times New Roman"/>
              </w:rPr>
              <w:t>Мч</w:t>
            </w:r>
            <w:proofErr w:type="spellEnd"/>
          </w:p>
        </w:tc>
        <w:tc>
          <w:tcPr>
            <w:tcW w:w="5014" w:type="dxa"/>
            <w:vMerge w:val="restart"/>
          </w:tcPr>
          <w:p w:rsidR="00CA0402" w:rsidRPr="00867AD8" w:rsidRDefault="00CA0402" w:rsidP="00C72EBB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867AD8">
              <w:rPr>
                <w:rFonts w:ascii="Times New Roman" w:hAnsi="Times New Roman" w:cs="Times New Roman"/>
              </w:rPr>
              <w:t>ТУ 48-19-272-83 или эквивалент</w:t>
            </w:r>
          </w:p>
          <w:p w:rsidR="00CA0402" w:rsidRPr="00867AD8" w:rsidRDefault="00CA0402" w:rsidP="00C72EBB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</w:tcPr>
          <w:p w:rsidR="00CA0402" w:rsidRPr="00867AD8" w:rsidRDefault="00CA0402" w:rsidP="00C72EBB">
            <w:pPr>
              <w:pStyle w:val="af4"/>
              <w:keepNext/>
              <w:ind w:left="0" w:right="-30"/>
              <w:jc w:val="center"/>
              <w:rPr>
                <w:rFonts w:ascii="Times New Roman" w:hAnsi="Times New Roman"/>
                <w:i w:val="0"/>
                <w:iCs w:val="0"/>
                <w:sz w:val="22"/>
                <w:szCs w:val="22"/>
              </w:rPr>
            </w:pPr>
            <w:r w:rsidRPr="00867AD8">
              <w:rPr>
                <w:rFonts w:ascii="Times New Roman" w:hAnsi="Times New Roman"/>
                <w:i w:val="0"/>
                <w:iCs w:val="0"/>
                <w:sz w:val="22"/>
                <w:szCs w:val="22"/>
              </w:rPr>
              <w:t>40</w:t>
            </w:r>
          </w:p>
        </w:tc>
        <w:tc>
          <w:tcPr>
            <w:tcW w:w="1417" w:type="dxa"/>
          </w:tcPr>
          <w:p w:rsidR="00CA0402" w:rsidRPr="00867AD8" w:rsidRDefault="00CA0402" w:rsidP="00C72EBB">
            <w:pPr>
              <w:keepNext/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67AD8">
              <w:rPr>
                <w:rFonts w:ascii="Times New Roman" w:hAnsi="Times New Roman" w:cs="Times New Roman"/>
              </w:rPr>
              <w:t>килограмм</w:t>
            </w:r>
          </w:p>
        </w:tc>
      </w:tr>
      <w:tr w:rsidR="00CA0402" w:rsidRPr="00867AD8">
        <w:trPr>
          <w:trHeight w:val="625"/>
        </w:trPr>
        <w:tc>
          <w:tcPr>
            <w:tcW w:w="752" w:type="dxa"/>
          </w:tcPr>
          <w:p w:rsidR="00CA0402" w:rsidRPr="00867AD8" w:rsidRDefault="00CA0402" w:rsidP="00C72EBB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67AD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646" w:type="dxa"/>
          </w:tcPr>
          <w:p w:rsidR="00CA0402" w:rsidRPr="00867AD8" w:rsidRDefault="00CA0402" w:rsidP="00C72EBB">
            <w:pPr>
              <w:keepNext/>
              <w:rPr>
                <w:rFonts w:ascii="Times New Roman" w:hAnsi="Times New Roman" w:cs="Times New Roman"/>
              </w:rPr>
            </w:pPr>
            <w:r w:rsidRPr="00867AD8">
              <w:rPr>
                <w:rFonts w:ascii="Times New Roman" w:hAnsi="Times New Roman" w:cs="Times New Roman"/>
              </w:rPr>
              <w:t xml:space="preserve">Полоса 0,3х300х400 </w:t>
            </w:r>
            <w:proofErr w:type="spellStart"/>
            <w:r w:rsidRPr="00867AD8">
              <w:rPr>
                <w:rFonts w:ascii="Times New Roman" w:hAnsi="Times New Roman" w:cs="Times New Roman"/>
              </w:rPr>
              <w:t>Мч</w:t>
            </w:r>
            <w:proofErr w:type="spellEnd"/>
          </w:p>
        </w:tc>
        <w:tc>
          <w:tcPr>
            <w:tcW w:w="5014" w:type="dxa"/>
            <w:vMerge/>
          </w:tcPr>
          <w:p w:rsidR="00CA0402" w:rsidRPr="00867AD8" w:rsidRDefault="00CA0402" w:rsidP="00C72EBB">
            <w:pPr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733" w:type="dxa"/>
          </w:tcPr>
          <w:p w:rsidR="00CA0402" w:rsidRPr="00867AD8" w:rsidRDefault="00CA0402" w:rsidP="00C72EBB">
            <w:pPr>
              <w:keepNext/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67AD8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1417" w:type="dxa"/>
          </w:tcPr>
          <w:p w:rsidR="00CA0402" w:rsidRPr="00867AD8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7AD8">
              <w:rPr>
                <w:rFonts w:ascii="Times New Roman" w:hAnsi="Times New Roman" w:cs="Times New Roman"/>
              </w:rPr>
              <w:t>килограмм</w:t>
            </w:r>
          </w:p>
        </w:tc>
      </w:tr>
    </w:tbl>
    <w:p w:rsidR="00CA0402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A0402" w:rsidRPr="004D02CA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 отношении лота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A0402" w:rsidRDefault="00CA0402" w:rsidP="00C72EBB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CA0402" w:rsidRDefault="00CA0402" w:rsidP="00C72EBB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Объемы ТМЦ могут меняться в зависимости от нормы отгрузки</w:t>
      </w:r>
      <w:r>
        <w:rPr>
          <w:rFonts w:ascii="Times New Roman" w:hAnsi="Times New Roman" w:cs="Times New Roman"/>
          <w:sz w:val="24"/>
          <w:szCs w:val="24"/>
        </w:rPr>
        <w:t xml:space="preserve"> производителя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-5/+10</w:t>
      </w:r>
      <w:r w:rsidRPr="005716E5">
        <w:rPr>
          <w:rFonts w:ascii="Times New Roman" w:hAnsi="Times New Roman" w:cs="Times New Roman"/>
          <w:sz w:val="24"/>
          <w:szCs w:val="24"/>
        </w:rPr>
        <w:t>% от заявленного объёма по каждой отдельной позиции. Согласование объемов с Покупателем обязательно;</w:t>
      </w:r>
    </w:p>
    <w:p w:rsidR="00CA0402" w:rsidRDefault="00CA0402" w:rsidP="00C72EBB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Документы, подтверждающие качество поставляемой продукции, должны быть заверены ОТК завода-изготовителя;</w:t>
      </w:r>
    </w:p>
    <w:p w:rsidR="00CA0402" w:rsidRPr="005716E5" w:rsidRDefault="00CA0402" w:rsidP="00C72EBB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Все партии поставляемой продукции должны иметь ярлыки (бирки, штампы).</w:t>
      </w:r>
    </w:p>
    <w:p w:rsidR="00CA0402" w:rsidRPr="00187D4E" w:rsidRDefault="00CA0402" w:rsidP="00C72EBB">
      <w:pPr>
        <w:pStyle w:val="Times12"/>
        <w:keepNext/>
        <w:ind w:firstLine="0"/>
        <w:jc w:val="left"/>
        <w:rPr>
          <w:rFonts w:ascii="Times New Roman" w:hAnsi="Times New Roman" w:cs="Times New Roman"/>
        </w:rPr>
      </w:pPr>
      <w:r w:rsidRPr="004D02CA">
        <w:rPr>
          <w:rFonts w:ascii="Times New Roman" w:hAnsi="Times New Roman" w:cs="Times New Roman"/>
        </w:rPr>
        <w:t>Остальные требования к поставляемому товару указаны в Томе 2 «Техническая часть»</w:t>
      </w:r>
      <w:r>
        <w:rPr>
          <w:rFonts w:ascii="Times New Roman" w:hAnsi="Times New Roman" w:cs="Times New Roman"/>
        </w:rPr>
        <w:t xml:space="preserve"> </w:t>
      </w:r>
      <w:r w:rsidRPr="00187D4E">
        <w:rPr>
          <w:rFonts w:ascii="Times New Roman" w:hAnsi="Times New Roman" w:cs="Times New Roman"/>
        </w:rPr>
        <w:t>(ТЗ №14-231/1611 от 22.04.2015).</w:t>
      </w:r>
    </w:p>
    <w:p w:rsidR="00CA0402" w:rsidRPr="00867AD8" w:rsidRDefault="00CA0402" w:rsidP="00C72EBB">
      <w:pPr>
        <w:pStyle w:val="Times12"/>
        <w:keepNext/>
        <w:ind w:firstLine="0"/>
        <w:jc w:val="left"/>
        <w:rPr>
          <w:rFonts w:ascii="Times New Roman" w:hAnsi="Times New Roman" w:cs="Times New Roman"/>
          <w:b/>
          <w:bCs/>
        </w:rPr>
      </w:pPr>
    </w:p>
    <w:p w:rsidR="00CA0402" w:rsidRPr="00867AD8" w:rsidRDefault="00CA0402" w:rsidP="00C72EBB">
      <w:pPr>
        <w:pStyle w:val="3"/>
        <w:keepNext/>
        <w:widowControl/>
        <w:tabs>
          <w:tab w:val="clear" w:pos="1307"/>
        </w:tabs>
        <w:ind w:left="0"/>
        <w:jc w:val="left"/>
        <w:rPr>
          <w:rFonts w:ascii="Times New Roman" w:hAnsi="Times New Roman"/>
          <w:b/>
          <w:bCs/>
        </w:rPr>
      </w:pPr>
      <w:r w:rsidRPr="00867AD8">
        <w:rPr>
          <w:rFonts w:ascii="Times New Roman" w:hAnsi="Times New Roman"/>
          <w:b/>
          <w:bCs/>
        </w:rPr>
        <w:t>Начальная (максимальная) цена договора по лоту 2: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CA0402" w:rsidRPr="00867AD8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CA0402" w:rsidRPr="00867AD8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A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CA0402" w:rsidRPr="00867AD8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7A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CA0402" w:rsidRPr="00867AD8">
        <w:trPr>
          <w:cantSplit/>
          <w:trHeight w:val="738"/>
        </w:trPr>
        <w:tc>
          <w:tcPr>
            <w:tcW w:w="2492" w:type="pct"/>
            <w:tcBorders>
              <w:left w:val="single" w:sz="4" w:space="0" w:color="auto"/>
            </w:tcBorders>
          </w:tcPr>
          <w:p w:rsidR="00CA0402" w:rsidRPr="00867AD8" w:rsidRDefault="00CA0402" w:rsidP="00C72EBB">
            <w:pPr>
              <w:keepNext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67AD8">
              <w:rPr>
                <w:rFonts w:ascii="Times New Roman" w:hAnsi="Times New Roman" w:cs="Times New Roman"/>
                <w:color w:val="000000"/>
              </w:rPr>
              <w:t>1 716 990  (один миллион семьсот шестнадцать тысяч девятьсот девяносто) рублей 00 копеек, включая НДС</w:t>
            </w:r>
          </w:p>
        </w:tc>
        <w:tc>
          <w:tcPr>
            <w:tcW w:w="2508" w:type="pct"/>
          </w:tcPr>
          <w:p w:rsidR="00CA0402" w:rsidRPr="00867AD8" w:rsidRDefault="00CA0402" w:rsidP="00C72EBB">
            <w:pPr>
              <w:keepNext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67AD8">
              <w:rPr>
                <w:rFonts w:ascii="Times New Roman" w:hAnsi="Times New Roman" w:cs="Times New Roman"/>
                <w:color w:val="000000"/>
              </w:rPr>
              <w:t>1 455 076  (один миллион четыреста пятьдесят пять тысяч семьдесят шесть) рублей 27 копеек, без НДС</w:t>
            </w:r>
          </w:p>
        </w:tc>
      </w:tr>
    </w:tbl>
    <w:p w:rsidR="00CA0402" w:rsidRPr="00867AD8" w:rsidRDefault="00CA0402" w:rsidP="00C72EBB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CA0402" w:rsidRDefault="00CA0402" w:rsidP="00C72EBB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CA0402" w:rsidRDefault="00CA0402" w:rsidP="00C72EBB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CA0402" w:rsidRDefault="00CA0402" w:rsidP="00C72EBB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CA0402" w:rsidRPr="00BA1072" w:rsidRDefault="00CA0402" w:rsidP="00C72EBB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1072">
        <w:rPr>
          <w:rFonts w:ascii="Times New Roman" w:hAnsi="Times New Roman" w:cs="Times New Roman"/>
          <w:b/>
          <w:bCs/>
          <w:spacing w:val="-6"/>
          <w:sz w:val="24"/>
          <w:szCs w:val="24"/>
        </w:rPr>
        <w:lastRenderedPageBreak/>
        <w:t xml:space="preserve">Срок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поставки 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A10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A0402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Поставка товара 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</w:r>
    </w:p>
    <w:p w:rsidR="00CA0402" w:rsidRPr="00BA1072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402" w:rsidRPr="00BA1072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1072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A0402" w:rsidRPr="00BA1072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Автомобильным транспортом до терминала автотранспортной компании в г</w:t>
      </w:r>
      <w:proofErr w:type="gramStart"/>
      <w:r w:rsidRPr="00BA1072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A1072">
        <w:rPr>
          <w:rFonts w:ascii="Times New Roman" w:hAnsi="Times New Roman" w:cs="Times New Roman"/>
          <w:sz w:val="24"/>
          <w:szCs w:val="24"/>
        </w:rPr>
        <w:t xml:space="preserve">омске: далее </w:t>
      </w:r>
      <w:proofErr w:type="spellStart"/>
      <w:r w:rsidRPr="00BA1072">
        <w:rPr>
          <w:rFonts w:ascii="Times New Roman" w:hAnsi="Times New Roman" w:cs="Times New Roman"/>
          <w:sz w:val="24"/>
          <w:szCs w:val="24"/>
        </w:rPr>
        <w:t>самовывоз</w:t>
      </w:r>
      <w:proofErr w:type="spellEnd"/>
      <w:r w:rsidRPr="00BA1072">
        <w:rPr>
          <w:rFonts w:ascii="Times New Roman" w:hAnsi="Times New Roman" w:cs="Times New Roman"/>
          <w:sz w:val="24"/>
          <w:szCs w:val="24"/>
        </w:rPr>
        <w:t xml:space="preserve"> Покупателем до склада АО «СХК»  ( Томская область, г. Северск, ул. </w:t>
      </w:r>
      <w:proofErr w:type="spellStart"/>
      <w:r w:rsidRPr="00BA1072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BA1072">
        <w:rPr>
          <w:rFonts w:ascii="Times New Roman" w:hAnsi="Times New Roman" w:cs="Times New Roman"/>
          <w:sz w:val="24"/>
          <w:szCs w:val="24"/>
        </w:rPr>
        <w:t>, 9).</w:t>
      </w:r>
    </w:p>
    <w:p w:rsidR="00CA0402" w:rsidRPr="00BA1072" w:rsidRDefault="00CA0402" w:rsidP="00C72EBB">
      <w:pPr>
        <w:pStyle w:val="11"/>
        <w:keepNex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Условия оплаты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2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A0402" w:rsidRPr="00BA1072" w:rsidRDefault="00CA0402" w:rsidP="00C72EBB">
      <w:pPr>
        <w:keepNext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</w:r>
    </w:p>
    <w:p w:rsidR="00CA0402" w:rsidRPr="007C65D5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0402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 документация о проведении запроса цен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826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31502302117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№M</w:t>
      </w:r>
      <w:r>
        <w:rPr>
          <w:rFonts w:ascii="Times New Roman" w:hAnsi="Times New Roman" w:cs="Times New Roman"/>
          <w:sz w:val="24"/>
          <w:szCs w:val="24"/>
          <w:lang w:eastAsia="ru-RU"/>
        </w:rPr>
        <w:t>020116 (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>
        <w:rPr>
          <w:rFonts w:ascii="Times New Roman" w:hAnsi="Times New Roman" w:cs="Times New Roman"/>
          <w:sz w:val="24"/>
          <w:szCs w:val="24"/>
          <w:lang w:eastAsia="ru-RU"/>
        </w:rPr>
        <w:t>038246), SAP ERP №901-sh-19227.</w:t>
      </w:r>
    </w:p>
    <w:p w:rsidR="00CA0402" w:rsidRPr="000E5C6B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о внесении изменений в документацию </w:t>
      </w:r>
      <w:r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№901-sh-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19227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/1</w:t>
      </w:r>
      <w:r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«29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апреля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844F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844F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844F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31502302117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</w:t>
        </w:r>
        <w:proofErr w:type="gramEnd"/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№M</w:t>
      </w:r>
      <w:r>
        <w:rPr>
          <w:rFonts w:ascii="Times New Roman" w:hAnsi="Times New Roman" w:cs="Times New Roman"/>
          <w:sz w:val="24"/>
          <w:szCs w:val="24"/>
          <w:lang w:eastAsia="ru-RU"/>
        </w:rPr>
        <w:t>020116 (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>
        <w:rPr>
          <w:rFonts w:ascii="Times New Roman" w:hAnsi="Times New Roman" w:cs="Times New Roman"/>
          <w:sz w:val="24"/>
          <w:szCs w:val="24"/>
          <w:lang w:eastAsia="ru-RU"/>
        </w:rPr>
        <w:t>038246), SAP ERP №901-sh-19227/1.</w:t>
      </w:r>
    </w:p>
    <w:p w:rsidR="00CA0402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0402" w:rsidRPr="00795C80" w:rsidRDefault="00CA0402" w:rsidP="00C72EBB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CA0402" w:rsidRPr="00795C80" w:rsidRDefault="00CA0402" w:rsidP="00C72EBB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0402" w:rsidRDefault="00CA0402" w:rsidP="00C72EBB">
      <w:pPr>
        <w:keepNext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Согласно протоколу открытия доступа к заявкам на участие в запросе цен </w:t>
      </w:r>
      <w:r>
        <w:rPr>
          <w:rFonts w:ascii="Times New Roman" w:hAnsi="Times New Roman" w:cs="Times New Roman"/>
          <w:sz w:val="24"/>
          <w:szCs w:val="24"/>
        </w:rPr>
        <w:t xml:space="preserve">по лоту 2 </w:t>
      </w:r>
      <w:r w:rsidRPr="00795C80">
        <w:rPr>
          <w:rFonts w:ascii="Times New Roman" w:hAnsi="Times New Roman" w:cs="Times New Roman"/>
          <w:sz w:val="24"/>
          <w:szCs w:val="24"/>
        </w:rPr>
        <w:t>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«06</w:t>
      </w:r>
      <w:r w:rsidRPr="00795C8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 2015 года № 708-SH-2015/585  на ЭТП АКД, было подано 4 (четыре</w:t>
      </w:r>
      <w:r w:rsidRPr="00795C80">
        <w:rPr>
          <w:rFonts w:ascii="Times New Roman" w:hAnsi="Times New Roman" w:cs="Times New Roman"/>
          <w:sz w:val="24"/>
          <w:szCs w:val="24"/>
        </w:rPr>
        <w:t>) заявки на участие в запросе цен следующими участниками запроса цен:</w:t>
      </w:r>
    </w:p>
    <w:p w:rsidR="00CA0402" w:rsidRPr="00795C80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62" w:type="pct"/>
        <w:jc w:val="center"/>
        <w:tblCellMar>
          <w:left w:w="0" w:type="dxa"/>
          <w:right w:w="0" w:type="dxa"/>
        </w:tblCellMar>
        <w:tblLook w:val="00A0"/>
      </w:tblPr>
      <w:tblGrid>
        <w:gridCol w:w="1380"/>
        <w:gridCol w:w="2648"/>
        <w:gridCol w:w="1480"/>
        <w:gridCol w:w="2997"/>
        <w:gridCol w:w="1872"/>
      </w:tblGrid>
      <w:tr w:rsidR="00CA0402" w:rsidRPr="00925F31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B35109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925F31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925F31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925F31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фактический </w:t>
            </w: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925F31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CA0402" w:rsidRPr="006252BC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B64F85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3186_Z038246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«МЕТПРОД»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CA0402" w:rsidRPr="005716E5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7724925099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30.04.2015 14:30:53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BA1072" w:rsidRDefault="00CA0402" w:rsidP="00C72EBB">
            <w:pPr>
              <w:keepNext/>
              <w:shd w:val="clear" w:color="auto" w:fill="FFFFFF"/>
              <w:rPr>
                <w:rFonts w:ascii="Times New Roman" w:hAnsi="Times New Roman" w:cs="Times New Roman"/>
                <w:caps/>
              </w:rPr>
            </w:pPr>
            <w:r w:rsidRPr="00BA1072">
              <w:rPr>
                <w:rFonts w:ascii="Times New Roman" w:hAnsi="Times New Roman" w:cs="Times New Roman"/>
                <w:caps/>
              </w:rPr>
              <w:t>115404, Москва, ул. Бирюлевская, д. д.24, корп. 1, пом.3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1.332.939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,80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  <w:tr w:rsidR="00CA0402" w:rsidRPr="006252BC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6252BC" w:rsidRDefault="00CA0402" w:rsidP="00C72EBB">
            <w:pPr>
              <w:keepNext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9527_Z038246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«ЕРГАРДА»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CA0402" w:rsidRPr="005716E5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4205137860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30.04.2015 15:00:54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127083, МОСКВА Г, ЮННАТОВ УЛ, 18, 908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1.194.127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,85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  <w:tr w:rsidR="00CA0402" w:rsidRPr="006252BC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6252BC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0472_Z038246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 xml:space="preserve">ЗАКРЫТОЕ АКЦИОНЕРНОЕ </w:t>
            </w:r>
            <w:r w:rsidRPr="005716E5">
              <w:rPr>
                <w:rFonts w:ascii="Times New Roman" w:hAnsi="Times New Roman" w:cs="Times New Roman"/>
                <w:snapToGrid w:val="0"/>
              </w:rPr>
              <w:lastRenderedPageBreak/>
              <w:t>ОБЩЕСТВО «ГРУППА КОМПАНИЙ «СПЕЦМЕТАЛЛМАСТЕР»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7722653876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05.05.2015 17:36:19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 xml:space="preserve">109052, МОСКВА Г, </w:t>
            </w: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НИЖЕГОРОДСКАЯ УЛ, 70, 2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1.288.922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,85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</w:t>
            </w: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С НДС</w:t>
            </w:r>
          </w:p>
        </w:tc>
      </w:tr>
      <w:tr w:rsidR="00CA0402" w:rsidRPr="006252BC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0402" w:rsidRPr="006252BC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1530_Z038246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412B32">
              <w:rPr>
                <w:rFonts w:ascii="Times New Roman" w:hAnsi="Times New Roman" w:cs="Times New Roman"/>
                <w:snapToGrid w:val="0"/>
              </w:rPr>
              <w:t>ОТКРЫТОЕ АКЦИОНЕРНОЕ ОБЩЕСТВО «ПОЛЕМА»</w:t>
            </w:r>
          </w:p>
          <w:p w:rsidR="00CA0402" w:rsidRPr="005716E5" w:rsidRDefault="00CA0402" w:rsidP="00C72EBB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412B32">
              <w:rPr>
                <w:rFonts w:ascii="Times New Roman" w:hAnsi="Times New Roman" w:cs="Times New Roman"/>
                <w:snapToGrid w:val="0"/>
              </w:rPr>
              <w:t>7105008070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05.05.2015 19:36:15</w:t>
            </w:r>
          </w:p>
        </w:tc>
        <w:tc>
          <w:tcPr>
            <w:tcW w:w="1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 xml:space="preserve">300016, ТУЛЬСКАЯ </w:t>
            </w:r>
            <w:proofErr w:type="gramStart"/>
            <w:r w:rsidRPr="005716E5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5716E5">
              <w:rPr>
                <w:rFonts w:ascii="Times New Roman" w:hAnsi="Times New Roman" w:cs="Times New Roman"/>
                <w:snapToGrid w:val="0"/>
              </w:rPr>
              <w:t>, ТУЛА Г, ПРЖЕВАЛЬСКОГО УЛ, 3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0402" w:rsidRPr="005716E5" w:rsidRDefault="00CA0402" w:rsidP="00C72EBB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1.556.830</w:t>
            </w:r>
            <w:proofErr w:type="gramStart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>,05</w:t>
            </w:r>
            <w:proofErr w:type="gramEnd"/>
            <w:r w:rsidRPr="00187D4E">
              <w:rPr>
                <w:rFonts w:ascii="Times New Roman" w:hAnsi="Times New Roman" w:cs="Times New Roman"/>
                <w:snapToGrid w:val="0"/>
                <w:lang w:val="en-US"/>
              </w:rPr>
              <w:t xml:space="preserve"> РУБ. С НДС</w:t>
            </w:r>
          </w:p>
        </w:tc>
      </w:tr>
    </w:tbl>
    <w:p w:rsidR="00CA0402" w:rsidRDefault="00CA0402" w:rsidP="00C72EBB">
      <w:pPr>
        <w:pStyle w:val="a5"/>
        <w:keepNext/>
        <w:spacing w:before="0" w:beforeAutospacing="0" w:after="0" w:afterAutospacing="0"/>
        <w:jc w:val="both"/>
      </w:pPr>
    </w:p>
    <w:p w:rsidR="00CA0402" w:rsidRPr="00795C80" w:rsidRDefault="00CA0402" w:rsidP="00C72EBB">
      <w:pPr>
        <w:pStyle w:val="msolistparagraph0"/>
        <w:keepNext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795C80">
        <w:rPr>
          <w:rFonts w:ascii="Times New Roman" w:hAnsi="Times New Roman" w:cs="Times New Roman"/>
          <w:color w:val="000000"/>
        </w:rPr>
        <w:t xml:space="preserve">  </w:t>
      </w:r>
      <w:r w:rsidRPr="00795C80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 на отборочной стадии ЕЗК были приняты следующие решения:</w:t>
      </w:r>
    </w:p>
    <w:p w:rsidR="00CA0402" w:rsidRPr="00795C80" w:rsidRDefault="00CA0402" w:rsidP="00ED7485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 Отказать в допуске к дальнейшему участию в запросе цен </w:t>
      </w:r>
      <w:r>
        <w:rPr>
          <w:rFonts w:ascii="Times New Roman" w:hAnsi="Times New Roman" w:cs="Times New Roman"/>
          <w:sz w:val="24"/>
          <w:szCs w:val="24"/>
        </w:rPr>
        <w:t xml:space="preserve"> участнику запроса цен </w:t>
      </w:r>
      <w:r w:rsidRPr="00795C80">
        <w:rPr>
          <w:rFonts w:ascii="Times New Roman" w:hAnsi="Times New Roman" w:cs="Times New Roman"/>
          <w:sz w:val="24"/>
          <w:szCs w:val="24"/>
        </w:rPr>
        <w:t xml:space="preserve">ООО </w:t>
      </w:r>
      <w:r w:rsidRPr="005716E5">
        <w:rPr>
          <w:rFonts w:ascii="Times New Roman" w:hAnsi="Times New Roman" w:cs="Times New Roman"/>
          <w:snapToGrid w:val="0"/>
        </w:rPr>
        <w:t>«МЕТПРОД»</w:t>
      </w:r>
      <w:r>
        <w:rPr>
          <w:rFonts w:ascii="Times New Roman" w:hAnsi="Times New Roman" w:cs="Times New Roman"/>
          <w:snapToGrid w:val="0"/>
        </w:rPr>
        <w:t xml:space="preserve"> </w:t>
      </w:r>
      <w:r w:rsidRPr="00795C80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подразделом </w:t>
      </w:r>
      <w:r w:rsidRPr="00795C80">
        <w:rPr>
          <w:rFonts w:ascii="Times New Roman" w:hAnsi="Times New Roman" w:cs="Times New Roman"/>
          <w:sz w:val="24"/>
          <w:szCs w:val="24"/>
        </w:rPr>
        <w:t>20.7</w:t>
      </w:r>
      <w:r>
        <w:rPr>
          <w:rFonts w:ascii="Times New Roman" w:hAnsi="Times New Roman" w:cs="Times New Roman"/>
          <w:sz w:val="24"/>
          <w:szCs w:val="24"/>
        </w:rPr>
        <w:t xml:space="preserve"> ЕОСЗ, на основании подпункта а) пункта 14.9.4 ЕОСЗ и подпункта а) пункта</w:t>
      </w:r>
      <w:r w:rsidRPr="00795C80">
        <w:rPr>
          <w:rFonts w:ascii="Times New Roman" w:hAnsi="Times New Roman" w:cs="Times New Roman"/>
          <w:sz w:val="24"/>
          <w:szCs w:val="24"/>
        </w:rPr>
        <w:t xml:space="preserve"> 4.3.9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 xml:space="preserve">документации по запросу цен, а именно: </w:t>
      </w:r>
    </w:p>
    <w:p w:rsidR="00CA0402" w:rsidRPr="00795C80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а) несоответствие заявки по составу, содержанию и оформлению:</w:t>
      </w:r>
    </w:p>
    <w:p w:rsidR="00CA0402" w:rsidRPr="00795C80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Pr="00311E43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 xml:space="preserve">- нарушен п. 4.2.3 раздела 4 документации по запросу цен: участник предоставил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311E43">
        <w:rPr>
          <w:rFonts w:ascii="Times New Roman" w:hAnsi="Times New Roman" w:cs="Times New Roman"/>
          <w:sz w:val="24"/>
          <w:szCs w:val="24"/>
        </w:rPr>
        <w:t>орму 1 «Заявка на участие в запросе цен»</w:t>
      </w:r>
      <w:r>
        <w:rPr>
          <w:rFonts w:ascii="Times New Roman" w:hAnsi="Times New Roman" w:cs="Times New Roman"/>
          <w:sz w:val="24"/>
          <w:szCs w:val="24"/>
        </w:rPr>
        <w:t xml:space="preserve"> и ф</w:t>
      </w:r>
      <w:r w:rsidRPr="00311E43">
        <w:rPr>
          <w:rFonts w:ascii="Times New Roman" w:hAnsi="Times New Roman" w:cs="Times New Roman"/>
          <w:sz w:val="24"/>
          <w:szCs w:val="24"/>
        </w:rPr>
        <w:t>орму 3 «Техническое предложение» на 2 лота на общую сумму договора 2 130 855,80 руб. с НДС.</w:t>
      </w: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 xml:space="preserve">- не представлены подтверждающие документы отнесения к субъектам малого </w:t>
      </w:r>
      <w:r>
        <w:rPr>
          <w:rFonts w:ascii="Times New Roman" w:hAnsi="Times New Roman" w:cs="Times New Roman"/>
          <w:sz w:val="24"/>
          <w:szCs w:val="24"/>
        </w:rPr>
        <w:t>и среднего предпринимательства</w:t>
      </w:r>
      <w:r w:rsidRPr="00311E43">
        <w:rPr>
          <w:rFonts w:ascii="Times New Roman" w:hAnsi="Times New Roman" w:cs="Times New Roman"/>
          <w:sz w:val="24"/>
          <w:szCs w:val="24"/>
        </w:rPr>
        <w:t xml:space="preserve"> к Таблице 1.1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E43">
        <w:rPr>
          <w:rFonts w:ascii="Times New Roman" w:hAnsi="Times New Roman" w:cs="Times New Roman"/>
          <w:sz w:val="24"/>
          <w:szCs w:val="24"/>
        </w:rPr>
        <w:t>«Принадлежность участника запроса цен</w:t>
      </w:r>
      <w:r w:rsidRPr="00311E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11E43">
        <w:rPr>
          <w:rFonts w:ascii="Times New Roman" w:hAnsi="Times New Roman" w:cs="Times New Roman"/>
          <w:sz w:val="24"/>
          <w:szCs w:val="24"/>
        </w:rPr>
        <w:t xml:space="preserve">к субъектам </w:t>
      </w:r>
      <w:r>
        <w:rPr>
          <w:rFonts w:ascii="Times New Roman" w:hAnsi="Times New Roman" w:cs="Times New Roman"/>
          <w:sz w:val="24"/>
          <w:szCs w:val="24"/>
        </w:rPr>
        <w:t>МСП»</w:t>
      </w:r>
      <w:r w:rsidRPr="00311E43">
        <w:rPr>
          <w:rFonts w:ascii="Times New Roman" w:hAnsi="Times New Roman" w:cs="Times New Roman"/>
          <w:sz w:val="24"/>
          <w:szCs w:val="24"/>
        </w:rPr>
        <w:t>;</w:t>
      </w: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Pr="00311E43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311E43">
        <w:rPr>
          <w:rFonts w:ascii="Times New Roman" w:hAnsi="Times New Roman" w:cs="Times New Roman"/>
          <w:sz w:val="24"/>
          <w:szCs w:val="24"/>
        </w:rPr>
        <w:t>орма 3 "Техническое предложение" не соответствует форме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1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установленной документацией по запросу цен</w:t>
      </w:r>
      <w:r w:rsidRPr="00311E43">
        <w:rPr>
          <w:rFonts w:ascii="Times New Roman" w:hAnsi="Times New Roman" w:cs="Times New Roman"/>
          <w:sz w:val="24"/>
          <w:szCs w:val="24"/>
        </w:rPr>
        <w:t>: отсутствует таблица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E43">
        <w:rPr>
          <w:rFonts w:ascii="Times New Roman" w:hAnsi="Times New Roman" w:cs="Times New Roman"/>
          <w:sz w:val="24"/>
          <w:szCs w:val="24"/>
        </w:rPr>
        <w:t xml:space="preserve">соответствия (подтверждение каждого требования Тома 2 </w:t>
      </w:r>
      <w:r>
        <w:rPr>
          <w:rFonts w:ascii="Times New Roman" w:hAnsi="Times New Roman" w:cs="Times New Roman"/>
          <w:sz w:val="24"/>
          <w:szCs w:val="24"/>
        </w:rPr>
        <w:t>«Техническая часть»).</w:t>
      </w:r>
    </w:p>
    <w:p w:rsidR="00CA0402" w:rsidRPr="00795C80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402" w:rsidRPr="00795C80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CA0402" w:rsidRPr="00795C80" w:rsidRDefault="00CA0402" w:rsidP="00C72EBB">
      <w:pPr>
        <w:keepNext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402" w:rsidRPr="00795C80" w:rsidRDefault="00CA0402" w:rsidP="00C72EBB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402" w:rsidRDefault="00CA0402" w:rsidP="00C72EBB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CA0402" w:rsidRPr="009F5FDE" w:rsidRDefault="00CA0402" w:rsidP="00C72EBB">
      <w:pPr>
        <w:keepNext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Default="00CA0402" w:rsidP="00C72EBB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9F5FDE">
        <w:rPr>
          <w:rFonts w:ascii="Times New Roman" w:hAnsi="Times New Roman" w:cs="Times New Roman"/>
          <w:sz w:val="24"/>
          <w:szCs w:val="24"/>
        </w:rPr>
        <w:t>. В соответствии</w:t>
      </w:r>
      <w:r w:rsidRPr="00795C80">
        <w:rPr>
          <w:rFonts w:ascii="Times New Roman" w:hAnsi="Times New Roman" w:cs="Times New Roman"/>
          <w:sz w:val="24"/>
          <w:szCs w:val="24"/>
        </w:rPr>
        <w:t xml:space="preserve"> с подразделом 20.7 ЕОСЗ, на основании подпункта пункта 14.8.4 ЕОСЗ и пункта 4.3.6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  <w:r w:rsidRPr="00ED7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402" w:rsidRPr="00087E9D" w:rsidRDefault="00CA0402" w:rsidP="00C72EBB">
      <w:pPr>
        <w:keepNext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87E9D">
        <w:rPr>
          <w:rFonts w:ascii="Times New Roman" w:hAnsi="Times New Roman" w:cs="Times New Roman"/>
          <w:sz w:val="24"/>
          <w:szCs w:val="24"/>
        </w:rPr>
        <w:t xml:space="preserve">2.2.1 направить участнику запроса цен ООО </w:t>
      </w:r>
      <w:r w:rsidRPr="00087E9D">
        <w:rPr>
          <w:rFonts w:ascii="Times New Roman" w:hAnsi="Times New Roman" w:cs="Times New Roman"/>
          <w:snapToGrid w:val="0"/>
          <w:sz w:val="24"/>
          <w:szCs w:val="24"/>
        </w:rPr>
        <w:t>«ЕРГАРДА»</w:t>
      </w:r>
    </w:p>
    <w:p w:rsidR="00CA0402" w:rsidRDefault="00CA0402" w:rsidP="00087E9D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87E9D">
        <w:rPr>
          <w:rFonts w:ascii="Times New Roman" w:hAnsi="Times New Roman" w:cs="Times New Roman"/>
          <w:snapToGrid w:val="0"/>
          <w:sz w:val="24"/>
          <w:szCs w:val="24"/>
        </w:rPr>
        <w:t xml:space="preserve">а) </w:t>
      </w:r>
      <w:r w:rsidRPr="00087E9D">
        <w:rPr>
          <w:rFonts w:ascii="Times New Roman" w:hAnsi="Times New Roman" w:cs="Times New Roman"/>
          <w:sz w:val="24"/>
          <w:szCs w:val="24"/>
        </w:rPr>
        <w:t xml:space="preserve">запрос об уточнении </w:t>
      </w:r>
      <w:r>
        <w:rPr>
          <w:rFonts w:ascii="Times New Roman" w:hAnsi="Times New Roman" w:cs="Times New Roman"/>
          <w:sz w:val="24"/>
          <w:szCs w:val="24"/>
        </w:rPr>
        <w:t xml:space="preserve">технических </w:t>
      </w:r>
      <w:r w:rsidRPr="00087E9D">
        <w:rPr>
          <w:rFonts w:ascii="Times New Roman" w:hAnsi="Times New Roman" w:cs="Times New Roman"/>
          <w:sz w:val="24"/>
          <w:szCs w:val="24"/>
        </w:rPr>
        <w:t>условий заявки</w:t>
      </w:r>
      <w:r>
        <w:rPr>
          <w:rFonts w:ascii="Times New Roman" w:hAnsi="Times New Roman" w:cs="Times New Roman"/>
          <w:sz w:val="24"/>
          <w:szCs w:val="24"/>
        </w:rPr>
        <w:t>, установленных</w:t>
      </w:r>
      <w:r w:rsidRPr="00087E9D">
        <w:rPr>
          <w:rFonts w:ascii="Times New Roman" w:hAnsi="Times New Roman" w:cs="Times New Roman"/>
          <w:sz w:val="24"/>
          <w:szCs w:val="24"/>
        </w:rPr>
        <w:t xml:space="preserve"> в форме 3 «Техническое предложение»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087E9D">
        <w:rPr>
          <w:rFonts w:ascii="Times New Roman" w:hAnsi="Times New Roman" w:cs="Times New Roman"/>
          <w:snapToGrid w:val="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087E9D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техническом предложении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участника</w:t>
      </w:r>
      <w:r w:rsidRPr="00087E9D">
        <w:rPr>
          <w:rFonts w:ascii="Times New Roman" w:hAnsi="Times New Roman" w:cs="Times New Roman"/>
          <w:color w:val="000000"/>
          <w:sz w:val="24"/>
          <w:szCs w:val="24"/>
        </w:rPr>
        <w:t xml:space="preserve"> в таблице, подтверждающей выполнение требований, указано ТУ 14-22-150-2001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CA0402" w:rsidRDefault="00CA0402" w:rsidP="00087E9D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867AD8" w:rsidRPr="00795C80" w:rsidRDefault="00867AD8" w:rsidP="00867AD8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867AD8" w:rsidRPr="00795C80" w:rsidRDefault="00867AD8" w:rsidP="00867AD8">
      <w:pPr>
        <w:keepNext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67AD8" w:rsidRPr="00795C80" w:rsidRDefault="00867AD8" w:rsidP="00867AD8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67AD8" w:rsidRPr="00867AD8" w:rsidRDefault="00867AD8" w:rsidP="00867AD8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CA0402" w:rsidRPr="00795C80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2.2.2</w:t>
      </w:r>
      <w:r w:rsidRPr="00795C80">
        <w:rPr>
          <w:rFonts w:ascii="Times New Roman" w:hAnsi="Times New Roman" w:cs="Times New Roman"/>
          <w:sz w:val="24"/>
          <w:szCs w:val="24"/>
        </w:rPr>
        <w:t xml:space="preserve"> направить участнику запроса цен </w:t>
      </w:r>
      <w:r>
        <w:rPr>
          <w:rFonts w:ascii="Times New Roman" w:hAnsi="Times New Roman" w:cs="Times New Roman"/>
          <w:sz w:val="24"/>
          <w:szCs w:val="24"/>
        </w:rPr>
        <w:t xml:space="preserve">ЗАО </w:t>
      </w:r>
      <w:r w:rsidRPr="005716E5">
        <w:rPr>
          <w:rFonts w:ascii="Times New Roman" w:hAnsi="Times New Roman" w:cs="Times New Roman"/>
          <w:snapToGrid w:val="0"/>
        </w:rPr>
        <w:t>«</w:t>
      </w:r>
      <w:r>
        <w:rPr>
          <w:rFonts w:ascii="Times New Roman" w:hAnsi="Times New Roman" w:cs="Times New Roman"/>
          <w:snapToGrid w:val="0"/>
        </w:rPr>
        <w:t>ГК</w:t>
      </w:r>
      <w:r w:rsidRPr="005716E5">
        <w:rPr>
          <w:rFonts w:ascii="Times New Roman" w:hAnsi="Times New Roman" w:cs="Times New Roman"/>
          <w:snapToGrid w:val="0"/>
        </w:rPr>
        <w:t xml:space="preserve"> «</w:t>
      </w:r>
      <w:r>
        <w:rPr>
          <w:rFonts w:ascii="Times New Roman" w:hAnsi="Times New Roman" w:cs="Times New Roman"/>
          <w:snapToGrid w:val="0"/>
        </w:rPr>
        <w:t>СММ</w:t>
      </w:r>
      <w:r w:rsidRPr="005716E5">
        <w:rPr>
          <w:rFonts w:ascii="Times New Roman" w:hAnsi="Times New Roman" w:cs="Times New Roman"/>
          <w:snapToGrid w:val="0"/>
        </w:rPr>
        <w:t>»</w:t>
      </w:r>
    </w:p>
    <w:p w:rsidR="00CA0402" w:rsidRPr="00795C80" w:rsidRDefault="00CA0402" w:rsidP="00C72EBB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CA0402" w:rsidRPr="003F127B" w:rsidRDefault="00CA0402" w:rsidP="00C72EBB">
      <w:pPr>
        <w:keepNext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а) </w:t>
      </w:r>
      <w:r w:rsidRPr="009D1B32">
        <w:rPr>
          <w:rFonts w:ascii="Times New Roman" w:hAnsi="Times New Roman" w:cs="Times New Roman"/>
          <w:sz w:val="24"/>
          <w:szCs w:val="24"/>
        </w:rPr>
        <w:t>запрос об уточнении условий заявки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1B32">
        <w:rPr>
          <w:rFonts w:ascii="Times New Roman" w:hAnsi="Times New Roman" w:cs="Times New Roman"/>
          <w:sz w:val="24"/>
          <w:szCs w:val="24"/>
        </w:rPr>
        <w:t xml:space="preserve">в части </w:t>
      </w:r>
      <w:r>
        <w:rPr>
          <w:rFonts w:ascii="Times New Roman" w:hAnsi="Times New Roman" w:cs="Times New Roman"/>
          <w:sz w:val="24"/>
          <w:szCs w:val="24"/>
        </w:rPr>
        <w:t xml:space="preserve">размера </w:t>
      </w:r>
      <w:proofErr w:type="spellStart"/>
      <w:r w:rsidRPr="009D1B32">
        <w:rPr>
          <w:rFonts w:ascii="Times New Roman" w:hAnsi="Times New Roman" w:cs="Times New Roman"/>
          <w:sz w:val="24"/>
          <w:szCs w:val="24"/>
        </w:rPr>
        <w:t>толеранса</w:t>
      </w:r>
      <w:proofErr w:type="spellEnd"/>
      <w:r>
        <w:rPr>
          <w:rFonts w:ascii="Times New Roman" w:hAnsi="Times New Roman" w:cs="Times New Roman"/>
          <w:sz w:val="24"/>
          <w:szCs w:val="24"/>
        </w:rPr>
        <w:t>, установленного</w:t>
      </w:r>
      <w:r w:rsidRPr="009D1B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участником в ф</w:t>
      </w:r>
      <w:r w:rsidRPr="00311E43">
        <w:rPr>
          <w:rFonts w:ascii="Times New Roman" w:hAnsi="Times New Roman" w:cs="Times New Roman"/>
          <w:sz w:val="24"/>
          <w:szCs w:val="24"/>
        </w:rPr>
        <w:t>орм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11E43">
        <w:rPr>
          <w:rFonts w:ascii="Times New Roman" w:hAnsi="Times New Roman" w:cs="Times New Roman"/>
          <w:sz w:val="24"/>
          <w:szCs w:val="24"/>
        </w:rPr>
        <w:t xml:space="preserve"> 1 «Заявка на участие в запросе цен»</w:t>
      </w:r>
      <w:r>
        <w:rPr>
          <w:rFonts w:ascii="Times New Roman" w:hAnsi="Times New Roman" w:cs="Times New Roman"/>
          <w:sz w:val="24"/>
          <w:szCs w:val="24"/>
        </w:rPr>
        <w:t xml:space="preserve"> и в ф</w:t>
      </w:r>
      <w:r w:rsidRPr="00311E43">
        <w:rPr>
          <w:rFonts w:ascii="Times New Roman" w:hAnsi="Times New Roman" w:cs="Times New Roman"/>
          <w:sz w:val="24"/>
          <w:szCs w:val="24"/>
        </w:rPr>
        <w:t>орм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11E43">
        <w:rPr>
          <w:rFonts w:ascii="Times New Roman" w:hAnsi="Times New Roman" w:cs="Times New Roman"/>
          <w:sz w:val="24"/>
          <w:szCs w:val="24"/>
        </w:rPr>
        <w:t xml:space="preserve"> 3 «Техническое предложение»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запрос о </w:t>
      </w:r>
      <w:r w:rsidRPr="0013289F">
        <w:rPr>
          <w:rFonts w:ascii="Times New Roman" w:hAnsi="Times New Roman" w:cs="Times New Roman"/>
          <w:sz w:val="24"/>
          <w:szCs w:val="24"/>
        </w:rPr>
        <w:t>предоставлении представленных не в полном объеме документов:</w:t>
      </w: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Pr="00795C80" w:rsidRDefault="00CA0402" w:rsidP="00C72EBB">
      <w:pPr>
        <w:keepNext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отсутствует</w:t>
      </w:r>
      <w:r>
        <w:rPr>
          <w:rFonts w:ascii="Times New Roman" w:hAnsi="Times New Roman" w:cs="Times New Roman"/>
          <w:sz w:val="24"/>
          <w:szCs w:val="24"/>
        </w:rPr>
        <w:t xml:space="preserve"> таблица соответствия</w:t>
      </w:r>
      <w:r w:rsidRPr="00054E15">
        <w:rPr>
          <w:rFonts w:ascii="Times New Roman" w:hAnsi="Times New Roman" w:cs="Times New Roman"/>
          <w:sz w:val="24"/>
          <w:szCs w:val="24"/>
        </w:rPr>
        <w:t xml:space="preserve"> </w:t>
      </w:r>
      <w:r w:rsidRPr="005F724F">
        <w:rPr>
          <w:rFonts w:ascii="Times New Roman" w:hAnsi="Times New Roman" w:cs="Times New Roman"/>
          <w:sz w:val="24"/>
          <w:szCs w:val="24"/>
        </w:rPr>
        <w:t>технич</w:t>
      </w:r>
      <w:r>
        <w:rPr>
          <w:rFonts w:ascii="Times New Roman" w:hAnsi="Times New Roman" w:cs="Times New Roman"/>
          <w:sz w:val="24"/>
          <w:szCs w:val="24"/>
        </w:rPr>
        <w:t xml:space="preserve">еского предложения требованиям </w:t>
      </w:r>
      <w:r w:rsidRPr="005F724F"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>а 2 «Техническая часть».</w:t>
      </w:r>
      <w:r w:rsidRPr="005F72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402" w:rsidRPr="00795C80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CA0402" w:rsidRPr="00795C80" w:rsidRDefault="00CA0402" w:rsidP="00C72EBB">
      <w:pPr>
        <w:keepNext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402" w:rsidRPr="00795C80" w:rsidRDefault="00CA0402" w:rsidP="00C72EBB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A0402" w:rsidRPr="00795C80" w:rsidRDefault="00CA0402" w:rsidP="00C72EBB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CA0402" w:rsidRPr="00867AD8" w:rsidRDefault="00CA0402" w:rsidP="00C72EBB">
      <w:pPr>
        <w:pStyle w:val="a5"/>
        <w:keepNext/>
        <w:jc w:val="both"/>
        <w:rPr>
          <w:rFonts w:ascii="Times New Roman" w:hAnsi="Times New Roman"/>
          <w:snapToGrid w:val="0"/>
        </w:rPr>
      </w:pPr>
      <w:r w:rsidRPr="00867AD8">
        <w:rPr>
          <w:rFonts w:ascii="Times New Roman" w:hAnsi="Times New Roman"/>
        </w:rPr>
        <w:t xml:space="preserve">2.2.3 направить участнику запроса цен ОАО </w:t>
      </w:r>
      <w:r w:rsidRPr="00867AD8">
        <w:rPr>
          <w:rFonts w:ascii="Times New Roman" w:hAnsi="Times New Roman"/>
          <w:snapToGrid w:val="0"/>
        </w:rPr>
        <w:t>«ПОЛЕМА»</w:t>
      </w:r>
    </w:p>
    <w:p w:rsidR="00CA0402" w:rsidRPr="00867AD8" w:rsidRDefault="00CA0402" w:rsidP="00C72EBB">
      <w:pPr>
        <w:pStyle w:val="a5"/>
        <w:keepNext/>
        <w:jc w:val="both"/>
        <w:rPr>
          <w:rFonts w:ascii="Times New Roman" w:hAnsi="Times New Roman"/>
        </w:rPr>
      </w:pPr>
      <w:r w:rsidRPr="00867AD8">
        <w:rPr>
          <w:rFonts w:ascii="Times New Roman" w:hAnsi="Times New Roman"/>
        </w:rPr>
        <w:t>а) запрос о предоставлении отсутствующих документов:</w:t>
      </w:r>
    </w:p>
    <w:p w:rsidR="00CA0402" w:rsidRPr="00867AD8" w:rsidRDefault="00CA0402" w:rsidP="00C72EBB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  <w:r w:rsidRPr="00867AD8">
        <w:rPr>
          <w:rFonts w:ascii="Times New Roman" w:hAnsi="Times New Roman"/>
        </w:rPr>
        <w:t xml:space="preserve">Для подтверждения правоспособности лица, подписывающего заявку </w:t>
      </w:r>
      <w:proofErr w:type="gramStart"/>
      <w:r w:rsidRPr="00867AD8">
        <w:rPr>
          <w:rFonts w:ascii="Times New Roman" w:hAnsi="Times New Roman"/>
        </w:rPr>
        <w:t>предоставить следующие документы</w:t>
      </w:r>
      <w:proofErr w:type="gramEnd"/>
      <w:r w:rsidRPr="00867AD8">
        <w:rPr>
          <w:rFonts w:ascii="Times New Roman" w:hAnsi="Times New Roman"/>
        </w:rPr>
        <w:t>:</w:t>
      </w:r>
    </w:p>
    <w:p w:rsidR="00CA0402" w:rsidRDefault="00CA0402" w:rsidP="00C72EBB">
      <w:pPr>
        <w:keepNext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Выписку</w:t>
      </w:r>
      <w:r w:rsidRPr="00EF6A20">
        <w:rPr>
          <w:rFonts w:ascii="Times New Roman" w:hAnsi="Times New Roman" w:cs="Times New Roman"/>
          <w:sz w:val="24"/>
          <w:szCs w:val="24"/>
        </w:rPr>
        <w:t xml:space="preserve"> из ЕГРЮЛ ООО УК "Промышленно-металлургический холдинг".</w:t>
      </w:r>
    </w:p>
    <w:p w:rsidR="00CA0402" w:rsidRDefault="00CA0402" w:rsidP="00C72EBB">
      <w:pPr>
        <w:keepNext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Свидетельство о государственной регистрац</w:t>
      </w:r>
      <w:proofErr w:type="gramStart"/>
      <w:r w:rsidRPr="008926E0">
        <w:rPr>
          <w:rFonts w:ascii="Times New Roman" w:hAnsi="Times New Roman" w:cs="Times New Roman"/>
          <w:sz w:val="24"/>
          <w:szCs w:val="24"/>
        </w:rPr>
        <w:t>ии ООО У</w:t>
      </w:r>
      <w:proofErr w:type="gramEnd"/>
      <w:r w:rsidRPr="008926E0">
        <w:rPr>
          <w:rFonts w:ascii="Times New Roman" w:hAnsi="Times New Roman" w:cs="Times New Roman"/>
          <w:sz w:val="24"/>
          <w:szCs w:val="24"/>
        </w:rPr>
        <w:t>К "Промышленно-металлургический холдинг".</w:t>
      </w:r>
    </w:p>
    <w:p w:rsidR="00CA0402" w:rsidRDefault="00CA0402" w:rsidP="00C72EBB">
      <w:pPr>
        <w:keepNext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 xml:space="preserve">Выписку из протокола (либо копия протокола) подтверждающую полномочия Е.Б.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Зубицкого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 xml:space="preserve"> на момент подписания доверенности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Лапынину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CA0402" w:rsidRDefault="00CA0402" w:rsidP="00C72EBB">
      <w:pPr>
        <w:keepNext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Устав ООО УК "Промышленно-металлургический холдинг".</w:t>
      </w:r>
    </w:p>
    <w:p w:rsidR="00CA0402" w:rsidRPr="008926E0" w:rsidRDefault="00CA0402" w:rsidP="00C72EBB">
      <w:pPr>
        <w:keepNext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Доверенность на Иванову Е.А.</w:t>
      </w:r>
    </w:p>
    <w:p w:rsidR="00CA0402" w:rsidRPr="00EF6A20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F06B8B">
        <w:rPr>
          <w:rFonts w:ascii="Times New Roman" w:hAnsi="Times New Roman" w:cs="Times New Roman"/>
          <w:sz w:val="24"/>
          <w:szCs w:val="24"/>
        </w:rPr>
        <w:t>окументы, подтверждающие сведения о цепочке собственников, включая бенефициаров (в том числе конечных)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0402" w:rsidRPr="00F06B8B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Default="00CA0402" w:rsidP="00C72EBB">
      <w:pPr>
        <w:keepNext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A20">
        <w:rPr>
          <w:rFonts w:ascii="Times New Roman" w:hAnsi="Times New Roman" w:cs="Times New Roman"/>
          <w:sz w:val="24"/>
          <w:szCs w:val="24"/>
        </w:rPr>
        <w:t>Выписку из ЕГРЮЛ ООО УК Промышленно-метал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EF6A20">
        <w:rPr>
          <w:rFonts w:ascii="Times New Roman" w:hAnsi="Times New Roman" w:cs="Times New Roman"/>
          <w:sz w:val="24"/>
          <w:szCs w:val="24"/>
        </w:rPr>
        <w:t>ургический холдинг;</w:t>
      </w:r>
    </w:p>
    <w:p w:rsidR="00CA0402" w:rsidRDefault="00CA0402" w:rsidP="00C72EBB">
      <w:pPr>
        <w:keepNext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Выписку из ЕГРЮЛ и реестра акционеров ОАО КОКС (с указанием общего количества акций);</w:t>
      </w:r>
    </w:p>
    <w:p w:rsidR="00CA0402" w:rsidRDefault="00CA0402" w:rsidP="00C72EBB">
      <w:pPr>
        <w:keepNext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 xml:space="preserve">Документ, подтверждающий сведения указанные в справке по цепочке собственников, а именно что одним из акционеров ОАО КОКС является ОАО КОМБИНАТ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КМАруда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>;</w:t>
      </w:r>
    </w:p>
    <w:p w:rsidR="00CA0402" w:rsidRDefault="00CA0402" w:rsidP="00C72EBB">
      <w:pPr>
        <w:keepNext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 xml:space="preserve">Выписки из ЕГРЮЛ и реестра акционеров ОАО КОМБИНАТ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КМАруда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>.</w:t>
      </w:r>
    </w:p>
    <w:p w:rsidR="00CA0402" w:rsidRDefault="00CA0402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7AD8" w:rsidRPr="00795C80" w:rsidRDefault="00867AD8" w:rsidP="00867AD8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867AD8" w:rsidRPr="00795C80" w:rsidRDefault="00867AD8" w:rsidP="00867AD8">
      <w:pPr>
        <w:keepNext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67AD8" w:rsidRPr="00795C80" w:rsidRDefault="00867AD8" w:rsidP="00867AD8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67AD8" w:rsidRDefault="00867AD8" w:rsidP="00867AD8">
      <w:pPr>
        <w:keepNext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867AD8" w:rsidRPr="008926E0" w:rsidRDefault="00867AD8" w:rsidP="00C72EB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26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с(</w:t>
      </w:r>
      <w:proofErr w:type="spellStart"/>
      <w:proofErr w:type="gramEnd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ы</w:t>
      </w:r>
      <w:proofErr w:type="spellEnd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ым</w:t>
      </w:r>
      <w:proofErr w:type="spellEnd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CA0402" w:rsidRPr="008926E0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926E0">
        <w:rPr>
          <w:rFonts w:ascii="Times New Roman" w:hAnsi="Times New Roman" w:cs="Times New Roman"/>
          <w:sz w:val="24"/>
          <w:szCs w:val="24"/>
        </w:rPr>
        <w:t xml:space="preserve">. Срок предоставления уточнений по запросу 2 (два) рабочих </w:t>
      </w:r>
      <w:r w:rsidRPr="00867AD8">
        <w:rPr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r w:rsidR="00867AD8" w:rsidRPr="00867AD8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867AD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15711">
        <w:rPr>
          <w:rFonts w:ascii="Times New Roman" w:hAnsi="Times New Roman" w:cs="Times New Roman"/>
          <w:b/>
          <w:bCs/>
          <w:sz w:val="24"/>
          <w:szCs w:val="24"/>
        </w:rPr>
        <w:t>05.2015 05</w:t>
      </w:r>
      <w:r w:rsidRPr="008926E0">
        <w:rPr>
          <w:rFonts w:ascii="Times New Roman" w:hAnsi="Times New Roman" w:cs="Times New Roman"/>
          <w:b/>
          <w:bCs/>
          <w:sz w:val="24"/>
          <w:szCs w:val="24"/>
        </w:rPr>
        <w:t>:00 (время московское)</w:t>
      </w:r>
      <w:r>
        <w:rPr>
          <w:b/>
          <w:bCs/>
        </w:rPr>
        <w:t xml:space="preserve"> </w:t>
      </w:r>
      <w:r w:rsidRPr="008926E0">
        <w:rPr>
          <w:rFonts w:ascii="Times New Roman" w:hAnsi="Times New Roman" w:cs="Times New Roman"/>
          <w:sz w:val="24"/>
          <w:szCs w:val="24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CA0402" w:rsidRPr="008926E0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8926E0">
        <w:rPr>
          <w:rFonts w:ascii="Times New Roman" w:hAnsi="Times New Roman" w:cs="Times New Roman"/>
          <w:sz w:val="24"/>
          <w:szCs w:val="24"/>
        </w:rPr>
        <w:t>Повторное рассмотрение по результатам получения уточнений на запро</w:t>
      </w:r>
      <w:proofErr w:type="gramStart"/>
      <w:r w:rsidRPr="008926E0">
        <w:rPr>
          <w:rFonts w:ascii="Times New Roman" w:hAnsi="Times New Roman" w:cs="Times New Roman"/>
          <w:sz w:val="24"/>
          <w:szCs w:val="24"/>
        </w:rPr>
        <w:t>с(</w:t>
      </w:r>
      <w:proofErr w:type="spellStart"/>
      <w:proofErr w:type="gramEnd"/>
      <w:r w:rsidRPr="008926E0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 xml:space="preserve">) состоится в срок, установленный Извещением. </w:t>
      </w:r>
    </w:p>
    <w:p w:rsidR="00CA0402" w:rsidRPr="008926E0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CA0402" w:rsidRPr="008926E0" w:rsidRDefault="00CA0402" w:rsidP="00C72EBB">
      <w:pPr>
        <w:keepNext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926E0">
        <w:rPr>
          <w:rFonts w:ascii="Times New Roman" w:hAnsi="Times New Roman" w:cs="Times New Roman"/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hyperlink r:id="rId11" w:history="1">
        <w:r w:rsidRPr="008514C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отношении лота 2</w:t>
      </w:r>
      <w:r w:rsidRPr="008926E0">
        <w:rPr>
          <w:rFonts w:ascii="Times New Roman" w:hAnsi="Times New Roman" w:cs="Times New Roman"/>
          <w:sz w:val="24"/>
          <w:szCs w:val="24"/>
        </w:rPr>
        <w:t>.</w:t>
      </w:r>
      <w:r w:rsidRPr="008926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926E0">
        <w:rPr>
          <w:rFonts w:ascii="Times New Roman" w:hAnsi="Times New Roman" w:cs="Times New Roman"/>
          <w:sz w:val="24"/>
          <w:szCs w:val="24"/>
        </w:rPr>
        <w:t>Документы принимаются в соответствии с п.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926E0">
        <w:rPr>
          <w:rFonts w:ascii="Times New Roman" w:hAnsi="Times New Roman" w:cs="Times New Roman"/>
          <w:sz w:val="24"/>
          <w:szCs w:val="24"/>
        </w:rPr>
        <w:t xml:space="preserve"> решения </w:t>
      </w:r>
      <w:r>
        <w:rPr>
          <w:rFonts w:ascii="Times New Roman" w:hAnsi="Times New Roman" w:cs="Times New Roman"/>
          <w:sz w:val="24"/>
          <w:szCs w:val="24"/>
        </w:rPr>
        <w:t>ЕЗК</w:t>
      </w:r>
      <w:r w:rsidRPr="008926E0">
        <w:rPr>
          <w:rFonts w:ascii="Times New Roman" w:hAnsi="Times New Roman" w:cs="Times New Roman"/>
          <w:sz w:val="24"/>
          <w:szCs w:val="24"/>
        </w:rPr>
        <w:t xml:space="preserve"> настоящего протокола.</w:t>
      </w:r>
    </w:p>
    <w:p w:rsidR="00CA0402" w:rsidRDefault="00CA0402" w:rsidP="00C72EBB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0402" w:rsidRPr="00795C80" w:rsidRDefault="00CA0402" w:rsidP="00C72EBB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795C80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2" w:history="1">
        <w:r w:rsidRPr="00795C8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795C80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3" w:history="1"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795C80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CA0402" w:rsidRPr="00795C80" w:rsidRDefault="00CA0402" w:rsidP="00C72EBB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795C80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4" w:history="1"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FF7322" w:rsidRDefault="00CA0402" w:rsidP="00C72EBB">
      <w:pPr>
        <w:pStyle w:val="a5"/>
        <w:keepNext/>
        <w:spacing w:before="0" w:beforeAutospacing="0" w:after="0" w:afterAutospacing="0"/>
        <w:jc w:val="both"/>
      </w:pPr>
      <w:r w:rsidRPr="00795C80">
        <w:tab/>
      </w:r>
    </w:p>
    <w:p w:rsidR="00FF7322" w:rsidRPr="00867AD8" w:rsidRDefault="00FF7322" w:rsidP="00FF7322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  <w:color w:val="000000"/>
        </w:rPr>
      </w:pPr>
    </w:p>
    <w:p w:rsidR="00FF7322" w:rsidRPr="00867AD8" w:rsidRDefault="00FF7322" w:rsidP="00FF7322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  <w:color w:val="000000"/>
        </w:rPr>
      </w:pPr>
      <w:r w:rsidRPr="00867AD8">
        <w:rPr>
          <w:rFonts w:ascii="Times New Roman" w:hAnsi="Times New Roman"/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5"/>
        <w:gridCol w:w="1985"/>
        <w:gridCol w:w="2618"/>
        <w:gridCol w:w="2563"/>
      </w:tblGrid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Подписант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Дата подписания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ЭП</w:t>
            </w:r>
          </w:p>
        </w:tc>
      </w:tr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Митюкевич Яна Александровна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19.05.2015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 xml:space="preserve">№ 5b 2e 5b 77 00 01 00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02 f4</w:t>
            </w:r>
          </w:p>
        </w:tc>
      </w:tr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Волков Владимир Иванович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14.05.2015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 xml:space="preserve">№ 13 15 64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fa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00 01 00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03 07</w:t>
            </w:r>
          </w:p>
        </w:tc>
      </w:tr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Артельная Светлана Николаевна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14.05.2015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 xml:space="preserve">№ 5f 15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ea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a0 00 01 00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02 f8</w:t>
            </w:r>
          </w:p>
        </w:tc>
      </w:tr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Котова Оксана Владимировна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18.05.2015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 xml:space="preserve">№ 55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fc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b8 d6 00 01 00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02 f1</w:t>
            </w:r>
          </w:p>
        </w:tc>
      </w:tr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Шапкина Елена Александровна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14.05.2015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 xml:space="preserve">№ 5a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ae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cd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e5 00 01 00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02 f3</w:t>
            </w:r>
          </w:p>
        </w:tc>
      </w:tr>
      <w:tr w:rsidR="00FF7322" w:rsidRPr="00867AD8" w:rsidTr="00867AD8">
        <w:tc>
          <w:tcPr>
            <w:tcW w:w="30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Балясников Александр Валерьевич</w:t>
            </w:r>
          </w:p>
        </w:tc>
        <w:tc>
          <w:tcPr>
            <w:tcW w:w="1985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15.05.2015</w:t>
            </w:r>
          </w:p>
        </w:tc>
        <w:tc>
          <w:tcPr>
            <w:tcW w:w="2618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>Доверенность № 19/73Д от 27.03.2014</w:t>
            </w:r>
          </w:p>
        </w:tc>
        <w:tc>
          <w:tcPr>
            <w:tcW w:w="2563" w:type="dxa"/>
            <w:shd w:val="clear" w:color="auto" w:fill="auto"/>
          </w:tcPr>
          <w:p w:rsidR="00FF7322" w:rsidRPr="00867AD8" w:rsidRDefault="00FF7322" w:rsidP="00FF7322">
            <w:pPr>
              <w:pStyle w:val="a5"/>
              <w:keepNext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67AD8">
              <w:rPr>
                <w:rFonts w:ascii="Times New Roman" w:hAnsi="Times New Roman"/>
                <w:color w:val="000000"/>
              </w:rPr>
              <w:t xml:space="preserve">№ 16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ba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12 3b 00 01 00 </w:t>
            </w:r>
            <w:proofErr w:type="spellStart"/>
            <w:r w:rsidRPr="00867AD8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867AD8">
              <w:rPr>
                <w:rFonts w:ascii="Times New Roman" w:hAnsi="Times New Roman"/>
                <w:color w:val="000000"/>
              </w:rPr>
              <w:t xml:space="preserve"> 02 04</w:t>
            </w:r>
          </w:p>
        </w:tc>
      </w:tr>
    </w:tbl>
    <w:p w:rsidR="00CA0402" w:rsidRDefault="00CA0402" w:rsidP="00FF7322">
      <w:pPr>
        <w:pStyle w:val="a5"/>
        <w:keepNext/>
        <w:spacing w:before="0" w:beforeAutospacing="0" w:after="0" w:afterAutospacing="0"/>
        <w:jc w:val="both"/>
        <w:rPr>
          <w:color w:val="000000"/>
        </w:rPr>
      </w:pPr>
    </w:p>
    <w:sectPr w:rsidR="00CA0402" w:rsidSect="000239DD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402" w:rsidRDefault="00CA0402">
      <w:pPr>
        <w:spacing w:after="0" w:line="240" w:lineRule="auto"/>
      </w:pPr>
      <w:r>
        <w:separator/>
      </w:r>
    </w:p>
  </w:endnote>
  <w:endnote w:type="continuationSeparator" w:id="0">
    <w:p w:rsidR="00CA0402" w:rsidRDefault="00CA0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402" w:rsidRPr="00867AD8" w:rsidRDefault="00CA0402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67AD8">
      <w:rPr>
        <w:rFonts w:ascii="Times New Roman" w:hAnsi="Times New Roman"/>
        <w:sz w:val="16"/>
        <w:szCs w:val="16"/>
      </w:rPr>
      <w:t>Протокол № 708-SH-2015/636</w:t>
    </w:r>
  </w:p>
  <w:p w:rsidR="00CA0402" w:rsidRPr="005716E5" w:rsidRDefault="00CA0402" w:rsidP="005314CD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ЕЗК АО «СХК»  по рассмотрению заявок на отборочной стадии по открытому запросу цен в электронной форме</w:t>
    </w:r>
    <w:r w:rsidRPr="005716E5">
      <w:rPr>
        <w:rFonts w:ascii="Times New Roman" w:hAnsi="Times New Roman" w:cs="Times New Roman"/>
        <w:sz w:val="16"/>
        <w:szCs w:val="16"/>
      </w:rPr>
      <w:t xml:space="preserve"> на право заключения договора на </w:t>
    </w:r>
    <w:r w:rsidRPr="005716E5">
      <w:rPr>
        <w:rFonts w:ascii="Times New Roman" w:hAnsi="Times New Roman" w:cs="Times New Roman"/>
        <w:color w:val="000000"/>
        <w:sz w:val="16"/>
        <w:szCs w:val="16"/>
      </w:rPr>
      <w:t>поставку листа вольфрамового</w:t>
    </w:r>
    <w:r>
      <w:rPr>
        <w:rFonts w:ascii="Times New Roman" w:hAnsi="Times New Roman" w:cs="Times New Roman"/>
        <w:color w:val="000000"/>
        <w:sz w:val="16"/>
        <w:szCs w:val="16"/>
      </w:rPr>
      <w:t>, полосы молибденовой</w:t>
    </w:r>
  </w:p>
  <w:p w:rsidR="00CA0402" w:rsidRPr="005716E5" w:rsidRDefault="00CA0402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ЛОТ 2</w:t>
    </w:r>
  </w:p>
  <w:p w:rsidR="00CA0402" w:rsidRDefault="00CA0402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6001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6001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15711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E6001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6001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6001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15711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E6001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402" w:rsidRDefault="00CA0402">
      <w:pPr>
        <w:spacing w:after="0" w:line="240" w:lineRule="auto"/>
      </w:pPr>
      <w:r>
        <w:separator/>
      </w:r>
    </w:p>
  </w:footnote>
  <w:footnote w:type="continuationSeparator" w:id="0">
    <w:p w:rsidR="00CA0402" w:rsidRDefault="00CA0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572B3A"/>
    <w:multiLevelType w:val="hybridMultilevel"/>
    <w:tmpl w:val="10DE9BDE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9C670A4"/>
    <w:multiLevelType w:val="hybridMultilevel"/>
    <w:tmpl w:val="11962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23598C"/>
    <w:multiLevelType w:val="hybridMultilevel"/>
    <w:tmpl w:val="1F30D142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165FEB"/>
    <w:multiLevelType w:val="hybridMultilevel"/>
    <w:tmpl w:val="2DB8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CD71859"/>
    <w:multiLevelType w:val="hybridMultilevel"/>
    <w:tmpl w:val="77AEB714"/>
    <w:lvl w:ilvl="0" w:tplc="89C2793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B1B87C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C142C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347A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E65A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A10F2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26889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C2B40AC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04884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B6BF8"/>
    <w:multiLevelType w:val="hybridMultilevel"/>
    <w:tmpl w:val="25883CE6"/>
    <w:lvl w:ilvl="0" w:tplc="FFA4D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5B05B1"/>
    <w:multiLevelType w:val="hybridMultilevel"/>
    <w:tmpl w:val="EE664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326BF3"/>
    <w:multiLevelType w:val="hybridMultilevel"/>
    <w:tmpl w:val="44143B7C"/>
    <w:lvl w:ilvl="0" w:tplc="6226DCF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9438BF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2C047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AFC22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73497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4213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3AE98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F963B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8CA76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221278F"/>
    <w:multiLevelType w:val="hybridMultilevel"/>
    <w:tmpl w:val="DFC2CE36"/>
    <w:lvl w:ilvl="0" w:tplc="9F144EA0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3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2864053"/>
    <w:multiLevelType w:val="hybridMultilevel"/>
    <w:tmpl w:val="515E1B60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D1D0D32"/>
    <w:multiLevelType w:val="hybridMultilevel"/>
    <w:tmpl w:val="BDE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11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4"/>
  </w:num>
  <w:num w:numId="16">
    <w:abstractNumId w:val="9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54C40"/>
    <w:rsid w:val="00054E15"/>
    <w:rsid w:val="00071175"/>
    <w:rsid w:val="000844F5"/>
    <w:rsid w:val="00087E9D"/>
    <w:rsid w:val="000A19A7"/>
    <w:rsid w:val="000E5C6B"/>
    <w:rsid w:val="00107957"/>
    <w:rsid w:val="0013289F"/>
    <w:rsid w:val="00187D4E"/>
    <w:rsid w:val="002141BB"/>
    <w:rsid w:val="0023305B"/>
    <w:rsid w:val="00243467"/>
    <w:rsid w:val="00244A29"/>
    <w:rsid w:val="0025210F"/>
    <w:rsid w:val="00264F7F"/>
    <w:rsid w:val="002A689C"/>
    <w:rsid w:val="002E50C9"/>
    <w:rsid w:val="00311E43"/>
    <w:rsid w:val="00324236"/>
    <w:rsid w:val="00356A29"/>
    <w:rsid w:val="0038095A"/>
    <w:rsid w:val="003C66D8"/>
    <w:rsid w:val="003D78F8"/>
    <w:rsid w:val="003F127B"/>
    <w:rsid w:val="00412B32"/>
    <w:rsid w:val="00463556"/>
    <w:rsid w:val="004C57B7"/>
    <w:rsid w:val="004D02CA"/>
    <w:rsid w:val="004F0392"/>
    <w:rsid w:val="005314CD"/>
    <w:rsid w:val="005716E5"/>
    <w:rsid w:val="005F724F"/>
    <w:rsid w:val="0061514B"/>
    <w:rsid w:val="006252BC"/>
    <w:rsid w:val="00637183"/>
    <w:rsid w:val="006D0DFB"/>
    <w:rsid w:val="00773642"/>
    <w:rsid w:val="00795C80"/>
    <w:rsid w:val="007C65D5"/>
    <w:rsid w:val="0083402C"/>
    <w:rsid w:val="008514C7"/>
    <w:rsid w:val="00867AD8"/>
    <w:rsid w:val="008926E0"/>
    <w:rsid w:val="008A137B"/>
    <w:rsid w:val="008D048E"/>
    <w:rsid w:val="00925F31"/>
    <w:rsid w:val="00947072"/>
    <w:rsid w:val="009627AC"/>
    <w:rsid w:val="00964107"/>
    <w:rsid w:val="009D1B32"/>
    <w:rsid w:val="009F5FDE"/>
    <w:rsid w:val="00A14639"/>
    <w:rsid w:val="00A302A8"/>
    <w:rsid w:val="00A9262D"/>
    <w:rsid w:val="00AB2882"/>
    <w:rsid w:val="00AB5400"/>
    <w:rsid w:val="00B04856"/>
    <w:rsid w:val="00B26B87"/>
    <w:rsid w:val="00B35109"/>
    <w:rsid w:val="00B37DEB"/>
    <w:rsid w:val="00B64F85"/>
    <w:rsid w:val="00B84C18"/>
    <w:rsid w:val="00B96DBF"/>
    <w:rsid w:val="00BA1072"/>
    <w:rsid w:val="00BE6FB8"/>
    <w:rsid w:val="00C44D6A"/>
    <w:rsid w:val="00C62F4F"/>
    <w:rsid w:val="00C72EBB"/>
    <w:rsid w:val="00CA0402"/>
    <w:rsid w:val="00CA3F5F"/>
    <w:rsid w:val="00CC697D"/>
    <w:rsid w:val="00D0683F"/>
    <w:rsid w:val="00D245DA"/>
    <w:rsid w:val="00D76392"/>
    <w:rsid w:val="00DA7CA0"/>
    <w:rsid w:val="00DB0AC8"/>
    <w:rsid w:val="00DD74CE"/>
    <w:rsid w:val="00E15711"/>
    <w:rsid w:val="00E235D3"/>
    <w:rsid w:val="00E60014"/>
    <w:rsid w:val="00ED7485"/>
    <w:rsid w:val="00EE7F8C"/>
    <w:rsid w:val="00EF6A20"/>
    <w:rsid w:val="00F06B8B"/>
    <w:rsid w:val="00F21A1B"/>
    <w:rsid w:val="00F37E9F"/>
    <w:rsid w:val="00F6159D"/>
    <w:rsid w:val="00FC52D6"/>
    <w:rsid w:val="00FD39DF"/>
    <w:rsid w:val="00FE663E"/>
    <w:rsid w:val="00FF614C"/>
    <w:rsid w:val="00FF7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A689C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rFonts w:cs="Times New Roman"/>
      <w:b/>
      <w:bCs/>
      <w:kern w:val="28"/>
      <w:sz w:val="28"/>
      <w:szCs w:val="28"/>
      <w:lang w:eastAsia="ru-RU"/>
    </w:rPr>
  </w:style>
  <w:style w:type="paragraph" w:styleId="2">
    <w:name w:val="heading 2"/>
    <w:basedOn w:val="a"/>
    <w:next w:val="-3"/>
    <w:link w:val="20"/>
    <w:uiPriority w:val="99"/>
    <w:qFormat/>
    <w:locked/>
    <w:rsid w:val="002A689C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689C"/>
    <w:rPr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2A689C"/>
    <w:rPr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semiHidden/>
    <w:rsid w:val="000239DD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rFonts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1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B37D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cs="Times New Roman"/>
      <w:sz w:val="28"/>
      <w:szCs w:val="28"/>
      <w:lang w:eastAsia="ru-RU"/>
    </w:rPr>
  </w:style>
  <w:style w:type="paragraph" w:styleId="af4">
    <w:name w:val="Block Text"/>
    <w:basedOn w:val="a"/>
    <w:uiPriority w:val="99"/>
    <w:rsid w:val="00243467"/>
    <w:pPr>
      <w:spacing w:after="0" w:line="240" w:lineRule="auto"/>
      <w:ind w:left="-5220" w:right="-105"/>
      <w:jc w:val="both"/>
    </w:pPr>
    <w:rPr>
      <w:rFonts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paragraph" w:customStyle="1" w:styleId="-4">
    <w:name w:val="Пункт-4"/>
    <w:basedOn w:val="a"/>
    <w:uiPriority w:val="99"/>
    <w:rsid w:val="002A689C"/>
    <w:pPr>
      <w:tabs>
        <w:tab w:val="num" w:pos="2553"/>
      </w:tabs>
      <w:spacing w:after="0" w:line="240" w:lineRule="auto"/>
      <w:ind w:left="568"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5">
    <w:name w:val="Пункт-5"/>
    <w:basedOn w:val="a"/>
    <w:uiPriority w:val="99"/>
    <w:rsid w:val="002A689C"/>
    <w:pPr>
      <w:tabs>
        <w:tab w:val="num" w:pos="1985"/>
      </w:tabs>
      <w:spacing w:after="0" w:line="240" w:lineRule="auto"/>
      <w:ind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6">
    <w:name w:val="Пункт-6"/>
    <w:basedOn w:val="a"/>
    <w:uiPriority w:val="99"/>
    <w:rsid w:val="002A689C"/>
    <w:pPr>
      <w:tabs>
        <w:tab w:val="num" w:pos="1986"/>
      </w:tabs>
      <w:spacing w:after="0" w:line="240" w:lineRule="auto"/>
      <w:ind w:left="1"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7">
    <w:name w:val="Пункт-7"/>
    <w:basedOn w:val="a"/>
    <w:uiPriority w:val="99"/>
    <w:rsid w:val="002A689C"/>
    <w:pPr>
      <w:tabs>
        <w:tab w:val="num" w:pos="360"/>
      </w:tabs>
      <w:spacing w:after="0" w:line="240" w:lineRule="auto"/>
      <w:jc w:val="both"/>
    </w:pPr>
    <w:rPr>
      <w:rFonts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1404</Words>
  <Characters>9362</Characters>
  <Application>Microsoft Office Word</Application>
  <DocSecurity>0</DocSecurity>
  <Lines>78</Lines>
  <Paragraphs>21</Paragraphs>
  <ScaleCrop>false</ScaleCrop>
  <Company>sxk</Company>
  <LinksUpToDate>false</LinksUpToDate>
  <CharactersWithSpaces>10745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3</cp:revision>
  <dcterms:created xsi:type="dcterms:W3CDTF">2015-05-19T03:33:00Z</dcterms:created>
  <dcterms:modified xsi:type="dcterms:W3CDTF">2015-05-19T03:36:00Z</dcterms:modified>
</cp:coreProperties>
</file>