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455" w:rsidRPr="003C24B1" w:rsidRDefault="008C4455" w:rsidP="008C44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№7408/485 Блр</w:t>
      </w:r>
      <w:proofErr w:type="gramStart"/>
      <w:r w:rsidRPr="003C24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3C24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/П-15-1</w:t>
      </w:r>
    </w:p>
    <w:p w:rsidR="008C4455" w:rsidRPr="003C24B1" w:rsidRDefault="008C4455" w:rsidP="008C44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</w:t>
      </w:r>
      <w:r w:rsidR="00CC717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Pr="003C24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товара по лоту №7408/485 Блр</w:t>
      </w:r>
      <w:proofErr w:type="gramStart"/>
      <w:r w:rsidRPr="003C24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3C24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/П-15 "Поставка баков контроля объемной активности для сооружения энергоблока №1 Белорусской АЭС" </w:t>
      </w:r>
    </w:p>
    <w:p w:rsidR="008C4455" w:rsidRPr="003C24B1" w:rsidRDefault="008C4455" w:rsidP="008C445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C4455" w:rsidRPr="003C24B1" w:rsidTr="00385FB2">
        <w:tc>
          <w:tcPr>
            <w:tcW w:w="5149" w:type="dxa"/>
            <w:hideMark/>
          </w:tcPr>
          <w:p w:rsidR="008C4455" w:rsidRPr="003C24B1" w:rsidRDefault="00530720" w:rsidP="00385F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г. </w:t>
            </w:r>
            <w:proofErr w:type="spellStart"/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Островец</w:t>
            </w:r>
            <w:proofErr w:type="spellEnd"/>
          </w:p>
        </w:tc>
        <w:tc>
          <w:tcPr>
            <w:tcW w:w="5102" w:type="dxa"/>
            <w:hideMark/>
          </w:tcPr>
          <w:p w:rsidR="008C4455" w:rsidRPr="003C24B1" w:rsidRDefault="008C4455" w:rsidP="00385FB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3C24B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«13» </w:t>
            </w:r>
            <w:proofErr w:type="spellStart"/>
            <w:r w:rsidRPr="003C24B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мая</w:t>
            </w:r>
            <w:proofErr w:type="spellEnd"/>
            <w:r w:rsidRPr="003C24B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3C24B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 xml:space="preserve">решением наблюдательного совета </w:t>
      </w:r>
      <w:proofErr w:type="spellStart"/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Росатом</w:t>
      </w:r>
      <w:proofErr w:type="spellEnd"/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» (протокол от 07.02.2012 № 37)(далее – ЕОСЗ) в его действующей редакции, с использованием функционала ЭТП «</w:t>
      </w:r>
      <w:proofErr w:type="spellStart"/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a-k-d.ru</w:t>
      </w:r>
      <w:proofErr w:type="spellEnd"/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» согласно регламенту ее работы.</w:t>
      </w: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Pr="003C24B1">
        <w:rPr>
          <w:rFonts w:ascii="Times New Roman" w:hAnsi="Times New Roman" w:cs="Times New Roman"/>
          <w:sz w:val="26"/>
          <w:szCs w:val="26"/>
          <w:lang w:eastAsia="ru-RU"/>
        </w:rPr>
        <w:t>Акционерное общество "</w:t>
      </w:r>
      <w:proofErr w:type="spellStart"/>
      <w:r w:rsidRPr="003C24B1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3C24B1">
        <w:rPr>
          <w:rFonts w:ascii="Times New Roman" w:hAnsi="Times New Roman" w:cs="Times New Roman"/>
          <w:sz w:val="26"/>
          <w:szCs w:val="26"/>
          <w:lang w:eastAsia="ru-RU"/>
        </w:rPr>
        <w:t>".</w:t>
      </w: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3C24B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"НИАЭП".</w:t>
      </w: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3C24B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№7408/485 Блр</w:t>
      </w:r>
      <w:proofErr w:type="gramStart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/П-15 "Поставка баков контроля объемной активности для сооружения энергоблока №1 Белорусской АЭС"</w:t>
      </w:r>
      <w:r w:rsidR="004B139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8C4455" w:rsidRPr="003C24B1" w:rsidRDefault="008C4455" w:rsidP="008C44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 договора: "Поставка баков контроля объемной активности для сооружения энергоблока №1 Белорусской АЭС"</w:t>
      </w:r>
      <w:r w:rsidR="004B139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8C4455" w:rsidRPr="003C24B1" w:rsidRDefault="008C4455" w:rsidP="008C44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1 284 194,00 (Один миллион двести восемьдесят четыре тысячи сто девяносто четыре) рубля 00 копеек, включая НДС. </w:t>
      </w:r>
    </w:p>
    <w:p w:rsidR="00CC717A" w:rsidRPr="002B0D68" w:rsidRDefault="00CC717A" w:rsidP="00CC717A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5"/>
          <w:szCs w:val="25"/>
        </w:rPr>
      </w:pPr>
      <w:r w:rsidRPr="002B0D68">
        <w:rPr>
          <w:rFonts w:ascii="Times New Roman" w:hAnsi="Times New Roman"/>
          <w:sz w:val="25"/>
          <w:szCs w:val="25"/>
        </w:rPr>
        <w:t>Срок и объем поставки: в соответствии со спецификацией, приведенной в закупочной документации.</w:t>
      </w:r>
    </w:p>
    <w:p w:rsidR="008C4455" w:rsidRPr="003C24B1" w:rsidRDefault="008C4455" w:rsidP="008C445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3C24B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3C24B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3C24B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«28» апреля 2015 года в информационно</w:t>
      </w:r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3C24B1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3C24B1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3C24B1">
        <w:rPr>
          <w:sz w:val="26"/>
          <w:szCs w:val="26"/>
        </w:rPr>
        <w:t xml:space="preserve"> </w:t>
      </w:r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 xml:space="preserve">закупка </w:t>
      </w:r>
      <w:r w:rsidR="004B139C">
        <w:rPr>
          <w:rFonts w:ascii="Times New Roman" w:eastAsia="Times New Roman" w:hAnsi="Times New Roman"/>
          <w:sz w:val="26"/>
          <w:szCs w:val="26"/>
          <w:lang w:eastAsia="ru-RU"/>
        </w:rPr>
        <w:t>№</w:t>
      </w:r>
      <w:r w:rsidRPr="003C24B1">
        <w:rPr>
          <w:rFonts w:ascii="Times New Roman" w:eastAsia="Times New Roman" w:hAnsi="Times New Roman"/>
          <w:sz w:val="26"/>
          <w:szCs w:val="26"/>
          <w:lang w:eastAsia="ru-RU"/>
        </w:rPr>
        <w:t>31502305165, на официальном сайте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3C24B1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3C24B1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№150428/0536/451,</w:t>
      </w:r>
      <w:r w:rsidRPr="003C24B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CC717A" w:rsidRPr="003C24B1">
        <w:rPr>
          <w:rFonts w:ascii="Times New Roman" w:eastAsia="Times New Roman" w:hAnsi="Times New Roman"/>
          <w:sz w:val="26"/>
          <w:szCs w:val="26"/>
          <w:lang w:eastAsia="ru-RU"/>
        </w:rPr>
        <w:t>ЭТП «</w:t>
      </w:r>
      <w:proofErr w:type="spellStart"/>
      <w:r w:rsidR="00CC717A" w:rsidRPr="003C24B1">
        <w:rPr>
          <w:rFonts w:ascii="Times New Roman" w:eastAsia="Times New Roman" w:hAnsi="Times New Roman"/>
          <w:sz w:val="26"/>
          <w:szCs w:val="26"/>
          <w:lang w:eastAsia="ru-RU"/>
        </w:rPr>
        <w:t>a-k-d.ru</w:t>
      </w:r>
      <w:proofErr w:type="spellEnd"/>
      <w:r w:rsidR="00CC717A" w:rsidRPr="003C24B1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№R026940.</w:t>
      </w: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39C" w:rsidRPr="00790BF7" w:rsidRDefault="004B139C" w:rsidP="004B139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90BF7">
        <w:rPr>
          <w:bCs/>
          <w:sz w:val="26"/>
          <w:szCs w:val="26"/>
        </w:rPr>
        <w:t xml:space="preserve">Заседание Конкурсной комиссии проводится в очной форме в </w:t>
      </w:r>
      <w:r>
        <w:rPr>
          <w:bCs/>
          <w:sz w:val="26"/>
          <w:szCs w:val="26"/>
        </w:rPr>
        <w:t>09</w:t>
      </w:r>
      <w:r w:rsidRPr="00790BF7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>0</w:t>
      </w:r>
      <w:r w:rsidRPr="00790BF7">
        <w:rPr>
          <w:bCs/>
          <w:sz w:val="26"/>
          <w:szCs w:val="26"/>
        </w:rPr>
        <w:t>0 (время московское) «</w:t>
      </w:r>
      <w:r>
        <w:rPr>
          <w:bCs/>
          <w:sz w:val="26"/>
          <w:szCs w:val="26"/>
        </w:rPr>
        <w:t>13</w:t>
      </w:r>
      <w:r w:rsidRPr="00790BF7">
        <w:rPr>
          <w:bCs/>
          <w:sz w:val="26"/>
          <w:szCs w:val="26"/>
        </w:rPr>
        <w:t xml:space="preserve">» </w:t>
      </w:r>
      <w:r>
        <w:rPr>
          <w:bCs/>
          <w:sz w:val="26"/>
          <w:szCs w:val="26"/>
        </w:rPr>
        <w:t>мая</w:t>
      </w:r>
      <w:r w:rsidRPr="00790BF7">
        <w:rPr>
          <w:bCs/>
          <w:sz w:val="26"/>
          <w:szCs w:val="26"/>
        </w:rPr>
        <w:t xml:space="preserve"> 2015 года, по адресу: </w:t>
      </w:r>
      <w:proofErr w:type="gramStart"/>
      <w:r w:rsidRPr="00790BF7">
        <w:rPr>
          <w:bCs/>
          <w:sz w:val="26"/>
          <w:szCs w:val="26"/>
        </w:rPr>
        <w:t>г</w:t>
      </w:r>
      <w:proofErr w:type="gramEnd"/>
      <w:r w:rsidRPr="00790BF7">
        <w:rPr>
          <w:bCs/>
          <w:sz w:val="26"/>
          <w:szCs w:val="26"/>
        </w:rPr>
        <w:t xml:space="preserve">. Нижний Новгород, пл. Свободы, д.3, малый актовый зал. </w:t>
      </w:r>
      <w:r w:rsidRPr="00790BF7">
        <w:rPr>
          <w:sz w:val="26"/>
          <w:szCs w:val="26"/>
        </w:rPr>
        <w:t>Заседание проводится с использованием средств видеосвязи.</w:t>
      </w:r>
    </w:p>
    <w:p w:rsidR="008C4455" w:rsidRPr="003C24B1" w:rsidRDefault="008C4455" w:rsidP="008C4455">
      <w:pPr>
        <w:pStyle w:val="3"/>
        <w:spacing w:before="0" w:after="0"/>
        <w:rPr>
          <w:rFonts w:ascii="Times New Roman" w:hAnsi="Times New Roman" w:cs="Times New Roman"/>
          <w:sz w:val="26"/>
        </w:rPr>
      </w:pPr>
      <w:r w:rsidRPr="003C24B1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C4455" w:rsidRPr="003C24B1" w:rsidTr="00385FB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 xml:space="preserve">Директор по строительству Белорусской АЭС – директор </w:t>
            </w:r>
            <w:r w:rsidRPr="003C24B1">
              <w:rPr>
                <w:rFonts w:ascii="Times New Roman" w:hAnsi="Times New Roman"/>
                <w:sz w:val="26"/>
                <w:szCs w:val="26"/>
              </w:rPr>
              <w:lastRenderedPageBreak/>
              <w:t>Представительства АО «НИАЭП» в Республике Беларусь</w:t>
            </w:r>
          </w:p>
        </w:tc>
      </w:tr>
      <w:tr w:rsidR="008C4455" w:rsidRPr="003C24B1" w:rsidTr="00385FB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3C24B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8C4455" w:rsidRPr="003C24B1" w:rsidTr="00385FB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C4455" w:rsidRPr="003C24B1" w:rsidTr="00385FB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widowControl w:val="0"/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АО «НИАЭП»</w:t>
            </w:r>
          </w:p>
        </w:tc>
      </w:tr>
      <w:tr w:rsidR="008C4455" w:rsidRPr="003C24B1" w:rsidTr="00385FB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widowControl w:val="0"/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8C4455" w:rsidRPr="003C24B1" w:rsidTr="00385FB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pStyle w:val="a8"/>
              <w:spacing w:before="0" w:beforeAutospacing="0" w:after="0" w:afterAutospacing="0" w:line="240" w:lineRule="atLeast"/>
              <w:rPr>
                <w:sz w:val="26"/>
                <w:szCs w:val="26"/>
              </w:rPr>
            </w:pPr>
            <w:proofErr w:type="spellStart"/>
            <w:r w:rsidRPr="003C24B1">
              <w:rPr>
                <w:sz w:val="26"/>
                <w:szCs w:val="26"/>
              </w:rPr>
              <w:t>Суздалев</w:t>
            </w:r>
            <w:proofErr w:type="spellEnd"/>
            <w:r w:rsidRPr="003C24B1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C4455" w:rsidRPr="003C24B1" w:rsidRDefault="008C4455" w:rsidP="003C24B1">
            <w:pPr>
              <w:pStyle w:val="a8"/>
              <w:spacing w:before="0" w:beforeAutospacing="0" w:after="0" w:afterAutospacing="0" w:line="240" w:lineRule="atLeast"/>
              <w:rPr>
                <w:sz w:val="26"/>
                <w:szCs w:val="26"/>
              </w:rPr>
            </w:pPr>
            <w:r w:rsidRPr="003C24B1">
              <w:rPr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8C4455" w:rsidRPr="003C24B1" w:rsidTr="00385FB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8C4455" w:rsidRPr="003C24B1" w:rsidTr="00385FB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C4455" w:rsidRPr="003C24B1" w:rsidRDefault="008C4455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8C4455" w:rsidRPr="003C24B1" w:rsidRDefault="008C4455" w:rsidP="008C4455">
      <w:pPr>
        <w:rPr>
          <w:rFonts w:ascii="Times New Roman" w:hAnsi="Times New Roman"/>
          <w:sz w:val="26"/>
          <w:szCs w:val="26"/>
        </w:rPr>
      </w:pPr>
      <w:r w:rsidRPr="003C24B1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8C4455" w:rsidRPr="003C24B1" w:rsidRDefault="008C4455" w:rsidP="008C44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C4455" w:rsidRPr="003C24B1" w:rsidRDefault="008C4455" w:rsidP="008C4455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«13» мая 2015 года </w:t>
      </w:r>
      <w:r w:rsidRPr="003C24B1">
        <w:rPr>
          <w:rFonts w:ascii="Times New Roman" w:hAnsi="Times New Roman" w:cs="Times New Roman"/>
          <w:sz w:val="26"/>
          <w:szCs w:val="26"/>
          <w:lang w:eastAsia="ru-RU"/>
        </w:rPr>
        <w:t>на ЭТП «</w:t>
      </w:r>
      <w:hyperlink r:id="rId9" w:history="1">
        <w:r w:rsidRPr="003C24B1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www</w:t>
        </w:r>
        <w:r w:rsidRPr="003C24B1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r w:rsidRPr="003C24B1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a</w:t>
        </w:r>
        <w:r w:rsidRPr="003C24B1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Pr="003C24B1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k</w:t>
        </w:r>
        <w:r w:rsidRPr="003C24B1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Pr="003C24B1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d</w:t>
        </w:r>
        <w:r w:rsidRPr="003C24B1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proofErr w:type="spellStart"/>
        <w:r w:rsidRPr="003C24B1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ru</w:t>
        </w:r>
        <w:proofErr w:type="spellEnd"/>
      </w:hyperlink>
      <w:r w:rsidRPr="003C24B1">
        <w:rPr>
          <w:rFonts w:ascii="Times New Roman" w:hAnsi="Times New Roman" w:cs="Times New Roman"/>
          <w:sz w:val="26"/>
          <w:szCs w:val="26"/>
        </w:rPr>
        <w:t>»</w:t>
      </w:r>
      <w:r w:rsidRPr="003C24B1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8C4455" w:rsidRPr="003C24B1" w:rsidRDefault="008C4455" w:rsidP="008C4455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hAnsi="Times New Roman" w:cs="Times New Roman"/>
          <w:sz w:val="26"/>
          <w:szCs w:val="26"/>
          <w:lang w:eastAsia="ru-RU"/>
        </w:rPr>
        <w:t xml:space="preserve">Всего подано: </w:t>
      </w:r>
      <w:r w:rsidR="00CC717A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Pr="003C24B1">
        <w:rPr>
          <w:rFonts w:ascii="Times New Roman" w:hAnsi="Times New Roman" w:cs="Times New Roman"/>
          <w:sz w:val="26"/>
          <w:szCs w:val="26"/>
          <w:lang w:eastAsia="ru-RU"/>
        </w:rPr>
        <w:t xml:space="preserve"> заявк</w:t>
      </w:r>
      <w:r w:rsidR="00CC717A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Pr="003C24B1">
        <w:rPr>
          <w:rFonts w:ascii="Times New Roman" w:hAnsi="Times New Roman" w:cs="Times New Roman"/>
          <w:sz w:val="26"/>
          <w:szCs w:val="26"/>
          <w:lang w:eastAsia="ru-RU"/>
        </w:rPr>
        <w:t xml:space="preserve"> на участие в запросе предложений;</w:t>
      </w:r>
    </w:p>
    <w:p w:rsidR="008C4455" w:rsidRPr="003C24B1" w:rsidRDefault="008C4455" w:rsidP="008C4455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C24B1">
        <w:rPr>
          <w:rFonts w:ascii="Times New Roman" w:hAnsi="Times New Roman" w:cs="Times New Roman"/>
          <w:sz w:val="26"/>
          <w:szCs w:val="26"/>
        </w:rPr>
        <w:t>всего отозвано: 0 заявок на участие в запросе предложений;</w:t>
      </w:r>
    </w:p>
    <w:p w:rsidR="008C4455" w:rsidRPr="003C24B1" w:rsidRDefault="008C4455" w:rsidP="008C445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C24B1">
        <w:rPr>
          <w:rFonts w:ascii="Times New Roman" w:hAnsi="Times New Roman" w:cs="Times New Roman"/>
          <w:sz w:val="26"/>
          <w:szCs w:val="26"/>
          <w:lang w:eastAsia="ru-RU"/>
        </w:rPr>
        <w:t>Сведения об участнике запроса предложений, подавшего заявку на участие в запросе предложений:</w:t>
      </w:r>
    </w:p>
    <w:tbl>
      <w:tblPr>
        <w:tblW w:w="4957" w:type="pct"/>
        <w:jc w:val="center"/>
        <w:tblCellMar>
          <w:left w:w="0" w:type="dxa"/>
          <w:right w:w="0" w:type="dxa"/>
        </w:tblCellMar>
        <w:tblLook w:val="04A0"/>
      </w:tblPr>
      <w:tblGrid>
        <w:gridCol w:w="1754"/>
        <w:gridCol w:w="2832"/>
        <w:gridCol w:w="2294"/>
        <w:gridCol w:w="3085"/>
      </w:tblGrid>
      <w:tr w:rsidR="00385FB2" w:rsidRPr="003C24B1" w:rsidTr="00385FB2">
        <w:trPr>
          <w:jc w:val="center"/>
        </w:trPr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8C4455" w:rsidP="00CC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="00CC717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8C4455" w:rsidP="00385F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385FB2" w:rsidP="00385F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  <w:r w:rsidR="008C4455" w:rsidRPr="003C24B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8C4455" w:rsidP="00CC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CC717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</w:tr>
      <w:tr w:rsidR="00385FB2" w:rsidRPr="003C24B1" w:rsidTr="00385FB2">
        <w:trPr>
          <w:jc w:val="center"/>
        </w:trPr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8C4455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60266768 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385FB2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8C4455"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"Промышленная Компания "Теплообменные Технологии" </w:t>
            </w:r>
          </w:p>
          <w:p w:rsidR="00385FB2" w:rsidRPr="003C24B1" w:rsidRDefault="00385FB2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7422035050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FB2" w:rsidRPr="003C24B1" w:rsidRDefault="00385FB2" w:rsidP="00385F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456780. Челябинская область,</w:t>
            </w:r>
          </w:p>
          <w:p w:rsidR="00385FB2" w:rsidRPr="003C24B1" w:rsidRDefault="00385FB2" w:rsidP="00385F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город Озерск, улица Герцена,</w:t>
            </w:r>
          </w:p>
          <w:p w:rsidR="008C4455" w:rsidRPr="003C24B1" w:rsidRDefault="00385FB2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дом 9,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8C4455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1 222</w:t>
            </w:r>
            <w:r w:rsidR="00385FB2"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400</w:t>
            </w:r>
            <w:r w:rsidR="00385FB2"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двести двадцать две тыс</w:t>
            </w:r>
            <w:r w:rsidR="00385FB2"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ячи четыреста) рублей 00 копеек</w:t>
            </w: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385FB2" w:rsidRPr="003C24B1" w:rsidTr="00385FB2">
        <w:trPr>
          <w:jc w:val="center"/>
        </w:trPr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8C4455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60266799 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385FB2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3C24B1"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8C4455"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"Саратовский завод энергетического машиностроения" </w:t>
            </w:r>
          </w:p>
          <w:p w:rsidR="00385FB2" w:rsidRPr="003C24B1" w:rsidRDefault="00385FB2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6454019130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385FB2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410008, г</w:t>
            </w:r>
            <w:proofErr w:type="gramStart"/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.С</w:t>
            </w:r>
            <w:proofErr w:type="gramEnd"/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аратов, ул.Большая Садовая, д.48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4455" w:rsidRPr="003C24B1" w:rsidRDefault="008C4455" w:rsidP="00385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1 154</w:t>
            </w:r>
            <w:r w:rsidR="00385FB2"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512</w:t>
            </w:r>
            <w:r w:rsidR="00385FB2"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3C24B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сто пятьдесят четыре тысячи пятьсот двенадцать) рублей 00 копеек, включая НДС </w:t>
            </w:r>
          </w:p>
        </w:tc>
      </w:tr>
    </w:tbl>
    <w:p w:rsidR="00385FB2" w:rsidRPr="003C24B1" w:rsidRDefault="00385FB2" w:rsidP="00385FB2">
      <w:pPr>
        <w:pStyle w:val="a8"/>
        <w:jc w:val="both"/>
        <w:rPr>
          <w:rFonts w:eastAsia="Times New Roman"/>
          <w:sz w:val="26"/>
          <w:szCs w:val="26"/>
        </w:rPr>
      </w:pPr>
      <w:r w:rsidRPr="003C24B1">
        <w:rPr>
          <w:rFonts w:eastAsia="Times New Roman"/>
          <w:sz w:val="26"/>
          <w:szCs w:val="26"/>
        </w:rPr>
        <w:t>Предложения участников ЗАО "Промышленная Компания "Теплообменные Технологии", ОАО "Саратовский завод энергетического машиностроения" приняты к рассмотрению.</w:t>
      </w:r>
    </w:p>
    <w:p w:rsidR="003C24B1" w:rsidRPr="003C24B1" w:rsidRDefault="003C24B1" w:rsidP="003C24B1">
      <w:pPr>
        <w:ind w:firstLine="539"/>
        <w:rPr>
          <w:rFonts w:ascii="Times New Roman" w:hAnsi="Times New Roman"/>
          <w:b/>
          <w:sz w:val="26"/>
          <w:szCs w:val="26"/>
        </w:rPr>
      </w:pPr>
      <w:r w:rsidRPr="003C24B1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3C24B1" w:rsidRPr="003C24B1" w:rsidTr="007D077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3C24B1" w:rsidRPr="003C24B1" w:rsidTr="007D077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widowControl w:val="0"/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widowControl w:val="0"/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24B1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3C24B1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pStyle w:val="a8"/>
              <w:spacing w:before="0" w:beforeAutospacing="0" w:after="0" w:afterAutospacing="0" w:line="240" w:lineRule="atLeast"/>
              <w:rPr>
                <w:sz w:val="26"/>
                <w:szCs w:val="26"/>
              </w:rPr>
            </w:pPr>
            <w:proofErr w:type="spellStart"/>
            <w:r w:rsidRPr="003C24B1">
              <w:rPr>
                <w:sz w:val="26"/>
                <w:szCs w:val="26"/>
              </w:rPr>
              <w:t>Суздалев</w:t>
            </w:r>
            <w:proofErr w:type="spellEnd"/>
            <w:r w:rsidRPr="003C24B1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24B1" w:rsidRPr="003C24B1" w:rsidTr="007D077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3C24B1" w:rsidRPr="003C24B1" w:rsidTr="007D077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C24B1" w:rsidRPr="003C24B1" w:rsidRDefault="003C24B1" w:rsidP="003C24B1">
            <w:pPr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24B1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4B1" w:rsidRPr="003C24B1" w:rsidRDefault="003C24B1" w:rsidP="003C24B1">
            <w:pPr>
              <w:spacing w:after="0" w:line="24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C24B1" w:rsidRPr="003C24B1" w:rsidRDefault="003C24B1" w:rsidP="00385FB2">
      <w:pPr>
        <w:pStyle w:val="a8"/>
        <w:jc w:val="both"/>
        <w:rPr>
          <w:rFonts w:eastAsia="Times New Roman"/>
          <w:sz w:val="26"/>
          <w:szCs w:val="26"/>
        </w:rPr>
      </w:pPr>
      <w:proofErr w:type="spellStart"/>
      <w:r w:rsidRPr="003C24B1">
        <w:rPr>
          <w:rFonts w:eastAsia="Times New Roman"/>
          <w:sz w:val="26"/>
          <w:szCs w:val="26"/>
        </w:rPr>
        <w:t>Добродомова</w:t>
      </w:r>
      <w:proofErr w:type="spellEnd"/>
      <w:r w:rsidRPr="003C24B1">
        <w:rPr>
          <w:rFonts w:eastAsia="Times New Roman"/>
          <w:sz w:val="26"/>
          <w:szCs w:val="26"/>
        </w:rPr>
        <w:t xml:space="preserve"> Е.А., 22-77</w:t>
      </w:r>
    </w:p>
    <w:sectPr w:rsidR="003C24B1" w:rsidRPr="003C24B1" w:rsidSect="007E552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FB2" w:rsidRDefault="00385FB2" w:rsidP="007E5529">
      <w:pPr>
        <w:spacing w:after="0" w:line="240" w:lineRule="auto"/>
      </w:pPr>
      <w:r>
        <w:separator/>
      </w:r>
    </w:p>
  </w:endnote>
  <w:endnote w:type="continuationSeparator" w:id="0">
    <w:p w:rsidR="00385FB2" w:rsidRDefault="00385FB2" w:rsidP="007E5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FB2" w:rsidRDefault="00385FB2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№7408/485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</w:p>
  <w:p w:rsidR="00385FB2" w:rsidRDefault="00385FB2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103CC3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4B139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№7408/485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/П-15 "Поставка баков контроля объемной активности для сооружения энергоблока №1 Белорусской АЭС" </w:t>
    </w:r>
  </w:p>
  <w:p w:rsidR="00385FB2" w:rsidRDefault="00385FB2">
    <w:pPr>
      <w:pStyle w:val="a4"/>
      <w:jc w:val="center"/>
      <w:rPr>
        <w:bCs/>
        <w:sz w:val="16"/>
        <w:szCs w:val="16"/>
      </w:rPr>
    </w:pPr>
  </w:p>
  <w:p w:rsidR="00385FB2" w:rsidRDefault="005B2641">
    <w:pPr>
      <w:pStyle w:val="a4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85F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85F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918A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85F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85FB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918A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FB2" w:rsidRDefault="00385FB2" w:rsidP="007E5529">
      <w:pPr>
        <w:spacing w:after="0" w:line="240" w:lineRule="auto"/>
      </w:pPr>
      <w:r>
        <w:separator/>
      </w:r>
    </w:p>
  </w:footnote>
  <w:footnote w:type="continuationSeparator" w:id="0">
    <w:p w:rsidR="00385FB2" w:rsidRDefault="00385FB2" w:rsidP="007E55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D658B"/>
    <w:multiLevelType w:val="multilevel"/>
    <w:tmpl w:val="503C8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4455"/>
    <w:rsid w:val="00103CC3"/>
    <w:rsid w:val="00385FB2"/>
    <w:rsid w:val="003C24B1"/>
    <w:rsid w:val="003D74C0"/>
    <w:rsid w:val="004B139C"/>
    <w:rsid w:val="00530720"/>
    <w:rsid w:val="005B2641"/>
    <w:rsid w:val="007E5529"/>
    <w:rsid w:val="008C4455"/>
    <w:rsid w:val="00A247D4"/>
    <w:rsid w:val="00BC5A5D"/>
    <w:rsid w:val="00BD197A"/>
    <w:rsid w:val="00CC717A"/>
    <w:rsid w:val="00E918A5"/>
    <w:rsid w:val="00FF5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55"/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C4455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4455"/>
    <w:rPr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C4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C4455"/>
  </w:style>
  <w:style w:type="paragraph" w:styleId="a6">
    <w:name w:val="Body Text"/>
    <w:basedOn w:val="a"/>
    <w:link w:val="a7"/>
    <w:uiPriority w:val="99"/>
    <w:semiHidden/>
    <w:unhideWhenUsed/>
    <w:rsid w:val="008C445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C44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8C44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8C4455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C445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B1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B13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eadobrodomova</dc:creator>
  <cp:lastModifiedBy>6663</cp:lastModifiedBy>
  <cp:revision>7</cp:revision>
  <cp:lastPrinted>2015-05-14T06:42:00Z</cp:lastPrinted>
  <dcterms:created xsi:type="dcterms:W3CDTF">2015-05-13T15:24:00Z</dcterms:created>
  <dcterms:modified xsi:type="dcterms:W3CDTF">2015-05-14T06:45:00Z</dcterms:modified>
</cp:coreProperties>
</file>