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85D" w:rsidRPr="002C423B" w:rsidRDefault="00B87F8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C423B">
        <w:rPr>
          <w:rFonts w:ascii="Times New Roman" w:hAnsi="Times New Roman"/>
          <w:b/>
          <w:bCs/>
          <w:sz w:val="27"/>
          <w:szCs w:val="27"/>
        </w:rPr>
        <w:t>ПРОТОКОЛ №7408/510 Блр</w:t>
      </w:r>
      <w:proofErr w:type="gramStart"/>
      <w:r w:rsidRPr="002C423B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2C423B">
        <w:rPr>
          <w:rFonts w:ascii="Times New Roman" w:hAnsi="Times New Roman"/>
          <w:b/>
          <w:bCs/>
          <w:sz w:val="27"/>
          <w:szCs w:val="27"/>
        </w:rPr>
        <w:t xml:space="preserve">,2/П-15-2 </w:t>
      </w:r>
    </w:p>
    <w:p w:rsidR="0039685D" w:rsidRPr="002C423B" w:rsidRDefault="00B87F8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C423B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2C423B" w:rsidRPr="002C423B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2C423B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Поставка товара по лоту №7408/510 Блр</w:t>
      </w:r>
      <w:proofErr w:type="gramStart"/>
      <w:r w:rsidRPr="002C423B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2C423B">
        <w:rPr>
          <w:rFonts w:ascii="Times New Roman" w:hAnsi="Times New Roman"/>
          <w:b/>
          <w:bCs/>
          <w:sz w:val="27"/>
          <w:szCs w:val="27"/>
        </w:rPr>
        <w:t>,2/П-15 "Поставка кранов шаровых специальных для сооружения энергоблоков №1,2 Белорусской АЭС"</w:t>
      </w:r>
    </w:p>
    <w:p w:rsidR="0039685D" w:rsidRPr="002C423B" w:rsidRDefault="003968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39685D" w:rsidRPr="002C423B">
        <w:tc>
          <w:tcPr>
            <w:tcW w:w="5210" w:type="dxa"/>
            <w:hideMark/>
          </w:tcPr>
          <w:p w:rsidR="0039685D" w:rsidRPr="002C423B" w:rsidRDefault="00B87F8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2C423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2C423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9685D" w:rsidRPr="002C423B" w:rsidRDefault="00B87F8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2C423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«02» июня 2015</w:t>
            </w:r>
            <w:r w:rsidRPr="002C423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39685D" w:rsidRPr="002C423B" w:rsidRDefault="0039685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2C423B" w:rsidRPr="002C423B" w:rsidRDefault="002C423B" w:rsidP="002C423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2C423B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C42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C423B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C423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C423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C42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C423B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2C423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C423B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2C423B" w:rsidRPr="002C423B" w:rsidRDefault="002C423B" w:rsidP="002C423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2C423B" w:rsidRPr="002C423B" w:rsidRDefault="002C423B" w:rsidP="002C423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2C423B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2C423B" w:rsidRPr="002C423B" w:rsidRDefault="002C423B" w:rsidP="002C423B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2C423B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2C423B">
        <w:rPr>
          <w:rFonts w:ascii="Times New Roman" w:hAnsi="Times New Roman"/>
          <w:sz w:val="27"/>
          <w:szCs w:val="27"/>
        </w:rPr>
        <w:t xml:space="preserve">". </w:t>
      </w:r>
    </w:p>
    <w:p w:rsidR="002C423B" w:rsidRPr="002C423B" w:rsidRDefault="002C423B" w:rsidP="002C423B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 xml:space="preserve">Организатор </w:t>
      </w:r>
      <w:r w:rsidRPr="002C423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C423B">
        <w:rPr>
          <w:rFonts w:ascii="Times New Roman" w:hAnsi="Times New Roman"/>
          <w:sz w:val="27"/>
          <w:szCs w:val="27"/>
        </w:rPr>
        <w:t>: АО "НИАЭП".</w:t>
      </w:r>
    </w:p>
    <w:p w:rsidR="002C423B" w:rsidRPr="002C423B" w:rsidRDefault="002C423B" w:rsidP="002C423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 xml:space="preserve">Предмет </w:t>
      </w:r>
      <w:r w:rsidRPr="002C423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C423B">
        <w:rPr>
          <w:rFonts w:ascii="Times New Roman" w:hAnsi="Times New Roman"/>
          <w:sz w:val="27"/>
          <w:szCs w:val="27"/>
        </w:rPr>
        <w:t>: право заключения договора на Поставка товара по лоту №7408/510 Блр</w:t>
      </w:r>
      <w:proofErr w:type="gramStart"/>
      <w:r w:rsidRPr="002C423B">
        <w:rPr>
          <w:rFonts w:ascii="Times New Roman" w:hAnsi="Times New Roman"/>
          <w:sz w:val="27"/>
          <w:szCs w:val="27"/>
        </w:rPr>
        <w:t>1</w:t>
      </w:r>
      <w:proofErr w:type="gramEnd"/>
      <w:r w:rsidRPr="002C423B">
        <w:rPr>
          <w:rFonts w:ascii="Times New Roman" w:hAnsi="Times New Roman"/>
          <w:sz w:val="27"/>
          <w:szCs w:val="27"/>
        </w:rPr>
        <w:t>,2/П-15 "Поставка кранов шаровых специальных для сооружения энергоблоков №1,2 Белорусской АЭС".</w:t>
      </w:r>
    </w:p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>Предмет договора: поставка кранов шаровых специальных для сооружения энергоблоков №1 и №2 Белорусской АЭС.</w:t>
      </w:r>
    </w:p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</w:p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 xml:space="preserve">Начальная (максимальная) цена договора: 3 031 797,60 (Три миллиона тридцать одна тысяча семьсот девяносто семь) рублей 60 копеек, включая НДС. </w:t>
      </w:r>
    </w:p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</w:p>
    <w:p w:rsidR="002C423B" w:rsidRPr="002C423B" w:rsidRDefault="002C423B" w:rsidP="002C423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2C423B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2C423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2C423B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2C423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C423B">
        <w:rPr>
          <w:rFonts w:ascii="Times New Roman" w:hAnsi="Times New Roman"/>
          <w:sz w:val="27"/>
          <w:szCs w:val="27"/>
        </w:rPr>
        <w:t xml:space="preserve"> опубликован</w:t>
      </w:r>
      <w:r w:rsidRPr="002C423B">
        <w:rPr>
          <w:rFonts w:ascii="Times New Roman" w:hAnsi="Times New Roman"/>
          <w:color w:val="000000"/>
          <w:sz w:val="27"/>
          <w:szCs w:val="27"/>
          <w:lang w:eastAsia="ar-SA"/>
        </w:rPr>
        <w:t>ы «28» апреля 2015 года в информационно</w:t>
      </w:r>
      <w:r w:rsidRPr="002C423B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C423B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2C423B">
        <w:rPr>
          <w:rStyle w:val="a3"/>
          <w:rFonts w:ascii="Times New Roman" w:hAnsi="Times New Roman"/>
          <w:sz w:val="27"/>
          <w:szCs w:val="27"/>
        </w:rPr>
        <w:t>/</w:t>
      </w:r>
      <w:r w:rsidRPr="002C423B">
        <w:rPr>
          <w:rFonts w:ascii="Times New Roman" w:hAnsi="Times New Roman"/>
          <w:sz w:val="27"/>
          <w:szCs w:val="27"/>
        </w:rPr>
        <w:t xml:space="preserve">, закупка №31502305308, на официальном сайте о размещении заказов на закупки товаров, работ и услуг для нужд </w:t>
      </w:r>
      <w:proofErr w:type="spellStart"/>
      <w:r w:rsidRPr="002C423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C423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C42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C423B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2C423B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2C423B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2C423B">
        <w:rPr>
          <w:rFonts w:ascii="Times New Roman" w:hAnsi="Times New Roman"/>
          <w:sz w:val="27"/>
          <w:szCs w:val="27"/>
        </w:rPr>
        <w:t>, закупка №150428/0536/455,</w:t>
      </w:r>
      <w:r w:rsidRPr="002C423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C423B">
        <w:rPr>
          <w:rFonts w:ascii="Times New Roman" w:hAnsi="Times New Roman"/>
          <w:sz w:val="27"/>
          <w:szCs w:val="27"/>
        </w:rPr>
        <w:t>на ЭТП АКД, закупка №R026942.</w:t>
      </w:r>
    </w:p>
    <w:p w:rsidR="0039685D" w:rsidRPr="002C423B" w:rsidRDefault="0039685D">
      <w:pPr>
        <w:pStyle w:val="310"/>
        <w:ind w:firstLine="0"/>
        <w:rPr>
          <w:b w:val="0"/>
          <w:bCs w:val="0"/>
          <w:sz w:val="27"/>
          <w:szCs w:val="27"/>
        </w:rPr>
      </w:pPr>
    </w:p>
    <w:p w:rsidR="002C423B" w:rsidRPr="002C423B" w:rsidRDefault="002C423B" w:rsidP="002C423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2C423B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«02» июня 2015 года, по адресу: </w:t>
      </w:r>
      <w:r w:rsidRPr="002C423B">
        <w:rPr>
          <w:b w:val="0"/>
          <w:bCs w:val="0"/>
          <w:color w:val="000000"/>
          <w:sz w:val="27"/>
          <w:szCs w:val="27"/>
        </w:rPr>
        <w:t xml:space="preserve">603006, </w:t>
      </w:r>
      <w:proofErr w:type="spellStart"/>
      <w:r w:rsidRPr="002C423B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2C423B">
        <w:rPr>
          <w:b w:val="0"/>
          <w:bCs w:val="0"/>
          <w:color w:val="000000"/>
          <w:sz w:val="27"/>
          <w:szCs w:val="27"/>
        </w:rPr>
        <w:t>, пл. Свободы, д. 3. Заседание проводится с использованием средств видеосвязи.</w:t>
      </w:r>
    </w:p>
    <w:p w:rsidR="002C423B" w:rsidRPr="002C423B" w:rsidRDefault="002C423B" w:rsidP="002C423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</w:p>
    <w:p w:rsidR="002C423B" w:rsidRPr="002C423B" w:rsidRDefault="002C423B" w:rsidP="002C423B">
      <w:pPr>
        <w:outlineLvl w:val="0"/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2C423B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2C423B" w:rsidRPr="002C423B" w:rsidTr="00AA67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2C423B" w:rsidRPr="002C423B" w:rsidTr="00AA67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r w:rsidRPr="002C423B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2C423B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2C423B" w:rsidRPr="002C423B" w:rsidTr="00AA67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C423B" w:rsidRPr="002C423B" w:rsidRDefault="002C423B" w:rsidP="00AA6777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2C423B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C423B" w:rsidRPr="002C423B" w:rsidTr="00AA67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widowControl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C423B" w:rsidRPr="002C423B" w:rsidTr="00AA67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2C423B" w:rsidRPr="002C423B" w:rsidTr="00AA67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C423B" w:rsidRPr="002C423B" w:rsidTr="00AA67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2C423B" w:rsidRPr="002C423B" w:rsidTr="00AA67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AA6777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2C423B" w:rsidRPr="002C423B" w:rsidRDefault="002C423B" w:rsidP="002C423B">
      <w:pPr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39685D" w:rsidRPr="002C423B" w:rsidRDefault="0039685D">
      <w:pPr>
        <w:rPr>
          <w:rFonts w:ascii="Times New Roman" w:hAnsi="Times New Roman"/>
          <w:sz w:val="27"/>
          <w:szCs w:val="27"/>
        </w:rPr>
      </w:pPr>
    </w:p>
    <w:p w:rsidR="0039685D" w:rsidRPr="002C423B" w:rsidRDefault="00B87F84">
      <w:pPr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«13» мая 2015 года №7408/510 Блр</w:t>
      </w:r>
      <w:proofErr w:type="gramStart"/>
      <w:r w:rsidRPr="002C423B">
        <w:rPr>
          <w:rFonts w:ascii="Times New Roman" w:hAnsi="Times New Roman"/>
          <w:sz w:val="27"/>
          <w:szCs w:val="27"/>
        </w:rPr>
        <w:t>1</w:t>
      </w:r>
      <w:proofErr w:type="gramEnd"/>
      <w:r w:rsidRPr="002C423B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2C42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2C423B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2083"/>
        <w:gridCol w:w="2618"/>
        <w:gridCol w:w="4335"/>
      </w:tblGrid>
      <w:tr w:rsidR="002C423B" w:rsidRPr="002C423B" w:rsidTr="007E5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2C423B" w:rsidRPr="002C423B" w:rsidTr="007E5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60266308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Актан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152909, Ярославская обл., </w:t>
            </w: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2C423B">
              <w:rPr>
                <w:rFonts w:ascii="Times New Roman" w:hAnsi="Times New Roman"/>
                <w:sz w:val="27"/>
                <w:szCs w:val="27"/>
              </w:rPr>
              <w:t>.Р</w:t>
            </w:r>
            <w:proofErr w:type="gramEnd"/>
            <w:r w:rsidRPr="002C423B">
              <w:rPr>
                <w:rFonts w:ascii="Times New Roman" w:hAnsi="Times New Roman"/>
                <w:sz w:val="27"/>
                <w:szCs w:val="27"/>
              </w:rPr>
              <w:t>ыбинск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>, ул. Пятилетки, д 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Цена заявки: 2 719 200,02 (Два миллиона семьсот девятнадцать тысяч двести) рублей 02 копейки, включая НДС </w:t>
            </w:r>
          </w:p>
        </w:tc>
      </w:tr>
      <w:tr w:rsidR="002C423B" w:rsidRPr="002C423B" w:rsidTr="007E5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 xml:space="preserve">60266607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ЗАО «НПФ «ЦКБА»</w:t>
            </w:r>
          </w:p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>ИНН 7806026889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195027 город Санкт-Петербург, проспект </w:t>
            </w: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>Шаумяна</w:t>
            </w:r>
          </w:p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423B" w:rsidRPr="002C423B" w:rsidRDefault="002C423B" w:rsidP="007E5175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2 499 999,92 (Два миллиона четыреста девяносто </w:t>
            </w:r>
            <w:r w:rsidRPr="002C423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девять тысяч девятьсот девяносто девять) рублей 92 копейки, включая НДС </w:t>
            </w:r>
          </w:p>
        </w:tc>
      </w:tr>
    </w:tbl>
    <w:p w:rsidR="002C423B" w:rsidRPr="002C423B" w:rsidRDefault="002C423B">
      <w:pPr>
        <w:outlineLvl w:val="0"/>
        <w:rPr>
          <w:sz w:val="27"/>
          <w:szCs w:val="27"/>
        </w:rPr>
      </w:pPr>
    </w:p>
    <w:p w:rsidR="0039685D" w:rsidRPr="002C423B" w:rsidRDefault="00B87F84">
      <w:pPr>
        <w:outlineLvl w:val="0"/>
        <w:rPr>
          <w:rFonts w:ascii="Times New Roman" w:hAnsi="Times New Roman"/>
          <w:sz w:val="27"/>
          <w:szCs w:val="27"/>
        </w:rPr>
      </w:pPr>
      <w:r w:rsidRPr="002C423B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2C423B" w:rsidRPr="002C423B">
        <w:rPr>
          <w:rFonts w:ascii="Times New Roman" w:hAnsi="Times New Roman"/>
          <w:sz w:val="27"/>
          <w:szCs w:val="27"/>
        </w:rPr>
        <w:t>Конкурсной</w:t>
      </w:r>
      <w:r w:rsidRPr="002C423B">
        <w:rPr>
          <w:rFonts w:ascii="Times New Roman" w:hAnsi="Times New Roman"/>
          <w:sz w:val="27"/>
          <w:szCs w:val="27"/>
        </w:rPr>
        <w:t xml:space="preserve"> комиссией были</w:t>
      </w:r>
      <w:r w:rsidRPr="002C423B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2C423B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39685D" w:rsidRPr="002C423B" w:rsidRDefault="00B87F84">
      <w:pPr>
        <w:pStyle w:val="af1"/>
        <w:jc w:val="both"/>
        <w:rPr>
          <w:sz w:val="27"/>
          <w:szCs w:val="27"/>
        </w:rPr>
      </w:pPr>
      <w:r w:rsidRPr="002C423B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C423B" w:rsidRPr="002C423B" w:rsidRDefault="00B87F84" w:rsidP="002C423B">
      <w:pPr>
        <w:rPr>
          <w:rFonts w:ascii="Times New Roman" w:eastAsiaTheme="minorEastAsia" w:hAnsi="Times New Roman"/>
          <w:sz w:val="27"/>
          <w:szCs w:val="27"/>
        </w:rPr>
      </w:pPr>
      <w:r w:rsidRPr="002C423B">
        <w:rPr>
          <w:rFonts w:ascii="Times New Roman" w:eastAsiaTheme="minorEastAsia" w:hAnsi="Times New Roman"/>
          <w:sz w:val="27"/>
          <w:szCs w:val="27"/>
        </w:rPr>
        <w:t xml:space="preserve">2.1.1. </w:t>
      </w:r>
      <w:r w:rsidR="002C423B" w:rsidRPr="002C423B">
        <w:rPr>
          <w:rFonts w:ascii="Times New Roman" w:eastAsiaTheme="minorEastAsia" w:hAnsi="Times New Roman"/>
          <w:sz w:val="27"/>
          <w:szCs w:val="27"/>
        </w:rPr>
        <w:t>ЗАО «НПФ «ЦКБА»</w:t>
      </w:r>
      <w:r w:rsidR="002C423B" w:rsidRPr="002C423B">
        <w:rPr>
          <w:rFonts w:ascii="Times New Roman" w:eastAsiaTheme="minorEastAsia" w:hAnsi="Times New Roman"/>
          <w:sz w:val="27"/>
          <w:szCs w:val="27"/>
        </w:rPr>
        <w:t>.</w:t>
      </w:r>
    </w:p>
    <w:p w:rsidR="0039685D" w:rsidRPr="002C423B" w:rsidRDefault="00B87F84">
      <w:pPr>
        <w:pStyle w:val="af1"/>
        <w:jc w:val="both"/>
        <w:rPr>
          <w:sz w:val="27"/>
          <w:szCs w:val="27"/>
        </w:rPr>
      </w:pPr>
      <w:r w:rsidRPr="002C423B">
        <w:rPr>
          <w:sz w:val="27"/>
          <w:szCs w:val="27"/>
        </w:rPr>
        <w:t>2.</w:t>
      </w:r>
      <w:r w:rsidR="002C423B" w:rsidRPr="002C423B">
        <w:rPr>
          <w:sz w:val="27"/>
          <w:szCs w:val="27"/>
        </w:rPr>
        <w:t>2</w:t>
      </w:r>
      <w:r w:rsidRPr="002C423B">
        <w:rPr>
          <w:sz w:val="27"/>
          <w:szCs w:val="27"/>
        </w:rPr>
        <w:t xml:space="preserve">. </w:t>
      </w:r>
      <w:r w:rsidR="002C423B"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2C423B">
        <w:rPr>
          <w:sz w:val="27"/>
          <w:szCs w:val="27"/>
        </w:rPr>
        <w:t xml:space="preserve">: </w:t>
      </w:r>
    </w:p>
    <w:p w:rsidR="0039685D" w:rsidRPr="002C423B" w:rsidRDefault="00B87F84">
      <w:pPr>
        <w:pStyle w:val="af1"/>
        <w:jc w:val="both"/>
        <w:rPr>
          <w:sz w:val="27"/>
          <w:szCs w:val="27"/>
        </w:rPr>
      </w:pPr>
      <w:r w:rsidRPr="002C423B">
        <w:rPr>
          <w:sz w:val="27"/>
          <w:szCs w:val="27"/>
        </w:rPr>
        <w:t>2.</w:t>
      </w:r>
      <w:r w:rsidR="002C423B" w:rsidRPr="002C423B">
        <w:rPr>
          <w:sz w:val="27"/>
          <w:szCs w:val="27"/>
        </w:rPr>
        <w:t>2</w:t>
      </w:r>
      <w:r w:rsidRPr="002C423B">
        <w:rPr>
          <w:sz w:val="27"/>
          <w:szCs w:val="27"/>
        </w:rPr>
        <w:t xml:space="preserve">.1. направить участнику </w:t>
      </w:r>
      <w:r w:rsidR="002C423B" w:rsidRPr="002C423B">
        <w:rPr>
          <w:sz w:val="27"/>
          <w:szCs w:val="27"/>
        </w:rPr>
        <w:t>запроса предложений</w:t>
      </w:r>
      <w:r w:rsidRPr="002C423B">
        <w:rPr>
          <w:sz w:val="27"/>
          <w:szCs w:val="27"/>
        </w:rPr>
        <w:t xml:space="preserve">: </w:t>
      </w:r>
      <w:r w:rsidR="002C423B" w:rsidRPr="002C423B">
        <w:rPr>
          <w:sz w:val="27"/>
          <w:szCs w:val="27"/>
        </w:rPr>
        <w:t>ООО «</w:t>
      </w:r>
      <w:proofErr w:type="spellStart"/>
      <w:r w:rsidR="002C423B" w:rsidRPr="002C423B">
        <w:rPr>
          <w:sz w:val="27"/>
          <w:szCs w:val="27"/>
        </w:rPr>
        <w:t>Актан</w:t>
      </w:r>
      <w:proofErr w:type="spellEnd"/>
      <w:r w:rsidR="002C423B" w:rsidRPr="002C423B">
        <w:rPr>
          <w:sz w:val="27"/>
          <w:szCs w:val="27"/>
        </w:rPr>
        <w:t>»</w:t>
      </w:r>
      <w:r w:rsidR="002C423B" w:rsidRPr="002C423B">
        <w:rPr>
          <w:sz w:val="27"/>
          <w:szCs w:val="27"/>
        </w:rPr>
        <w:t xml:space="preserve"> </w:t>
      </w:r>
      <w:r w:rsidRPr="002C423B">
        <w:rPr>
          <w:sz w:val="27"/>
          <w:szCs w:val="27"/>
        </w:rPr>
        <w:t>запрос о разъяснении положений предложения на участие в запросе предложений</w:t>
      </w:r>
      <w:r w:rsidR="002C423B" w:rsidRPr="002C423B">
        <w:rPr>
          <w:sz w:val="27"/>
          <w:szCs w:val="27"/>
        </w:rPr>
        <w:t>.</w:t>
      </w:r>
      <w:r w:rsidRPr="002C423B">
        <w:rPr>
          <w:sz w:val="27"/>
          <w:szCs w:val="27"/>
        </w:rPr>
        <w:t xml:space="preserve"> </w:t>
      </w:r>
    </w:p>
    <w:p w:rsidR="002C423B" w:rsidRPr="002C423B" w:rsidRDefault="002C423B" w:rsidP="002C423B">
      <w:pPr>
        <w:ind w:firstLine="540"/>
        <w:rPr>
          <w:rFonts w:ascii="Times New Roman" w:hAnsi="Times New Roman"/>
          <w:b/>
          <w:sz w:val="27"/>
          <w:szCs w:val="27"/>
        </w:rPr>
      </w:pPr>
      <w:r w:rsidRPr="002C423B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2C423B" w:rsidRPr="002C423B" w:rsidTr="00E5467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2C423B" w:rsidRPr="002C423B" w:rsidTr="00E546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pStyle w:val="af1"/>
              <w:spacing w:before="0" w:beforeAutospacing="0" w:after="0" w:afterAutospacing="0"/>
              <w:rPr>
                <w:sz w:val="27"/>
                <w:szCs w:val="27"/>
              </w:rPr>
            </w:pPr>
            <w:r w:rsidRPr="002C423B">
              <w:rPr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C423B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C423B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C423B" w:rsidRPr="002C423B" w:rsidRDefault="002C423B" w:rsidP="00E54672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bookmarkStart w:id="0" w:name="_GoBack"/>
            <w:bookmarkEnd w:id="0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C423B" w:rsidRPr="002C423B" w:rsidTr="00E5467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2C423B" w:rsidRPr="002C423B" w:rsidTr="00E5467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C423B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423B" w:rsidRPr="002C423B" w:rsidRDefault="002C423B" w:rsidP="00E5467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C423B" w:rsidRPr="008D2DD1" w:rsidRDefault="002C423B" w:rsidP="002C423B">
      <w:pPr>
        <w:outlineLvl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</w:p>
    <w:p w:rsidR="002C423B" w:rsidRPr="003B3B30" w:rsidRDefault="002C423B" w:rsidP="002C423B">
      <w:pPr>
        <w:keepLines w:val="0"/>
        <w:jc w:val="left"/>
        <w:rPr>
          <w:rFonts w:ascii="Times New Roman" w:hAnsi="Times New Roman"/>
          <w:sz w:val="20"/>
        </w:rPr>
      </w:pPr>
    </w:p>
    <w:p w:rsidR="0039685D" w:rsidRDefault="0039685D" w:rsidP="002C423B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9685D" w:rsidSect="002C423B">
      <w:footerReference w:type="default" r:id="rId12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932" w:rsidRDefault="009C4932">
      <w:r>
        <w:separator/>
      </w:r>
    </w:p>
  </w:endnote>
  <w:endnote w:type="continuationSeparator" w:id="0">
    <w:p w:rsidR="009C4932" w:rsidRDefault="009C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85D" w:rsidRDefault="00B87F8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7408/510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Поставка товара по лоту №7408/510 Блр1,2/П-15 "Поставка кранов шаровых специальных для сооружения энергоблоков №1,2 Белорусской АЭС"</w:t>
    </w:r>
  </w:p>
  <w:p w:rsidR="0039685D" w:rsidRDefault="00B87F8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1761868728"/>
      <w:docPartObj>
        <w:docPartGallery w:val="Page Numbers (Top of Page)"/>
        <w:docPartUnique/>
      </w:docPartObj>
    </w:sdtPr>
    <w:sdtEndPr/>
    <w:sdtContent>
      <w:p w:rsidR="0039685D" w:rsidRDefault="00B87F8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C423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C423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932" w:rsidRDefault="009C4932">
      <w:r>
        <w:separator/>
      </w:r>
    </w:p>
  </w:footnote>
  <w:footnote w:type="continuationSeparator" w:id="0">
    <w:p w:rsidR="009C4932" w:rsidRDefault="009C49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F84"/>
    <w:rsid w:val="002C423B"/>
    <w:rsid w:val="0039685D"/>
    <w:rsid w:val="009C4932"/>
    <w:rsid w:val="00B8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2C423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09110-8565-421B-A499-A9F73686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880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2015-06-02T18:08:00Z</dcterms:created>
  <dcterms:modified xsi:type="dcterms:W3CDTF">2015-06-02T18:14:00Z</dcterms:modified>
</cp:coreProperties>
</file>