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CE1" w:rsidRPr="00DE1284" w:rsidRDefault="00E61CE1" w:rsidP="00E61CE1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E1284">
        <w:rPr>
          <w:rFonts w:ascii="Times New Roman" w:hAnsi="Times New Roman"/>
          <w:b/>
          <w:bCs/>
        </w:rPr>
        <w:t>Протокол №7408/510 Блр</w:t>
      </w:r>
      <w:proofErr w:type="gramStart"/>
      <w:r w:rsidRPr="00DE1284">
        <w:rPr>
          <w:rFonts w:ascii="Times New Roman" w:hAnsi="Times New Roman"/>
          <w:b/>
          <w:bCs/>
        </w:rPr>
        <w:t>1</w:t>
      </w:r>
      <w:proofErr w:type="gramEnd"/>
      <w:r w:rsidRPr="00DE1284">
        <w:rPr>
          <w:rFonts w:ascii="Times New Roman" w:hAnsi="Times New Roman"/>
          <w:b/>
          <w:bCs/>
        </w:rPr>
        <w:t xml:space="preserve">,2/П-15-3 </w:t>
      </w:r>
    </w:p>
    <w:p w:rsidR="00E61CE1" w:rsidRPr="00DE1284" w:rsidRDefault="00E61CE1" w:rsidP="00E61CE1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E1284">
        <w:rPr>
          <w:rFonts w:ascii="Times New Roman" w:hAnsi="Times New Roman"/>
          <w:b/>
          <w:bCs/>
        </w:rPr>
        <w:t>заседания Конкурсной комиссии по рассмотрению заявок по итогам запроса уточнений заявок на отборочной стадии по открытому запросу предложений на право заключения договора на поставку товара по лоту № 7408/510 Блр</w:t>
      </w:r>
      <w:proofErr w:type="gramStart"/>
      <w:r w:rsidRPr="00DE1284">
        <w:rPr>
          <w:rFonts w:ascii="Times New Roman" w:hAnsi="Times New Roman"/>
          <w:b/>
          <w:bCs/>
        </w:rPr>
        <w:t>1</w:t>
      </w:r>
      <w:proofErr w:type="gramEnd"/>
      <w:r w:rsidRPr="00DE1284">
        <w:rPr>
          <w:rFonts w:ascii="Times New Roman" w:hAnsi="Times New Roman"/>
          <w:b/>
          <w:bCs/>
        </w:rPr>
        <w:t>,2/П-15 "Поставка кранов шаровых специальных для сооружения энергоблоков №1,2 Белорусской АЭС"</w:t>
      </w:r>
    </w:p>
    <w:p w:rsidR="00E61CE1" w:rsidRPr="00DE1284" w:rsidRDefault="00E61CE1" w:rsidP="00E61CE1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E61CE1" w:rsidRPr="00DE1284" w:rsidTr="00431583">
        <w:tc>
          <w:tcPr>
            <w:tcW w:w="5210" w:type="dxa"/>
            <w:hideMark/>
          </w:tcPr>
          <w:p w:rsidR="00E61CE1" w:rsidRPr="00DE1284" w:rsidRDefault="00E61CE1" w:rsidP="00431583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DE1284">
              <w:rPr>
                <w:rFonts w:ascii="Times New Roman" w:hAnsi="Times New Roman"/>
                <w:bCs/>
                <w:lang w:eastAsia="en-US"/>
              </w:rPr>
              <w:t>г</w:t>
            </w:r>
            <w:r w:rsidRPr="00DE1284">
              <w:rPr>
                <w:rFonts w:ascii="Times New Roman" w:hAnsi="Times New Roman"/>
                <w:bCs/>
                <w:lang w:val="en-US" w:eastAsia="en-US"/>
              </w:rPr>
              <w:t>. Н.</w:t>
            </w:r>
            <w:r w:rsidR="00DE1284" w:rsidRPr="00DE1284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proofErr w:type="spellStart"/>
            <w:r w:rsidRPr="00DE1284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E61CE1" w:rsidRPr="00DE1284" w:rsidRDefault="004C33BB" w:rsidP="00431583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23</w:t>
            </w:r>
            <w:r w:rsidR="00E61CE1" w:rsidRPr="00DE1284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E61CE1" w:rsidRPr="00DE1284">
              <w:rPr>
                <w:rFonts w:ascii="Times New Roman" w:hAnsi="Times New Roman"/>
                <w:bCs/>
                <w:lang w:val="en-US" w:eastAsia="en-US"/>
              </w:rPr>
              <w:t>июня</w:t>
            </w:r>
            <w:proofErr w:type="spellEnd"/>
            <w:r w:rsidR="00E61CE1" w:rsidRPr="00DE1284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="00E61CE1" w:rsidRPr="00DE128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61CE1" w:rsidRPr="00DE1284" w:rsidRDefault="00E61CE1" w:rsidP="00E61CE1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E61CE1" w:rsidRPr="00DE1284" w:rsidRDefault="00E61CE1" w:rsidP="00DE1284">
      <w:pPr>
        <w:tabs>
          <w:tab w:val="left" w:pos="252"/>
        </w:tabs>
        <w:ind w:firstLine="567"/>
        <w:rPr>
          <w:rFonts w:ascii="Times New Roman" w:hAnsi="Times New Roman"/>
        </w:rPr>
      </w:pPr>
      <w:proofErr w:type="gramStart"/>
      <w:r w:rsidRPr="00DE1284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E1284">
        <w:rPr>
          <w:rFonts w:ascii="Times New Roman" w:hAnsi="Times New Roman"/>
        </w:rPr>
        <w:t>Росатом</w:t>
      </w:r>
      <w:proofErr w:type="spellEnd"/>
      <w:r w:rsidRPr="00DE1284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DE1284">
        <w:rPr>
          <w:rFonts w:ascii="Times New Roman" w:hAnsi="Times New Roman"/>
        </w:rPr>
        <w:t>Госкорпорации</w:t>
      </w:r>
      <w:proofErr w:type="spellEnd"/>
      <w:r w:rsidRPr="00DE1284">
        <w:rPr>
          <w:rFonts w:ascii="Times New Roman" w:hAnsi="Times New Roman"/>
        </w:rPr>
        <w:t xml:space="preserve"> «</w:t>
      </w:r>
      <w:proofErr w:type="spellStart"/>
      <w:r w:rsidRPr="00DE1284">
        <w:rPr>
          <w:rFonts w:ascii="Times New Roman" w:hAnsi="Times New Roman"/>
        </w:rPr>
        <w:t>Росатом</w:t>
      </w:r>
      <w:proofErr w:type="spellEnd"/>
      <w:r w:rsidRPr="00DE1284">
        <w:rPr>
          <w:rFonts w:ascii="Times New Roman" w:hAnsi="Times New Roman"/>
        </w:rPr>
        <w:t>» (протокол от 07.02.2012 № 37) (далее – ЕОСЗ) в его действующей редакции,</w:t>
      </w:r>
      <w:r w:rsidRPr="00DE1284">
        <w:rPr>
          <w:rFonts w:ascii="Times New Roman" w:hAnsi="Times New Roman"/>
          <w:color w:val="FF0000"/>
        </w:rPr>
        <w:t xml:space="preserve"> </w:t>
      </w:r>
      <w:r w:rsidRPr="00DE1284">
        <w:rPr>
          <w:rFonts w:ascii="Times New Roman" w:hAnsi="Times New Roman"/>
        </w:rPr>
        <w:t>с использованием функционала ЭТП АКД согласно регламенту ее работы.</w:t>
      </w:r>
      <w:proofErr w:type="gramEnd"/>
    </w:p>
    <w:p w:rsidR="00E61CE1" w:rsidRPr="00DE1284" w:rsidRDefault="00E61CE1" w:rsidP="00DE1284">
      <w:pPr>
        <w:tabs>
          <w:tab w:val="left" w:pos="252"/>
        </w:tabs>
        <w:ind w:firstLine="567"/>
        <w:rPr>
          <w:rFonts w:ascii="Times New Roman" w:hAnsi="Times New Roman"/>
        </w:rPr>
      </w:pPr>
    </w:p>
    <w:p w:rsidR="00E61CE1" w:rsidRPr="00DE1284" w:rsidRDefault="00E61CE1" w:rsidP="00DE128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DE1284">
        <w:rPr>
          <w:rFonts w:ascii="Times New Roman" w:hAnsi="Times New Roman"/>
          <w:b/>
          <w:bCs/>
        </w:rPr>
        <w:t>Информация о закупке:</w:t>
      </w:r>
    </w:p>
    <w:p w:rsidR="00E61CE1" w:rsidRPr="00DE1284" w:rsidRDefault="00E61CE1" w:rsidP="00DE1284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DE1284">
        <w:rPr>
          <w:rFonts w:ascii="Times New Roman" w:hAnsi="Times New Roman"/>
        </w:rPr>
        <w:t>Заказчик: Акционерное общество "</w:t>
      </w:r>
      <w:proofErr w:type="spellStart"/>
      <w:r w:rsidRPr="00DE1284">
        <w:rPr>
          <w:rFonts w:ascii="Times New Roman" w:hAnsi="Times New Roman"/>
        </w:rPr>
        <w:t>Атомстройэкспорт</w:t>
      </w:r>
      <w:proofErr w:type="spellEnd"/>
      <w:r w:rsidRPr="00DE1284">
        <w:rPr>
          <w:rFonts w:ascii="Times New Roman" w:hAnsi="Times New Roman"/>
        </w:rPr>
        <w:t xml:space="preserve">". </w:t>
      </w:r>
    </w:p>
    <w:p w:rsidR="00E61CE1" w:rsidRPr="00DE1284" w:rsidRDefault="00E61CE1" w:rsidP="00DE1284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DE1284">
        <w:rPr>
          <w:rFonts w:ascii="Times New Roman" w:hAnsi="Times New Roman"/>
        </w:rPr>
        <w:t xml:space="preserve">Организатор </w:t>
      </w:r>
      <w:r w:rsidRPr="00DE1284">
        <w:rPr>
          <w:rFonts w:ascii="Times New Roman" w:hAnsi="Times New Roman"/>
          <w:color w:val="000000"/>
          <w:lang w:eastAsia="ar-SA"/>
        </w:rPr>
        <w:t>запроса предложений</w:t>
      </w:r>
      <w:r w:rsidRPr="00DE1284">
        <w:rPr>
          <w:rFonts w:ascii="Times New Roman" w:hAnsi="Times New Roman"/>
        </w:rPr>
        <w:t>: АО "НИАЭП".</w:t>
      </w:r>
    </w:p>
    <w:p w:rsidR="00E61CE1" w:rsidRPr="00DE1284" w:rsidRDefault="00E61CE1" w:rsidP="00DE1284">
      <w:pPr>
        <w:tabs>
          <w:tab w:val="left" w:pos="252"/>
        </w:tabs>
        <w:ind w:firstLine="567"/>
        <w:rPr>
          <w:rFonts w:ascii="Times New Roman" w:hAnsi="Times New Roman"/>
        </w:rPr>
      </w:pPr>
      <w:r w:rsidRPr="00DE1284">
        <w:rPr>
          <w:rFonts w:ascii="Times New Roman" w:hAnsi="Times New Roman"/>
        </w:rPr>
        <w:t xml:space="preserve">Предмет </w:t>
      </w:r>
      <w:r w:rsidRPr="00DE1284">
        <w:rPr>
          <w:rFonts w:ascii="Times New Roman" w:hAnsi="Times New Roman"/>
          <w:color w:val="000000"/>
          <w:lang w:eastAsia="ar-SA"/>
        </w:rPr>
        <w:t>запроса предложений</w:t>
      </w:r>
      <w:r w:rsidRPr="00DE1284">
        <w:rPr>
          <w:rFonts w:ascii="Times New Roman" w:hAnsi="Times New Roman"/>
        </w:rPr>
        <w:t>: право заключения договора на Поставка товара по лоту №7408/510 Блр</w:t>
      </w:r>
      <w:proofErr w:type="gramStart"/>
      <w:r w:rsidRPr="00DE1284">
        <w:rPr>
          <w:rFonts w:ascii="Times New Roman" w:hAnsi="Times New Roman"/>
        </w:rPr>
        <w:t>1</w:t>
      </w:r>
      <w:proofErr w:type="gramEnd"/>
      <w:r w:rsidRPr="00DE1284">
        <w:rPr>
          <w:rFonts w:ascii="Times New Roman" w:hAnsi="Times New Roman"/>
        </w:rPr>
        <w:t>,2/П-15 "Поставка кранов шаровых специальных для сооружения энергоблоков №1,2 Белорусской АЭС".</w:t>
      </w:r>
    </w:p>
    <w:p w:rsidR="00E61CE1" w:rsidRPr="00DE1284" w:rsidRDefault="00E61CE1" w:rsidP="00DE1284">
      <w:pPr>
        <w:ind w:firstLine="567"/>
        <w:rPr>
          <w:rFonts w:ascii="Times New Roman" w:hAnsi="Times New Roman"/>
        </w:rPr>
      </w:pPr>
      <w:r w:rsidRPr="00DE1284">
        <w:rPr>
          <w:rFonts w:ascii="Times New Roman" w:hAnsi="Times New Roman"/>
        </w:rPr>
        <w:t>Предмет договора: поставка кранов шаровых специальных для сооружения энергоблоков №1 и №2 Белорусской АЭС.</w:t>
      </w:r>
    </w:p>
    <w:p w:rsidR="00E61CE1" w:rsidRPr="00DE1284" w:rsidRDefault="00E61CE1" w:rsidP="00DE1284">
      <w:pPr>
        <w:ind w:firstLine="567"/>
        <w:rPr>
          <w:rFonts w:ascii="Times New Roman" w:hAnsi="Times New Roman"/>
        </w:rPr>
      </w:pPr>
    </w:p>
    <w:p w:rsidR="00E61CE1" w:rsidRPr="00DE1284" w:rsidRDefault="00E61CE1" w:rsidP="00DE1284">
      <w:pPr>
        <w:ind w:firstLine="567"/>
        <w:rPr>
          <w:rFonts w:ascii="Times New Roman" w:hAnsi="Times New Roman"/>
        </w:rPr>
      </w:pPr>
      <w:r w:rsidRPr="00DE1284">
        <w:rPr>
          <w:rFonts w:ascii="Times New Roman" w:hAnsi="Times New Roman"/>
        </w:rPr>
        <w:t>Начальная (максимальная) цена договора: 3</w:t>
      </w:r>
      <w:r w:rsidR="00DE1284" w:rsidRPr="00DE1284">
        <w:rPr>
          <w:rFonts w:ascii="Times New Roman" w:hAnsi="Times New Roman"/>
        </w:rPr>
        <w:t> </w:t>
      </w:r>
      <w:r w:rsidRPr="00DE1284">
        <w:rPr>
          <w:rFonts w:ascii="Times New Roman" w:hAnsi="Times New Roman"/>
        </w:rPr>
        <w:t xml:space="preserve">031 797,60 (Три миллиона тридцать одна тысяча семьсот девяносто семь) рублей 60 копеек, включая НДС. </w:t>
      </w:r>
    </w:p>
    <w:p w:rsidR="00E61CE1" w:rsidRPr="00DE1284" w:rsidRDefault="00E61CE1" w:rsidP="00DE1284">
      <w:pPr>
        <w:ind w:firstLine="567"/>
        <w:rPr>
          <w:rFonts w:ascii="Times New Roman" w:hAnsi="Times New Roman"/>
        </w:rPr>
      </w:pPr>
      <w:r w:rsidRPr="00DE1284">
        <w:rPr>
          <w:rFonts w:ascii="Times New Roman" w:hAnsi="Times New Roman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E61CE1" w:rsidRPr="00DE1284" w:rsidRDefault="00E61CE1" w:rsidP="00DE1284">
      <w:pPr>
        <w:ind w:firstLine="567"/>
        <w:rPr>
          <w:rFonts w:ascii="Times New Roman" w:hAnsi="Times New Roman"/>
        </w:rPr>
      </w:pPr>
    </w:p>
    <w:p w:rsidR="00E61CE1" w:rsidRPr="00DE1284" w:rsidRDefault="00E61CE1" w:rsidP="00DE1284">
      <w:pPr>
        <w:tabs>
          <w:tab w:val="left" w:pos="252"/>
        </w:tabs>
        <w:ind w:firstLine="567"/>
        <w:rPr>
          <w:rFonts w:ascii="Times New Roman" w:hAnsi="Times New Roman"/>
        </w:rPr>
      </w:pPr>
      <w:proofErr w:type="gramStart"/>
      <w:r w:rsidRPr="00DE1284">
        <w:rPr>
          <w:rFonts w:ascii="Times New Roman" w:hAnsi="Times New Roman"/>
        </w:rPr>
        <w:t xml:space="preserve">Извещение о проведении </w:t>
      </w:r>
      <w:r w:rsidRPr="00DE1284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DE1284">
        <w:rPr>
          <w:rFonts w:ascii="Times New Roman" w:hAnsi="Times New Roman"/>
        </w:rPr>
        <w:t xml:space="preserve"> и документация по проведению </w:t>
      </w:r>
      <w:r w:rsidRPr="00DE1284">
        <w:rPr>
          <w:rFonts w:ascii="Times New Roman" w:hAnsi="Times New Roman"/>
          <w:color w:val="000000"/>
          <w:lang w:eastAsia="ar-SA"/>
        </w:rPr>
        <w:t>запроса предложений</w:t>
      </w:r>
      <w:r w:rsidRPr="00DE1284">
        <w:rPr>
          <w:rFonts w:ascii="Times New Roman" w:hAnsi="Times New Roman"/>
        </w:rPr>
        <w:t xml:space="preserve"> опубликован</w:t>
      </w:r>
      <w:r w:rsidRPr="00DE1284">
        <w:rPr>
          <w:rFonts w:ascii="Times New Roman" w:hAnsi="Times New Roman"/>
          <w:color w:val="000000"/>
          <w:lang w:eastAsia="ar-SA"/>
        </w:rPr>
        <w:t>ы «28» апреля 2015 года в информационно</w:t>
      </w:r>
      <w:r w:rsidRPr="00DE1284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E1284">
          <w:rPr>
            <w:rStyle w:val="a3"/>
            <w:rFonts w:ascii="Times New Roman" w:hAnsi="Times New Roman"/>
          </w:rPr>
          <w:t>http://www.zakupki.gov.ru</w:t>
        </w:r>
      </w:hyperlink>
      <w:r w:rsidRPr="00DE1284">
        <w:rPr>
          <w:rStyle w:val="a3"/>
          <w:rFonts w:ascii="Times New Roman" w:hAnsi="Times New Roman"/>
        </w:rPr>
        <w:t>/</w:t>
      </w:r>
      <w:r w:rsidRPr="00DE1284">
        <w:rPr>
          <w:rFonts w:ascii="Times New Roman" w:hAnsi="Times New Roman"/>
        </w:rPr>
        <w:t xml:space="preserve">, закупка №31502305308, на официальном сайте о размещении заказов на закупки товаров, работ и услуг для нужд </w:t>
      </w:r>
      <w:proofErr w:type="spellStart"/>
      <w:r w:rsidRPr="00DE1284">
        <w:rPr>
          <w:rFonts w:ascii="Times New Roman" w:hAnsi="Times New Roman"/>
        </w:rPr>
        <w:t>Госкорпорации</w:t>
      </w:r>
      <w:proofErr w:type="spellEnd"/>
      <w:r w:rsidRPr="00DE1284">
        <w:rPr>
          <w:rFonts w:ascii="Times New Roman" w:hAnsi="Times New Roman"/>
        </w:rPr>
        <w:t xml:space="preserve"> «</w:t>
      </w:r>
      <w:proofErr w:type="spellStart"/>
      <w:r w:rsidRPr="00DE1284">
        <w:rPr>
          <w:rFonts w:ascii="Times New Roman" w:hAnsi="Times New Roman"/>
        </w:rPr>
        <w:t>Росатом</w:t>
      </w:r>
      <w:proofErr w:type="spellEnd"/>
      <w:r w:rsidRPr="00DE1284">
        <w:rPr>
          <w:rFonts w:ascii="Times New Roman" w:hAnsi="Times New Roman"/>
        </w:rPr>
        <w:t xml:space="preserve">» </w:t>
      </w:r>
      <w:hyperlink r:id="rId7" w:history="1">
        <w:r w:rsidRPr="00DE1284">
          <w:rPr>
            <w:rStyle w:val="a3"/>
            <w:rFonts w:ascii="Times New Roman" w:hAnsi="Times New Roman"/>
          </w:rPr>
          <w:t>http://zakupki.rosatom</w:t>
        </w:r>
        <w:proofErr w:type="gramEnd"/>
        <w:r w:rsidRPr="00DE1284">
          <w:rPr>
            <w:rStyle w:val="a3"/>
            <w:rFonts w:ascii="Times New Roman" w:hAnsi="Times New Roman"/>
          </w:rPr>
          <w:t>.ru/</w:t>
        </w:r>
      </w:hyperlink>
      <w:r w:rsidRPr="00DE1284">
        <w:rPr>
          <w:rFonts w:ascii="Times New Roman" w:hAnsi="Times New Roman"/>
        </w:rPr>
        <w:t>, закупка №150428/0536/455,</w:t>
      </w:r>
      <w:r w:rsidRPr="00DE1284">
        <w:rPr>
          <w:rFonts w:ascii="Times New Roman" w:hAnsi="Times New Roman"/>
          <w:color w:val="FF0000"/>
        </w:rPr>
        <w:t xml:space="preserve"> </w:t>
      </w:r>
      <w:r w:rsidRPr="00DE1284">
        <w:rPr>
          <w:rFonts w:ascii="Times New Roman" w:hAnsi="Times New Roman"/>
        </w:rPr>
        <w:t>на ЭТП АКД, закупка №R026942.</w:t>
      </w:r>
    </w:p>
    <w:p w:rsidR="00E61CE1" w:rsidRPr="00DE1284" w:rsidRDefault="00E61CE1" w:rsidP="00DE1284">
      <w:pPr>
        <w:pStyle w:val="31"/>
        <w:ind w:firstLine="567"/>
        <w:rPr>
          <w:b w:val="0"/>
          <w:bCs w:val="0"/>
          <w:sz w:val="24"/>
          <w:szCs w:val="24"/>
        </w:rPr>
      </w:pPr>
    </w:p>
    <w:p w:rsidR="00E61CE1" w:rsidRPr="00DE1284" w:rsidRDefault="00E61CE1" w:rsidP="00DE1284">
      <w:pPr>
        <w:pStyle w:val="31"/>
        <w:ind w:firstLine="567"/>
        <w:rPr>
          <w:b w:val="0"/>
          <w:bCs w:val="0"/>
          <w:color w:val="000000"/>
          <w:sz w:val="24"/>
          <w:szCs w:val="24"/>
        </w:rPr>
      </w:pPr>
      <w:r w:rsidRPr="00DE1284">
        <w:rPr>
          <w:b w:val="0"/>
          <w:bCs w:val="0"/>
          <w:sz w:val="24"/>
          <w:szCs w:val="24"/>
        </w:rPr>
        <w:t xml:space="preserve">Заседание Конкурсной комиссии проводится в 11:30:00 (время московское) «23» июня 2015 года, по адресу: </w:t>
      </w:r>
      <w:r w:rsidRPr="00DE1284">
        <w:rPr>
          <w:b w:val="0"/>
          <w:bCs w:val="0"/>
          <w:color w:val="000000"/>
          <w:sz w:val="24"/>
          <w:szCs w:val="24"/>
        </w:rPr>
        <w:t>603006, г.Н.Новгород, пл. Свободы, д. 3. Заседание проводится с использованием средств видеосвязи.</w:t>
      </w:r>
    </w:p>
    <w:p w:rsidR="00E61CE1" w:rsidRPr="00DE1284" w:rsidRDefault="00E61CE1" w:rsidP="00E61CE1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</w:p>
    <w:p w:rsidR="00E61CE1" w:rsidRPr="00DE1284" w:rsidRDefault="00E61CE1" w:rsidP="00E61CE1">
      <w:pPr>
        <w:outlineLvl w:val="0"/>
        <w:rPr>
          <w:rFonts w:ascii="Times New Roman" w:hAnsi="Times New Roman"/>
        </w:rPr>
      </w:pPr>
      <w:r w:rsidRPr="00DE1284">
        <w:rPr>
          <w:rFonts w:ascii="Times New Roman" w:hAnsi="Times New Roman"/>
          <w:b/>
          <w:bCs/>
        </w:rPr>
        <w:t>В заседании принимают участие:</w:t>
      </w:r>
      <w:r w:rsidRPr="00DE1284">
        <w:rPr>
          <w:rFonts w:ascii="Times New Roman" w:hAnsi="Times New Roman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DE1284" w:rsidRPr="00DE1284" w:rsidTr="00A82193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1284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1284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E1284" w:rsidRPr="00DE1284" w:rsidTr="00A8219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  <w:b/>
                <w:bCs/>
              </w:rPr>
            </w:pPr>
            <w:r w:rsidRPr="00DE1284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DE1284" w:rsidRPr="00DE1284" w:rsidTr="00A8219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</w:rPr>
            </w:pPr>
            <w:proofErr w:type="spellStart"/>
            <w:r w:rsidRPr="00DE1284">
              <w:rPr>
                <w:rFonts w:ascii="Times New Roman" w:hAnsi="Times New Roman"/>
              </w:rPr>
              <w:t>Пустовой</w:t>
            </w:r>
            <w:proofErr w:type="spellEnd"/>
            <w:r w:rsidRPr="00DE1284">
              <w:rPr>
                <w:rFonts w:ascii="Times New Roman" w:hAnsi="Times New Roman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DE1284" w:rsidRPr="00DE1284" w:rsidTr="00A8219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  <w:b/>
                <w:bCs/>
                <w:color w:val="000000"/>
              </w:rPr>
              <w:t xml:space="preserve">Члены </w:t>
            </w:r>
            <w:r w:rsidRPr="00DE1284">
              <w:rPr>
                <w:rFonts w:ascii="Times New Roman" w:hAnsi="Times New Roman"/>
                <w:b/>
                <w:bCs/>
              </w:rPr>
              <w:t>Конкурсной</w:t>
            </w:r>
            <w:r w:rsidRPr="00DE1284">
              <w:rPr>
                <w:rFonts w:ascii="Times New Roman" w:hAnsi="Times New Roman"/>
                <w:b/>
                <w:bCs/>
                <w:color w:val="000000"/>
              </w:rPr>
              <w:t xml:space="preserve"> комиссии с правом «вето»:</w:t>
            </w:r>
          </w:p>
        </w:tc>
      </w:tr>
      <w:tr w:rsidR="00DE1284" w:rsidRPr="00DE1284" w:rsidTr="00A82193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DE1284" w:rsidRPr="00DE1284" w:rsidTr="00A8219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  <w:b/>
                <w:bCs/>
              </w:rPr>
            </w:pPr>
            <w:r w:rsidRPr="00DE1284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DE1284" w:rsidRPr="00DE1284" w:rsidTr="00A8219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 xml:space="preserve">Заместитель генерального директора Государственного предприятия </w:t>
            </w:r>
            <w:r w:rsidRPr="00DE1284">
              <w:rPr>
                <w:rFonts w:ascii="Times New Roman" w:hAnsi="Times New Roman"/>
              </w:rPr>
              <w:lastRenderedPageBreak/>
              <w:t>«Белорусская АЭС»</w:t>
            </w:r>
          </w:p>
        </w:tc>
      </w:tr>
      <w:tr w:rsidR="00DE1284" w:rsidRPr="00DE1284" w:rsidTr="00A8219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lastRenderedPageBreak/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DE1284" w:rsidRPr="00DE1284" w:rsidTr="00A8219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</w:rPr>
            </w:pPr>
            <w:proofErr w:type="spellStart"/>
            <w:r w:rsidRPr="00DE1284">
              <w:rPr>
                <w:rFonts w:ascii="Times New Roman" w:hAnsi="Times New Roman"/>
              </w:rPr>
              <w:t>Коптель</w:t>
            </w:r>
            <w:proofErr w:type="spellEnd"/>
            <w:r w:rsidRPr="00DE1284">
              <w:rPr>
                <w:rFonts w:ascii="Times New Roman" w:hAnsi="Times New Roman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DE1284" w:rsidRPr="00DE1284" w:rsidTr="00A8219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DE1284">
              <w:rPr>
                <w:rFonts w:ascii="Times New Roman" w:hAnsi="Times New Roman"/>
                <w:color w:val="000000"/>
              </w:rPr>
              <w:t>Галанчук</w:t>
            </w:r>
            <w:proofErr w:type="spellEnd"/>
            <w:r w:rsidRPr="00DE1284">
              <w:rPr>
                <w:rFonts w:ascii="Times New Roman" w:hAnsi="Times New Roman"/>
                <w:color w:val="000000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DE1284">
              <w:rPr>
                <w:rFonts w:ascii="Times New Roman" w:hAnsi="Times New Roman"/>
                <w:color w:val="000000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DE1284" w:rsidRPr="00DE1284" w:rsidTr="00A8219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  <w:color w:val="000000"/>
              </w:rPr>
              <w:t>Савиных А. 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DE1284">
              <w:rPr>
                <w:rFonts w:ascii="Times New Roman" w:hAnsi="Times New Roman"/>
                <w:color w:val="000000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DE1284" w:rsidRPr="00DE1284" w:rsidTr="00A8219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  <w:color w:val="000000"/>
              </w:rPr>
            </w:pPr>
            <w:r w:rsidRPr="00DE1284">
              <w:rPr>
                <w:rFonts w:ascii="Times New Roman" w:hAnsi="Times New Roman"/>
                <w:color w:val="000000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DE1284">
              <w:rPr>
                <w:rFonts w:ascii="Times New Roman" w:hAnsi="Times New Roman"/>
                <w:color w:val="000000"/>
              </w:rPr>
              <w:t xml:space="preserve">Начальник </w:t>
            </w:r>
            <w:proofErr w:type="gramStart"/>
            <w:r w:rsidRPr="00DE1284">
              <w:rPr>
                <w:rFonts w:ascii="Times New Roman" w:hAnsi="Times New Roman"/>
                <w:color w:val="000000"/>
              </w:rPr>
              <w:t>отдела организации закупочных процедур управления методологии</w:t>
            </w:r>
            <w:proofErr w:type="gramEnd"/>
            <w:r w:rsidRPr="00DE1284">
              <w:rPr>
                <w:rFonts w:ascii="Times New Roman" w:hAnsi="Times New Roman"/>
                <w:color w:val="000000"/>
              </w:rPr>
              <w:t xml:space="preserve"> и организации закупок АО «НИАЭП»</w:t>
            </w:r>
          </w:p>
        </w:tc>
      </w:tr>
      <w:tr w:rsidR="00DE1284" w:rsidRPr="00DE1284" w:rsidTr="00A8219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  <w:color w:val="000000"/>
              </w:rPr>
            </w:pPr>
            <w:r w:rsidRPr="00DE1284">
              <w:rPr>
                <w:rFonts w:ascii="Times New Roman" w:hAnsi="Times New Roman"/>
                <w:color w:val="000000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DE1284">
              <w:rPr>
                <w:rFonts w:ascii="Times New Roman" w:hAnsi="Times New Roman"/>
                <w:color w:val="000000"/>
              </w:rPr>
              <w:t>Эксперт отдела поставок тепломеханического оборудования АО «НИАЭП»</w:t>
            </w:r>
          </w:p>
        </w:tc>
      </w:tr>
      <w:tr w:rsidR="00DE1284" w:rsidRPr="00DE1284" w:rsidTr="00A8219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DE1284" w:rsidRPr="00DE1284" w:rsidTr="00A8219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Главный юрисконсульт Представительства АО «НИАЭП» в Республике Беларусь</w:t>
            </w:r>
          </w:p>
        </w:tc>
      </w:tr>
      <w:tr w:rsidR="00DE1284" w:rsidRPr="00DE1284" w:rsidTr="00A8219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Старший специалист отдела страхования финансового управления ЗАО АСЭ</w:t>
            </w:r>
          </w:p>
        </w:tc>
      </w:tr>
      <w:tr w:rsidR="00DE1284" w:rsidRPr="00DE1284" w:rsidTr="00A8219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  <w:b/>
                <w:bCs/>
              </w:rPr>
            </w:pPr>
            <w:r w:rsidRPr="00DE1284">
              <w:rPr>
                <w:rFonts w:ascii="Times New Roman" w:hAnsi="Times New Roman"/>
                <w:b/>
                <w:bCs/>
              </w:rPr>
              <w:t>Секретарь Конкурсной комиссии (без права голоса):</w:t>
            </w:r>
          </w:p>
        </w:tc>
      </w:tr>
      <w:tr w:rsidR="00DE1284" w:rsidRPr="00DE1284" w:rsidTr="00A8219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DE1284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DE1284" w:rsidRPr="00DE1284" w:rsidRDefault="00DE1284" w:rsidP="00DE1284">
      <w:pPr>
        <w:ind w:firstLine="709"/>
        <w:rPr>
          <w:rFonts w:ascii="Times New Roman" w:hAnsi="Times New Roman"/>
        </w:rPr>
      </w:pPr>
      <w:r w:rsidRPr="00DE1284">
        <w:rPr>
          <w:rFonts w:ascii="Times New Roman" w:hAnsi="Times New Roman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DE1284" w:rsidRPr="00DE1284" w:rsidRDefault="00DE1284" w:rsidP="00DE1284">
      <w:pPr>
        <w:ind w:firstLine="539"/>
        <w:rPr>
          <w:rFonts w:ascii="Times New Roman" w:hAnsi="Times New Roman"/>
        </w:rPr>
      </w:pPr>
    </w:p>
    <w:p w:rsidR="00E61CE1" w:rsidRPr="00DE1284" w:rsidRDefault="00E61CE1" w:rsidP="00DE1284">
      <w:pPr>
        <w:ind w:firstLine="567"/>
        <w:rPr>
          <w:rFonts w:ascii="Times New Roman" w:hAnsi="Times New Roman"/>
        </w:rPr>
      </w:pPr>
      <w:r w:rsidRPr="00DE1284">
        <w:rPr>
          <w:rFonts w:ascii="Times New Roman" w:hAnsi="Times New Roman"/>
          <w:b/>
        </w:rPr>
        <w:t>1.</w:t>
      </w:r>
      <w:r w:rsidRPr="00DE1284">
        <w:rPr>
          <w:rFonts w:ascii="Times New Roman" w:hAnsi="Times New Roman"/>
        </w:rPr>
        <w:t xml:space="preserve"> Согласно протоколу открытия доступа к заявкам на участие в запросе предложений от «13» мая 2015 года №7408/510 Блр</w:t>
      </w:r>
      <w:proofErr w:type="gramStart"/>
      <w:r w:rsidRPr="00DE1284">
        <w:rPr>
          <w:rFonts w:ascii="Times New Roman" w:hAnsi="Times New Roman"/>
        </w:rPr>
        <w:t>1</w:t>
      </w:r>
      <w:proofErr w:type="gramEnd"/>
      <w:r w:rsidRPr="00DE1284">
        <w:rPr>
          <w:rFonts w:ascii="Times New Roman" w:hAnsi="Times New Roman"/>
        </w:rPr>
        <w:t xml:space="preserve">,2/П-15-1 были поданы заявки на участие в запросе предложений следующими участниками </w:t>
      </w:r>
      <w:r w:rsidRPr="00DE1284">
        <w:rPr>
          <w:rFonts w:ascii="Times New Roman" w:hAnsi="Times New Roman"/>
          <w:bCs/>
        </w:rPr>
        <w:t>запроса предложений</w:t>
      </w:r>
      <w:r w:rsidRPr="00DE1284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1970"/>
        <w:gridCol w:w="2588"/>
        <w:gridCol w:w="4596"/>
      </w:tblGrid>
      <w:tr w:rsidR="00E61CE1" w:rsidRPr="00DE1284" w:rsidTr="00431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CE1" w:rsidRPr="00DE1284" w:rsidRDefault="00E61CE1" w:rsidP="0043158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1284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CE1" w:rsidRPr="00DE1284" w:rsidRDefault="00E61CE1" w:rsidP="0043158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1284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CE1" w:rsidRPr="00DE1284" w:rsidRDefault="00E61CE1" w:rsidP="0043158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1284">
              <w:rPr>
                <w:rFonts w:ascii="Times New Roman" w:hAnsi="Times New Roman"/>
                <w:b/>
                <w:bCs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CE1" w:rsidRPr="00DE1284" w:rsidRDefault="00E61CE1" w:rsidP="0043158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1284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E61CE1" w:rsidRPr="00DE1284" w:rsidTr="00431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CE1" w:rsidRPr="00DE1284" w:rsidRDefault="00E61CE1" w:rsidP="00431583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 xml:space="preserve">60266308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CE1" w:rsidRPr="00DE1284" w:rsidRDefault="00E61CE1" w:rsidP="00431583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ООО «</w:t>
            </w:r>
            <w:proofErr w:type="spellStart"/>
            <w:r w:rsidRPr="00DE1284">
              <w:rPr>
                <w:rFonts w:ascii="Times New Roman" w:hAnsi="Times New Roman"/>
              </w:rPr>
              <w:t>Актан</w:t>
            </w:r>
            <w:proofErr w:type="spellEnd"/>
            <w:r w:rsidRPr="00DE1284">
              <w:rPr>
                <w:rFonts w:ascii="Times New Roman" w:hAnsi="Times New Roman"/>
              </w:rPr>
              <w:t>»</w:t>
            </w:r>
          </w:p>
          <w:p w:rsidR="00E61CE1" w:rsidRPr="00DE1284" w:rsidRDefault="00E61CE1" w:rsidP="00431583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ИНН 7610060282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CE1" w:rsidRPr="00DE1284" w:rsidRDefault="00E61CE1" w:rsidP="0043158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152909, Ярославская обл., г</w:t>
            </w:r>
            <w:proofErr w:type="gramStart"/>
            <w:r w:rsidRPr="00DE1284">
              <w:rPr>
                <w:rFonts w:ascii="Times New Roman" w:hAnsi="Times New Roman"/>
              </w:rPr>
              <w:t>.Р</w:t>
            </w:r>
            <w:proofErr w:type="gramEnd"/>
            <w:r w:rsidRPr="00DE1284">
              <w:rPr>
                <w:rFonts w:ascii="Times New Roman" w:hAnsi="Times New Roman"/>
              </w:rPr>
              <w:t xml:space="preserve">ыбинск, ул. Пятилетки, </w:t>
            </w:r>
            <w:proofErr w:type="spellStart"/>
            <w:r w:rsidRPr="00DE1284">
              <w:rPr>
                <w:rFonts w:ascii="Times New Roman" w:hAnsi="Times New Roman"/>
              </w:rPr>
              <w:t>д</w:t>
            </w:r>
            <w:proofErr w:type="spellEnd"/>
            <w:r w:rsidRPr="00DE1284">
              <w:rPr>
                <w:rFonts w:ascii="Times New Roman" w:hAnsi="Times New Roman"/>
              </w:rPr>
              <w:t xml:space="preserve"> .80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CE1" w:rsidRPr="00DE1284" w:rsidRDefault="00E61CE1" w:rsidP="00431583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 xml:space="preserve">Цена заявки: 2 719 200,02 (Два миллиона семьсот девятнадцать тысяч двести) рублей 02 копейки, включая НДС </w:t>
            </w:r>
          </w:p>
        </w:tc>
      </w:tr>
      <w:tr w:rsidR="00E61CE1" w:rsidRPr="00DE1284" w:rsidTr="004315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CE1" w:rsidRPr="00DE1284" w:rsidRDefault="00E61CE1" w:rsidP="00431583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 xml:space="preserve">60266607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CE1" w:rsidRPr="00DE1284" w:rsidRDefault="00E61CE1" w:rsidP="00431583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ЗАО «НПФ «ЦКБА»</w:t>
            </w:r>
          </w:p>
          <w:p w:rsidR="00E61CE1" w:rsidRPr="00DE1284" w:rsidRDefault="00E61CE1" w:rsidP="00431583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ИНН 7806026889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CE1" w:rsidRPr="00DE1284" w:rsidRDefault="00E61CE1" w:rsidP="0043158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195027 город Санкт-Петербург, проспект Шаумяна</w:t>
            </w:r>
          </w:p>
          <w:p w:rsidR="00E61CE1" w:rsidRPr="00DE1284" w:rsidRDefault="00E61CE1" w:rsidP="00431583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дом 4, корпус 1, литер «А»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CE1" w:rsidRPr="00DE1284" w:rsidRDefault="00E61CE1" w:rsidP="00431583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 xml:space="preserve">Цена заявки: 2 499 999,92 (Два миллиона четыреста девяносто девять тысяч девятьсот девяносто девять) рублей 92 копейки, включая НДС </w:t>
            </w:r>
          </w:p>
        </w:tc>
      </w:tr>
    </w:tbl>
    <w:p w:rsidR="00E61CE1" w:rsidRPr="00DE1284" w:rsidRDefault="00E61CE1" w:rsidP="00DE1284">
      <w:pPr>
        <w:outlineLvl w:val="0"/>
        <w:rPr>
          <w:rFonts w:ascii="Times New Roman" w:hAnsi="Times New Roman"/>
        </w:rPr>
      </w:pPr>
    </w:p>
    <w:p w:rsidR="00E61CE1" w:rsidRPr="00DE1284" w:rsidRDefault="00E61CE1" w:rsidP="00DE1284">
      <w:pPr>
        <w:ind w:firstLine="600"/>
        <w:outlineLvl w:val="0"/>
        <w:rPr>
          <w:rFonts w:ascii="Times New Roman" w:hAnsi="Times New Roman"/>
        </w:rPr>
      </w:pPr>
      <w:r w:rsidRPr="00DE1284">
        <w:rPr>
          <w:rFonts w:ascii="Times New Roman" w:hAnsi="Times New Roman"/>
          <w:b/>
        </w:rPr>
        <w:t>2.</w:t>
      </w:r>
      <w:r w:rsidRPr="00DE1284">
        <w:rPr>
          <w:rFonts w:ascii="Times New Roman" w:hAnsi="Times New Roman"/>
        </w:rPr>
        <w:t xml:space="preserve"> Согласно протоколу заседания Конкурсной комиссии по рассмотрению заявок на отборочной стадии от «02» июня 2015г. № 7408/510 Блр</w:t>
      </w:r>
      <w:proofErr w:type="gramStart"/>
      <w:r w:rsidRPr="00DE1284">
        <w:rPr>
          <w:rFonts w:ascii="Times New Roman" w:hAnsi="Times New Roman"/>
        </w:rPr>
        <w:t>1</w:t>
      </w:r>
      <w:proofErr w:type="gramEnd"/>
      <w:r w:rsidRPr="00DE1284">
        <w:rPr>
          <w:rFonts w:ascii="Times New Roman" w:hAnsi="Times New Roman"/>
        </w:rPr>
        <w:t>,2/П-15-2 Конкурсной комиссией были приняты следующие решения:</w:t>
      </w:r>
    </w:p>
    <w:p w:rsidR="00E61CE1" w:rsidRPr="00DE1284" w:rsidRDefault="00E61CE1" w:rsidP="00DE1284">
      <w:pPr>
        <w:pStyle w:val="a6"/>
        <w:spacing w:before="0" w:beforeAutospacing="0" w:after="0" w:afterAutospacing="0"/>
        <w:ind w:firstLine="567"/>
        <w:jc w:val="both"/>
      </w:pPr>
      <w:r w:rsidRPr="00DE1284">
        <w:rPr>
          <w:b/>
        </w:rPr>
        <w:t>2.1.</w:t>
      </w:r>
      <w:r w:rsidRPr="00DE1284"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E61CE1" w:rsidRPr="00DE1284" w:rsidRDefault="00E61CE1" w:rsidP="00DE1284">
      <w:pPr>
        <w:ind w:firstLine="567"/>
        <w:rPr>
          <w:rFonts w:ascii="Times New Roman" w:eastAsiaTheme="minorEastAsia" w:hAnsi="Times New Roman"/>
        </w:rPr>
      </w:pPr>
      <w:r w:rsidRPr="00DE1284">
        <w:rPr>
          <w:rFonts w:ascii="Times New Roman" w:eastAsiaTheme="minorEastAsia" w:hAnsi="Times New Roman"/>
          <w:b/>
        </w:rPr>
        <w:t>2.1.1.</w:t>
      </w:r>
      <w:r w:rsidRPr="00DE1284">
        <w:rPr>
          <w:rFonts w:ascii="Times New Roman" w:eastAsiaTheme="minorEastAsia" w:hAnsi="Times New Roman"/>
        </w:rPr>
        <w:t xml:space="preserve"> ЗАО «НПФ «ЦКБА».</w:t>
      </w:r>
    </w:p>
    <w:p w:rsidR="00E61CE1" w:rsidRPr="00DE1284" w:rsidRDefault="00E61CE1" w:rsidP="00DE1284">
      <w:pPr>
        <w:pStyle w:val="a6"/>
        <w:spacing w:before="0" w:beforeAutospacing="0" w:after="0" w:afterAutospacing="0"/>
        <w:ind w:firstLine="567"/>
        <w:jc w:val="both"/>
      </w:pPr>
      <w:r w:rsidRPr="00DE1284">
        <w:rPr>
          <w:b/>
        </w:rPr>
        <w:lastRenderedPageBreak/>
        <w:t>2.2.</w:t>
      </w:r>
      <w:r w:rsidRPr="00DE1284">
        <w:t xml:space="preserve"> </w:t>
      </w:r>
      <w:r w:rsidRPr="00DE1284">
        <w:rPr>
          <w:rFonts w:eastAsia="Times New Roman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DE1284">
        <w:t xml:space="preserve">: </w:t>
      </w:r>
    </w:p>
    <w:p w:rsidR="00E61CE1" w:rsidRPr="00DE1284" w:rsidRDefault="00E61CE1" w:rsidP="00DE1284">
      <w:pPr>
        <w:pStyle w:val="a6"/>
        <w:spacing w:before="0" w:beforeAutospacing="0" w:after="0" w:afterAutospacing="0"/>
        <w:ind w:firstLine="567"/>
        <w:jc w:val="both"/>
      </w:pPr>
      <w:r w:rsidRPr="00DE1284">
        <w:rPr>
          <w:b/>
        </w:rPr>
        <w:t>2.2.1.</w:t>
      </w:r>
      <w:r w:rsidRPr="00DE1284">
        <w:t xml:space="preserve"> направить участнику запроса предложений: ООО «</w:t>
      </w:r>
      <w:proofErr w:type="spellStart"/>
      <w:r w:rsidRPr="00DE1284">
        <w:t>Актан</w:t>
      </w:r>
      <w:proofErr w:type="spellEnd"/>
      <w:r w:rsidRPr="00DE1284">
        <w:t xml:space="preserve">» запрос о разъяснении положений предложения на участие в запросе предложений. </w:t>
      </w:r>
    </w:p>
    <w:p w:rsidR="00DE1284" w:rsidRPr="00DE1284" w:rsidRDefault="00DE1284" w:rsidP="00DE1284">
      <w:pPr>
        <w:pStyle w:val="a6"/>
        <w:spacing w:before="0" w:beforeAutospacing="0" w:after="0" w:afterAutospacing="0"/>
        <w:ind w:firstLine="567"/>
        <w:jc w:val="both"/>
        <w:rPr>
          <w:sz w:val="16"/>
          <w:szCs w:val="16"/>
        </w:rPr>
      </w:pPr>
    </w:p>
    <w:p w:rsidR="00E61CE1" w:rsidRPr="00DE1284" w:rsidRDefault="00E61CE1" w:rsidP="00DE1284">
      <w:pPr>
        <w:keepLines w:val="0"/>
        <w:widowControl w:val="0"/>
        <w:ind w:firstLine="567"/>
        <w:rPr>
          <w:rFonts w:ascii="Times New Roman" w:hAnsi="Times New Roman"/>
        </w:rPr>
      </w:pPr>
      <w:r w:rsidRPr="00DE1284">
        <w:rPr>
          <w:rFonts w:ascii="Times New Roman" w:hAnsi="Times New Roman"/>
          <w:b/>
        </w:rPr>
        <w:t>3.</w:t>
      </w:r>
      <w:r w:rsidRPr="00DE1284">
        <w:rPr>
          <w:rFonts w:ascii="Times New Roman" w:hAnsi="Times New Roman"/>
        </w:rPr>
        <w:t xml:space="preserve"> </w:t>
      </w:r>
      <w:proofErr w:type="gramStart"/>
      <w:r w:rsidRPr="00DE1284">
        <w:rPr>
          <w:rFonts w:ascii="Times New Roman" w:hAnsi="Times New Roman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DE1284">
        <w:rPr>
          <w:rFonts w:ascii="Times New Roman" w:hAnsi="Times New Roman"/>
        </w:rPr>
        <w:t xml:space="preserve">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E61CE1" w:rsidRPr="00DE1284" w:rsidRDefault="00DE1284" w:rsidP="00DE1284">
      <w:pPr>
        <w:pStyle w:val="a6"/>
        <w:spacing w:before="0" w:beforeAutospacing="0" w:after="0" w:afterAutospacing="0"/>
        <w:ind w:firstLine="567"/>
        <w:jc w:val="both"/>
      </w:pPr>
      <w:r w:rsidRPr="00DE1284">
        <w:rPr>
          <w:b/>
        </w:rPr>
        <w:t>3</w:t>
      </w:r>
      <w:r w:rsidR="00E61CE1" w:rsidRPr="00DE1284">
        <w:rPr>
          <w:b/>
        </w:rPr>
        <w:t>.1.</w:t>
      </w:r>
      <w:r w:rsidR="00E61CE1" w:rsidRPr="00DE1284"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E61CE1" w:rsidRPr="00DE1284" w:rsidRDefault="00DE1284" w:rsidP="00DE1284">
      <w:pPr>
        <w:pStyle w:val="a6"/>
        <w:spacing w:before="0" w:beforeAutospacing="0" w:after="0" w:afterAutospacing="0"/>
        <w:ind w:firstLine="567"/>
      </w:pPr>
      <w:r w:rsidRPr="00DE1284">
        <w:rPr>
          <w:b/>
        </w:rPr>
        <w:t>3</w:t>
      </w:r>
      <w:r w:rsidR="00E61CE1" w:rsidRPr="00DE1284">
        <w:rPr>
          <w:b/>
        </w:rPr>
        <w:t>.1.1.</w:t>
      </w:r>
      <w:r w:rsidR="00E61CE1" w:rsidRPr="00DE1284">
        <w:t xml:space="preserve"> ООО «</w:t>
      </w:r>
      <w:proofErr w:type="spellStart"/>
      <w:r w:rsidR="00E61CE1" w:rsidRPr="00DE1284">
        <w:t>Актан</w:t>
      </w:r>
      <w:proofErr w:type="spellEnd"/>
      <w:r w:rsidR="00E61CE1" w:rsidRPr="00DE1284">
        <w:t>»;</w:t>
      </w:r>
    </w:p>
    <w:p w:rsidR="00E61CE1" w:rsidRPr="00DE1284" w:rsidRDefault="00E61CE1" w:rsidP="00DE1284">
      <w:pPr>
        <w:widowControl w:val="0"/>
        <w:ind w:firstLine="567"/>
        <w:rPr>
          <w:rFonts w:ascii="Times New Roman" w:hAnsi="Times New Roman"/>
          <w:b/>
          <w:sz w:val="16"/>
          <w:szCs w:val="16"/>
        </w:rPr>
      </w:pPr>
    </w:p>
    <w:p w:rsidR="00E61CE1" w:rsidRPr="00DE1284" w:rsidRDefault="00DE1284" w:rsidP="00DE1284">
      <w:pPr>
        <w:widowControl w:val="0"/>
        <w:ind w:firstLine="567"/>
        <w:rPr>
          <w:rFonts w:ascii="Times New Roman" w:hAnsi="Times New Roman"/>
        </w:rPr>
      </w:pPr>
      <w:r w:rsidRPr="00DE1284">
        <w:rPr>
          <w:rFonts w:ascii="Times New Roman" w:hAnsi="Times New Roman"/>
          <w:b/>
        </w:rPr>
        <w:t>3</w:t>
      </w:r>
      <w:r w:rsidR="00E61CE1" w:rsidRPr="00DE1284">
        <w:rPr>
          <w:rFonts w:ascii="Times New Roman" w:hAnsi="Times New Roman"/>
          <w:b/>
        </w:rPr>
        <w:t>.2.</w:t>
      </w:r>
      <w:r w:rsidR="00E61CE1" w:rsidRPr="00DE1284">
        <w:rPr>
          <w:rFonts w:ascii="Times New Roman" w:hAnsi="Times New Roman"/>
        </w:rPr>
        <w:t xml:space="preserve"> Провести процедуру переторжки </w:t>
      </w:r>
      <w:proofErr w:type="gramStart"/>
      <w:r w:rsidR="00E61CE1" w:rsidRPr="00DE1284">
        <w:rPr>
          <w:rFonts w:ascii="Times New Roman" w:hAnsi="Times New Roman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="00E61CE1" w:rsidRPr="00DE1284">
        <w:rPr>
          <w:rFonts w:ascii="Times New Roman" w:hAnsi="Times New Roman"/>
        </w:rPr>
        <w:t xml:space="preserve"> предложений цены между допущенными участниками запроса предложений:</w:t>
      </w:r>
    </w:p>
    <w:p w:rsidR="00E61CE1" w:rsidRPr="00DE1284" w:rsidRDefault="00DE1284" w:rsidP="00DE1284">
      <w:pPr>
        <w:pStyle w:val="a6"/>
        <w:spacing w:before="0" w:beforeAutospacing="0" w:after="0" w:afterAutospacing="0"/>
        <w:ind w:firstLine="567"/>
      </w:pPr>
      <w:r w:rsidRPr="00DE1284">
        <w:rPr>
          <w:b/>
        </w:rPr>
        <w:t>3</w:t>
      </w:r>
      <w:r w:rsidR="00E61CE1" w:rsidRPr="00DE1284">
        <w:rPr>
          <w:b/>
        </w:rPr>
        <w:t>.2.1.</w:t>
      </w:r>
      <w:r w:rsidR="00E61CE1" w:rsidRPr="00DE1284">
        <w:t xml:space="preserve"> ЗАО «НПФ «ЦКБА»;</w:t>
      </w:r>
    </w:p>
    <w:p w:rsidR="00E61CE1" w:rsidRPr="00DE1284" w:rsidRDefault="00DE1284" w:rsidP="00DE1284">
      <w:pPr>
        <w:pStyle w:val="a6"/>
        <w:spacing w:before="0" w:beforeAutospacing="0" w:after="0" w:afterAutospacing="0"/>
        <w:ind w:firstLine="567"/>
        <w:rPr>
          <w:b/>
        </w:rPr>
      </w:pPr>
      <w:r w:rsidRPr="00DE1284">
        <w:rPr>
          <w:b/>
        </w:rPr>
        <w:t>3</w:t>
      </w:r>
      <w:r w:rsidR="00E61CE1" w:rsidRPr="00DE1284">
        <w:rPr>
          <w:b/>
        </w:rPr>
        <w:t xml:space="preserve">.2.2. </w:t>
      </w:r>
      <w:r w:rsidR="00E61CE1" w:rsidRPr="00DE1284">
        <w:t>ООО «</w:t>
      </w:r>
      <w:proofErr w:type="spellStart"/>
      <w:r w:rsidR="00E61CE1" w:rsidRPr="00DE1284">
        <w:t>Актан</w:t>
      </w:r>
      <w:proofErr w:type="spellEnd"/>
      <w:r w:rsidR="00E61CE1" w:rsidRPr="00DE1284">
        <w:t>»;</w:t>
      </w:r>
    </w:p>
    <w:p w:rsidR="00E61CE1" w:rsidRPr="00DE1284" w:rsidRDefault="00E61CE1" w:rsidP="00DE1284">
      <w:pPr>
        <w:widowControl w:val="0"/>
        <w:ind w:firstLine="567"/>
        <w:rPr>
          <w:rFonts w:ascii="Times New Roman" w:hAnsi="Times New Roman"/>
        </w:rPr>
      </w:pPr>
    </w:p>
    <w:p w:rsidR="00E61CE1" w:rsidRPr="00DE1284" w:rsidRDefault="00E61CE1" w:rsidP="00DE1284">
      <w:pPr>
        <w:widowControl w:val="0"/>
        <w:ind w:firstLine="567"/>
        <w:rPr>
          <w:rFonts w:ascii="Times New Roman" w:hAnsi="Times New Roman"/>
          <w:i/>
        </w:rPr>
      </w:pPr>
      <w:r w:rsidRPr="00DE1284">
        <w:rPr>
          <w:rFonts w:ascii="Times New Roman" w:hAnsi="Times New Roman"/>
        </w:rPr>
        <w:t xml:space="preserve">Переторжку назначить на период с 10:00 (время московское)  </w:t>
      </w:r>
      <w:r w:rsidR="00DE1284" w:rsidRPr="00DE1284">
        <w:rPr>
          <w:rFonts w:ascii="Times New Roman" w:hAnsi="Times New Roman"/>
        </w:rPr>
        <w:t>26</w:t>
      </w:r>
      <w:r w:rsidRPr="00DE1284">
        <w:rPr>
          <w:rFonts w:ascii="Times New Roman" w:hAnsi="Times New Roman"/>
        </w:rPr>
        <w:t xml:space="preserve"> июня 2015 г. по 11:00</w:t>
      </w:r>
      <w:r w:rsidR="00DE1284" w:rsidRPr="00DE1284">
        <w:rPr>
          <w:rFonts w:ascii="Times New Roman" w:hAnsi="Times New Roman"/>
        </w:rPr>
        <w:t xml:space="preserve"> (время московское)  26</w:t>
      </w:r>
      <w:r w:rsidRPr="00DE1284">
        <w:rPr>
          <w:rFonts w:ascii="Times New Roman" w:hAnsi="Times New Roman"/>
        </w:rPr>
        <w:t xml:space="preserve"> июня 2015 г.</w:t>
      </w:r>
    </w:p>
    <w:p w:rsidR="00E61CE1" w:rsidRPr="00DE1284" w:rsidRDefault="00E61CE1" w:rsidP="00DE1284">
      <w:pPr>
        <w:widowControl w:val="0"/>
        <w:ind w:firstLine="539"/>
        <w:rPr>
          <w:rFonts w:ascii="Times New Roman" w:hAnsi="Times New Roman"/>
          <w:b/>
          <w:sz w:val="16"/>
          <w:szCs w:val="16"/>
        </w:rPr>
      </w:pPr>
    </w:p>
    <w:p w:rsidR="00DE1284" w:rsidRPr="00DE1284" w:rsidRDefault="00DE1284" w:rsidP="00DE1284">
      <w:pPr>
        <w:ind w:firstLine="539"/>
        <w:contextualSpacing/>
        <w:rPr>
          <w:rFonts w:ascii="Times New Roman" w:hAnsi="Times New Roman"/>
          <w:b/>
        </w:rPr>
      </w:pPr>
      <w:r w:rsidRPr="00DE1284">
        <w:rPr>
          <w:rFonts w:ascii="Times New Roman" w:hAnsi="Times New Roman"/>
          <w:b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DE1284" w:rsidRPr="00DE1284" w:rsidTr="00A82193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1284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1284">
              <w:rPr>
                <w:rFonts w:ascii="Times New Roman" w:hAnsi="Times New Roman"/>
                <w:b/>
                <w:bCs/>
              </w:rPr>
              <w:t xml:space="preserve">Резолюция </w:t>
            </w:r>
          </w:p>
          <w:p w:rsidR="00DE1284" w:rsidRPr="00DE1284" w:rsidRDefault="00DE1284" w:rsidP="00A8219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1284">
              <w:rPr>
                <w:rFonts w:ascii="Times New Roman" w:hAnsi="Times New Roman"/>
                <w:b/>
                <w:bCs/>
              </w:rPr>
              <w:t>(за/</w:t>
            </w:r>
            <w:proofErr w:type="gramStart"/>
            <w:r w:rsidRPr="00DE1284">
              <w:rPr>
                <w:rFonts w:ascii="Times New Roman" w:hAnsi="Times New Roman"/>
                <w:b/>
                <w:bCs/>
              </w:rPr>
              <w:t>против/воздержался</w:t>
            </w:r>
            <w:proofErr w:type="gramEnd"/>
            <w:r w:rsidRPr="00DE1284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1284">
              <w:rPr>
                <w:rFonts w:ascii="Times New Roman" w:hAnsi="Times New Roman"/>
                <w:b/>
                <w:bCs/>
              </w:rPr>
              <w:t>Подпись/Дата</w:t>
            </w:r>
          </w:p>
        </w:tc>
      </w:tr>
      <w:tr w:rsidR="00DE1284" w:rsidRPr="00DE1284" w:rsidTr="00A82193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1284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DE1284" w:rsidRPr="00DE1284" w:rsidTr="00A82193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  <w:proofErr w:type="spellStart"/>
            <w:r w:rsidRPr="00DE1284">
              <w:rPr>
                <w:rFonts w:ascii="Times New Roman" w:hAnsi="Times New Roman"/>
              </w:rPr>
              <w:t>Пустовой</w:t>
            </w:r>
            <w:proofErr w:type="spellEnd"/>
            <w:r w:rsidRPr="00DE1284">
              <w:rPr>
                <w:rFonts w:ascii="Times New Roman" w:hAnsi="Times New Roman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</w:tr>
      <w:tr w:rsidR="00DE1284" w:rsidRPr="00DE1284" w:rsidTr="00A82193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jc w:val="center"/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DE1284" w:rsidRPr="00DE1284" w:rsidTr="00A82193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</w:tr>
      <w:tr w:rsidR="00DE1284" w:rsidRPr="00DE1284" w:rsidTr="00A82193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1284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DE1284" w:rsidRPr="00DE1284" w:rsidTr="00A82193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</w:tr>
      <w:tr w:rsidR="00DE1284" w:rsidRPr="00DE1284" w:rsidTr="00A82193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</w:tr>
      <w:tr w:rsidR="00DE1284" w:rsidRPr="00DE1284" w:rsidTr="00A82193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  <w:proofErr w:type="spellStart"/>
            <w:r w:rsidRPr="00DE1284">
              <w:rPr>
                <w:rFonts w:ascii="Times New Roman" w:hAnsi="Times New Roman"/>
              </w:rPr>
              <w:t>Коптель</w:t>
            </w:r>
            <w:proofErr w:type="spellEnd"/>
            <w:r w:rsidRPr="00DE1284">
              <w:rPr>
                <w:rFonts w:ascii="Times New Roman" w:hAnsi="Times New Roman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</w:tr>
      <w:tr w:rsidR="00DE1284" w:rsidRPr="00DE1284" w:rsidTr="00A82193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widowControl w:val="0"/>
              <w:rPr>
                <w:rFonts w:ascii="Times New Roman" w:hAnsi="Times New Roman"/>
              </w:rPr>
            </w:pPr>
            <w:proofErr w:type="spellStart"/>
            <w:r w:rsidRPr="00DE1284">
              <w:rPr>
                <w:rFonts w:ascii="Times New Roman" w:hAnsi="Times New Roman"/>
                <w:color w:val="000000"/>
              </w:rPr>
              <w:t>Галанчук</w:t>
            </w:r>
            <w:proofErr w:type="spellEnd"/>
            <w:r w:rsidRPr="00DE1284">
              <w:rPr>
                <w:rFonts w:ascii="Times New Roman" w:hAnsi="Times New Roman"/>
                <w:color w:val="000000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</w:tr>
      <w:tr w:rsidR="00DE1284" w:rsidRPr="00DE1284" w:rsidTr="00A82193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  <w:color w:val="000000"/>
              </w:rPr>
              <w:t>Савиных А. 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</w:tr>
      <w:tr w:rsidR="00DE1284" w:rsidRPr="00DE1284" w:rsidTr="00A82193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  <w:color w:val="000000"/>
              </w:rPr>
            </w:pPr>
            <w:r w:rsidRPr="00DE1284">
              <w:rPr>
                <w:rFonts w:ascii="Times New Roman" w:hAnsi="Times New Roman"/>
                <w:color w:val="000000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</w:tr>
      <w:tr w:rsidR="00DE1284" w:rsidRPr="00DE1284" w:rsidTr="00A82193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  <w:color w:val="000000"/>
              </w:rPr>
            </w:pPr>
            <w:r w:rsidRPr="00DE1284">
              <w:rPr>
                <w:rFonts w:ascii="Times New Roman" w:hAnsi="Times New Roman"/>
                <w:color w:val="000000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</w:tr>
      <w:tr w:rsidR="00DE1284" w:rsidRPr="00DE1284" w:rsidTr="00A82193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  <w:color w:val="000000"/>
              </w:rPr>
            </w:pPr>
            <w:r w:rsidRPr="00DE1284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</w:tr>
      <w:tr w:rsidR="00DE1284" w:rsidRPr="00DE1284" w:rsidTr="00A82193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</w:tr>
      <w:tr w:rsidR="00DE1284" w:rsidRPr="00DE1284" w:rsidTr="00A82193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</w:tr>
      <w:tr w:rsidR="00DE1284" w:rsidRPr="00DE1284" w:rsidTr="00A82193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1284">
              <w:rPr>
                <w:rFonts w:ascii="Times New Roman" w:hAnsi="Times New Roman"/>
                <w:b/>
                <w:bCs/>
              </w:rPr>
              <w:t>Секретарь Конкурсной комиссии:</w:t>
            </w:r>
          </w:p>
        </w:tc>
      </w:tr>
      <w:tr w:rsidR="00DE1284" w:rsidRPr="00DE1284" w:rsidTr="00A82193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</w:rPr>
              <w:t>Вырва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jc w:val="center"/>
              <w:rPr>
                <w:rFonts w:ascii="Times New Roman" w:hAnsi="Times New Roman"/>
              </w:rPr>
            </w:pPr>
            <w:r w:rsidRPr="00DE1284">
              <w:rPr>
                <w:rFonts w:ascii="Times New Roman" w:hAnsi="Times New Roman"/>
                <w:bCs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1284" w:rsidRPr="00DE1284" w:rsidRDefault="00DE1284" w:rsidP="00A82193">
            <w:pPr>
              <w:rPr>
                <w:rFonts w:ascii="Times New Roman" w:hAnsi="Times New Roman"/>
              </w:rPr>
            </w:pPr>
          </w:p>
        </w:tc>
      </w:tr>
    </w:tbl>
    <w:p w:rsidR="00951DB4" w:rsidRPr="00DE1284" w:rsidRDefault="00DE1284" w:rsidP="00DE1284">
      <w:pPr>
        <w:rPr>
          <w:rFonts w:ascii="Times New Roman" w:hAnsi="Times New Roman"/>
          <w:sz w:val="20"/>
          <w:szCs w:val="20"/>
        </w:rPr>
      </w:pPr>
      <w:r w:rsidRPr="00DE1284">
        <w:rPr>
          <w:rFonts w:ascii="Times New Roman" w:hAnsi="Times New Roman"/>
          <w:sz w:val="20"/>
          <w:szCs w:val="20"/>
        </w:rPr>
        <w:t>Курганова Е.П., 30-56</w:t>
      </w:r>
    </w:p>
    <w:sectPr w:rsidR="00951DB4" w:rsidRPr="00DE1284" w:rsidSect="00DE1284">
      <w:footerReference w:type="default" r:id="rId8"/>
      <w:pgSz w:w="11906" w:h="16838"/>
      <w:pgMar w:top="567" w:right="737" w:bottom="1134" w:left="1134" w:header="708" w:footer="5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A85" w:rsidRDefault="00D67A85" w:rsidP="00DE1284">
      <w:r>
        <w:separator/>
      </w:r>
    </w:p>
  </w:endnote>
  <w:endnote w:type="continuationSeparator" w:id="0">
    <w:p w:rsidR="00D67A85" w:rsidRDefault="00D67A85" w:rsidP="00DE12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284" w:rsidRPr="00DE1284" w:rsidRDefault="00DE1284" w:rsidP="00DE1284">
    <w:pPr>
      <w:pStyle w:val="a4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DE1284">
      <w:rPr>
        <w:rFonts w:ascii="Times New Roman" w:hAnsi="Times New Roman"/>
        <w:b/>
        <w:bCs/>
        <w:sz w:val="16"/>
        <w:szCs w:val="16"/>
      </w:rPr>
      <w:t>Протокол №7408/510 Блр</w:t>
    </w:r>
    <w:proofErr w:type="gramStart"/>
    <w:r w:rsidRPr="00DE1284">
      <w:rPr>
        <w:rFonts w:ascii="Times New Roman" w:hAnsi="Times New Roman"/>
        <w:b/>
        <w:bCs/>
        <w:sz w:val="16"/>
        <w:szCs w:val="16"/>
      </w:rPr>
      <w:t>1</w:t>
    </w:r>
    <w:proofErr w:type="gramEnd"/>
    <w:r w:rsidRPr="00DE1284">
      <w:rPr>
        <w:rFonts w:ascii="Times New Roman" w:hAnsi="Times New Roman"/>
        <w:b/>
        <w:bCs/>
        <w:sz w:val="16"/>
        <w:szCs w:val="16"/>
      </w:rPr>
      <w:t>,2/П-15-3 заседания Конкурсной комиссии по рассмотрению заявок по итогам запроса уточнений заявок на отборочной стадии по открытому запросу предложений на право заключения договора на поставку товара по лоту № 7408/510 Блр1,2/П-15 "Поставка кранов шаровых специальных для сооружения энергоблоков №1,2 Белорусской АЭС"</w:t>
    </w:r>
  </w:p>
  <w:p w:rsidR="00A82193" w:rsidRPr="00DE1284" w:rsidRDefault="00C23318" w:rsidP="00DE1284">
    <w:pPr>
      <w:pStyle w:val="a4"/>
      <w:spacing w:after="0"/>
      <w:jc w:val="center"/>
      <w:outlineLvl w:val="0"/>
      <w:rPr>
        <w:rFonts w:ascii="Times New Roman" w:hAnsi="Times New Roman"/>
        <w:b/>
        <w:bCs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FF600C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FF600C">
      <w:rPr>
        <w:rFonts w:ascii="Times New Roman" w:hAnsi="Times New Roman"/>
        <w:sz w:val="16"/>
        <w:szCs w:val="16"/>
      </w:rPr>
      <w:fldChar w:fldCharType="separate"/>
    </w:r>
    <w:r w:rsidR="004C33BB">
      <w:rPr>
        <w:rFonts w:ascii="Times New Roman" w:hAnsi="Times New Roman"/>
        <w:noProof/>
        <w:sz w:val="16"/>
        <w:szCs w:val="16"/>
      </w:rPr>
      <w:t>1</w:t>
    </w:r>
    <w:r w:rsidR="00FF600C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FF600C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FF600C">
      <w:rPr>
        <w:rFonts w:ascii="Times New Roman" w:hAnsi="Times New Roman"/>
        <w:sz w:val="16"/>
        <w:szCs w:val="16"/>
      </w:rPr>
      <w:fldChar w:fldCharType="separate"/>
    </w:r>
    <w:r w:rsidR="004C33BB">
      <w:rPr>
        <w:rFonts w:ascii="Times New Roman" w:hAnsi="Times New Roman"/>
        <w:noProof/>
        <w:sz w:val="16"/>
        <w:szCs w:val="16"/>
      </w:rPr>
      <w:t>3</w:t>
    </w:r>
    <w:r w:rsidR="00FF600C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A85" w:rsidRDefault="00D67A85" w:rsidP="00DE1284">
      <w:r>
        <w:separator/>
      </w:r>
    </w:p>
  </w:footnote>
  <w:footnote w:type="continuationSeparator" w:id="0">
    <w:p w:rsidR="00D67A85" w:rsidRDefault="00D67A85" w:rsidP="00DE128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1CE1"/>
    <w:rsid w:val="004C33BB"/>
    <w:rsid w:val="00726491"/>
    <w:rsid w:val="00951DB4"/>
    <w:rsid w:val="00C23318"/>
    <w:rsid w:val="00D67A85"/>
    <w:rsid w:val="00DE1284"/>
    <w:rsid w:val="00E61CE1"/>
    <w:rsid w:val="00FD364F"/>
    <w:rsid w:val="00FF6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CE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61CE1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E61CE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E61CE1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61CE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E61CE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E61CE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E128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E1284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E128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E1284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1074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2015-06-23T16:05:00Z</cp:lastPrinted>
  <dcterms:created xsi:type="dcterms:W3CDTF">2015-06-23T14:51:00Z</dcterms:created>
  <dcterms:modified xsi:type="dcterms:W3CDTF">2015-06-23T16:05:00Z</dcterms:modified>
</cp:coreProperties>
</file>