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951" w:rsidRPr="003C6B89" w:rsidRDefault="00CA67F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C6B89">
        <w:rPr>
          <w:rFonts w:ascii="Times New Roman" w:hAnsi="Times New Roman"/>
          <w:b/>
          <w:bCs/>
        </w:rPr>
        <w:t>ПРОТОКОЛ № Z038341-2</w:t>
      </w:r>
    </w:p>
    <w:p w:rsidR="00F23951" w:rsidRPr="003C6B89" w:rsidRDefault="00CA67F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C6B89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3C6B89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3C6B89">
        <w:rPr>
          <w:rFonts w:ascii="Times New Roman" w:hAnsi="Times New Roman"/>
          <w:b/>
          <w:bCs/>
        </w:rPr>
        <w:t xml:space="preserve"> системы ручного подъема и опускания крупногабаритных контейнеров для нужд Нижегородского отделения филиала «Приволжский территориальный округ» ФГУП «РосРАО». </w:t>
      </w:r>
    </w:p>
    <w:p w:rsidR="00F23951" w:rsidRPr="003C6B89" w:rsidRDefault="00F2395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F23951" w:rsidRPr="003C6B89" w:rsidRDefault="00F23951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F23951" w:rsidRPr="003C6B89">
        <w:tc>
          <w:tcPr>
            <w:tcW w:w="5210" w:type="dxa"/>
            <w:hideMark/>
          </w:tcPr>
          <w:p w:rsidR="00F23951" w:rsidRPr="003C6B89" w:rsidRDefault="00CA67F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C6B89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3C6B89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F23951" w:rsidRPr="003C6B89" w:rsidRDefault="00CA67F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C6B89">
              <w:rPr>
                <w:rFonts w:ascii="Times New Roman" w:hAnsi="Times New Roman"/>
                <w:bCs/>
                <w:lang w:val="en-US" w:eastAsia="en-US"/>
              </w:rPr>
              <w:t xml:space="preserve">«21» </w:t>
            </w:r>
            <w:proofErr w:type="spellStart"/>
            <w:r w:rsidRPr="003C6B89">
              <w:rPr>
                <w:rFonts w:ascii="Times New Roman" w:hAnsi="Times New Roman"/>
                <w:bCs/>
                <w:lang w:val="en-US" w:eastAsia="en-US"/>
              </w:rPr>
              <w:t>мая</w:t>
            </w:r>
            <w:proofErr w:type="spellEnd"/>
            <w:r w:rsidRPr="003C6B89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3C6B8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23951" w:rsidRPr="003C6B89" w:rsidRDefault="00F23951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23951" w:rsidRPr="003C6B89" w:rsidRDefault="00CA67F5">
      <w:pPr>
        <w:tabs>
          <w:tab w:val="left" w:pos="252"/>
        </w:tabs>
        <w:rPr>
          <w:rFonts w:ascii="Times New Roman" w:hAnsi="Times New Roman"/>
        </w:rPr>
      </w:pPr>
      <w:r w:rsidRPr="003C6B89">
        <w:rPr>
          <w:rFonts w:ascii="Times New Roman" w:hAnsi="Times New Roman"/>
        </w:rPr>
        <w:t>Открытый запрос цен в электронной форме</w:t>
      </w:r>
      <w:r w:rsidR="003C6B89" w:rsidRPr="003C6B89">
        <w:rPr>
          <w:rFonts w:ascii="Times New Roman" w:hAnsi="Times New Roman"/>
        </w:rPr>
        <w:t xml:space="preserve"> </w:t>
      </w:r>
      <w:r w:rsidRPr="003C6B89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C6B89">
        <w:rPr>
          <w:rFonts w:ascii="Times New Roman" w:hAnsi="Times New Roman"/>
        </w:rPr>
        <w:t>Росатом</w:t>
      </w:r>
      <w:proofErr w:type="spellEnd"/>
      <w:r w:rsidRPr="003C6B8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3C6B89">
        <w:rPr>
          <w:rFonts w:ascii="Times New Roman" w:hAnsi="Times New Roman"/>
        </w:rPr>
        <w:t>Госкорпорации</w:t>
      </w:r>
      <w:proofErr w:type="spellEnd"/>
      <w:r w:rsidRPr="003C6B89">
        <w:rPr>
          <w:rFonts w:ascii="Times New Roman" w:hAnsi="Times New Roman"/>
        </w:rPr>
        <w:t xml:space="preserve"> «</w:t>
      </w:r>
      <w:proofErr w:type="spellStart"/>
      <w:r w:rsidRPr="003C6B89">
        <w:rPr>
          <w:rFonts w:ascii="Times New Roman" w:hAnsi="Times New Roman"/>
        </w:rPr>
        <w:t>Росатом</w:t>
      </w:r>
      <w:proofErr w:type="spellEnd"/>
      <w:r w:rsidRPr="003C6B89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3C6B89">
        <w:rPr>
          <w:rFonts w:ascii="Times New Roman" w:hAnsi="Times New Roman"/>
          <w:color w:val="FF0000"/>
        </w:rPr>
        <w:t xml:space="preserve"> </w:t>
      </w:r>
      <w:r w:rsidRPr="003C6B89">
        <w:rPr>
          <w:rFonts w:ascii="Times New Roman" w:hAnsi="Times New Roman"/>
        </w:rPr>
        <w:t xml:space="preserve">с использованием функционала </w:t>
      </w:r>
      <w:proofErr w:type="spellStart"/>
      <w:proofErr w:type="gramStart"/>
      <w:r w:rsidR="003C6B89" w:rsidRPr="006327BD">
        <w:rPr>
          <w:rFonts w:ascii="Times New Roman" w:hAnsi="Times New Roman"/>
        </w:rPr>
        <w:t>функционала</w:t>
      </w:r>
      <w:proofErr w:type="spellEnd"/>
      <w:proofErr w:type="gramEnd"/>
      <w:r w:rsidR="003C6B89" w:rsidRPr="006327BD">
        <w:rPr>
          <w:rFonts w:ascii="Times New Roman" w:hAnsi="Times New Roman"/>
        </w:rPr>
        <w:t xml:space="preserve"> </w:t>
      </w:r>
      <w:r w:rsidR="003C6B89" w:rsidRPr="0025056A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3C6B89" w:rsidRPr="0025056A">
          <w:rPr>
            <w:rStyle w:val="a3"/>
            <w:rFonts w:ascii="Times New Roman" w:hAnsi="Times New Roman"/>
          </w:rPr>
          <w:t>www.a-k-d.ru</w:t>
        </w:r>
      </w:hyperlink>
      <w:r w:rsidR="003C6B89" w:rsidRPr="003C6B89">
        <w:rPr>
          <w:rStyle w:val="a3"/>
          <w:rFonts w:ascii="Times New Roman" w:hAnsi="Times New Roman"/>
        </w:rPr>
        <w:t xml:space="preserve">, </w:t>
      </w:r>
      <w:r w:rsidRPr="003C6B89">
        <w:rPr>
          <w:rFonts w:ascii="Times New Roman" w:hAnsi="Times New Roman"/>
        </w:rPr>
        <w:t>согласно регламенту ее работы.</w:t>
      </w:r>
    </w:p>
    <w:p w:rsidR="00F23951" w:rsidRPr="003C6B89" w:rsidRDefault="00F23951">
      <w:pPr>
        <w:tabs>
          <w:tab w:val="left" w:pos="252"/>
        </w:tabs>
        <w:rPr>
          <w:rFonts w:ascii="Times New Roman" w:hAnsi="Times New Roman"/>
        </w:rPr>
      </w:pPr>
    </w:p>
    <w:p w:rsidR="00F23951" w:rsidRPr="003C6B89" w:rsidRDefault="00CA67F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C6B89">
        <w:rPr>
          <w:rFonts w:ascii="Times New Roman" w:hAnsi="Times New Roman"/>
          <w:b/>
          <w:bCs/>
        </w:rPr>
        <w:t>Информация о заказе:</w:t>
      </w:r>
    </w:p>
    <w:p w:rsidR="00F23951" w:rsidRPr="003C6B89" w:rsidRDefault="00CA67F5">
      <w:pPr>
        <w:tabs>
          <w:tab w:val="left" w:pos="252"/>
        </w:tabs>
        <w:outlineLvl w:val="0"/>
        <w:rPr>
          <w:rFonts w:ascii="Times New Roman" w:hAnsi="Times New Roman"/>
          <w:lang w:val="en-US"/>
        </w:rPr>
      </w:pPr>
      <w:r w:rsidRPr="003C6B89">
        <w:rPr>
          <w:rFonts w:ascii="Times New Roman" w:hAnsi="Times New Roman"/>
        </w:rPr>
        <w:t xml:space="preserve">Заказчик: </w:t>
      </w:r>
      <w:r w:rsidR="003C6B89" w:rsidRPr="003C6B89">
        <w:rPr>
          <w:rFonts w:ascii="Times New Roman" w:hAnsi="Times New Roman"/>
        </w:rPr>
        <w:t>ФГУП "РосРАО"</w:t>
      </w:r>
      <w:r w:rsidR="003C6B89">
        <w:rPr>
          <w:rFonts w:ascii="Times New Roman" w:hAnsi="Times New Roman"/>
          <w:lang w:val="en-US"/>
        </w:rPr>
        <w:t>.</w:t>
      </w:r>
    </w:p>
    <w:p w:rsidR="00F23951" w:rsidRPr="003C6B89" w:rsidRDefault="00CA67F5">
      <w:pPr>
        <w:tabs>
          <w:tab w:val="left" w:pos="252"/>
        </w:tabs>
        <w:rPr>
          <w:rFonts w:ascii="Times New Roman" w:hAnsi="Times New Roman"/>
        </w:rPr>
      </w:pPr>
      <w:r w:rsidRPr="003C6B89">
        <w:rPr>
          <w:rFonts w:ascii="Times New Roman" w:hAnsi="Times New Roman"/>
        </w:rPr>
        <w:t>Организатор размещения заказа: ФГУП "РосРАО"</w:t>
      </w:r>
      <w:r w:rsidR="003C6B89" w:rsidRPr="003C6B89">
        <w:rPr>
          <w:rFonts w:ascii="Times New Roman" w:hAnsi="Times New Roman"/>
        </w:rPr>
        <w:t>.</w:t>
      </w:r>
    </w:p>
    <w:p w:rsidR="00F23951" w:rsidRPr="003C6B89" w:rsidRDefault="00CA67F5">
      <w:pPr>
        <w:tabs>
          <w:tab w:val="left" w:pos="252"/>
        </w:tabs>
        <w:rPr>
          <w:rFonts w:ascii="Times New Roman" w:hAnsi="Times New Roman"/>
          <w:color w:val="FF0000"/>
        </w:rPr>
      </w:pPr>
      <w:r w:rsidRPr="003C6B89">
        <w:rPr>
          <w:rFonts w:ascii="Times New Roman" w:hAnsi="Times New Roman"/>
        </w:rPr>
        <w:t xml:space="preserve">Предмет запроса цен: право заключения договора на поставку системы ручного подъема и опускания крупногабаритных контейнеров для нужд Нижегородского отделения филиала «Приволжский территориальный округ» ФГУП «РосРАО». </w:t>
      </w:r>
    </w:p>
    <w:p w:rsidR="00F23951" w:rsidRPr="003C6B89" w:rsidRDefault="00F23951">
      <w:pPr>
        <w:keepLines w:val="0"/>
        <w:jc w:val="left"/>
        <w:rPr>
          <w:rFonts w:ascii="Times New Roman" w:eastAsiaTheme="minorHAnsi" w:hAnsi="Times New Roman"/>
        </w:rPr>
      </w:pPr>
    </w:p>
    <w:p w:rsidR="00F23951" w:rsidRPr="003C6B89" w:rsidRDefault="00CA67F5">
      <w:pPr>
        <w:keepLines w:val="0"/>
        <w:rPr>
          <w:rFonts w:ascii="Times New Roman" w:eastAsiaTheme="minorHAnsi" w:hAnsi="Times New Roman"/>
        </w:rPr>
      </w:pPr>
      <w:r w:rsidRPr="003C6B89">
        <w:rPr>
          <w:rFonts w:ascii="Times New Roman" w:eastAsiaTheme="minorHAnsi" w:hAnsi="Times New Roman"/>
        </w:rPr>
        <w:t xml:space="preserve">Начальная (максимальная) цена договора: 1 300 000 (Один миллион триста тысяч) рублей 00 копеек, включая НДС. </w:t>
      </w:r>
    </w:p>
    <w:p w:rsidR="00F23951" w:rsidRPr="003C6B89" w:rsidRDefault="00F23951">
      <w:pPr>
        <w:keepLines w:val="0"/>
        <w:jc w:val="left"/>
        <w:rPr>
          <w:rFonts w:ascii="Times New Roman" w:eastAsiaTheme="minorHAnsi" w:hAnsi="Times New Roman"/>
        </w:rPr>
      </w:pPr>
    </w:p>
    <w:p w:rsidR="00F23951" w:rsidRPr="003C6B89" w:rsidRDefault="00CA67F5">
      <w:pPr>
        <w:rPr>
          <w:rFonts w:ascii="Times New Roman" w:hAnsi="Times New Roman"/>
        </w:rPr>
      </w:pPr>
      <w:proofErr w:type="gramStart"/>
      <w:r w:rsidRPr="003C6B89">
        <w:rPr>
          <w:rFonts w:ascii="Times New Roman" w:hAnsi="Times New Roman"/>
        </w:rPr>
        <w:t xml:space="preserve">Извещение о проведении </w:t>
      </w:r>
      <w:r w:rsidRPr="003C6B89">
        <w:rPr>
          <w:rFonts w:ascii="Times New Roman" w:hAnsi="Times New Roman"/>
          <w:bCs/>
        </w:rPr>
        <w:t>запроса цен</w:t>
      </w:r>
      <w:r w:rsidRPr="003C6B89">
        <w:rPr>
          <w:rFonts w:ascii="Times New Roman" w:hAnsi="Times New Roman"/>
        </w:rPr>
        <w:t xml:space="preserve"> и закупочная документация опубликованы «29»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3C6B89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3C6B89">
        <w:rPr>
          <w:rStyle w:val="a3"/>
          <w:rFonts w:ascii="Times New Roman" w:hAnsi="Times New Roman"/>
          <w:color w:val="0000FF"/>
          <w:u w:val="single"/>
        </w:rPr>
        <w:t>/</w:t>
      </w:r>
      <w:r w:rsidRPr="003C6B89">
        <w:rPr>
          <w:rFonts w:ascii="Times New Roman" w:hAnsi="Times New Roman"/>
        </w:rPr>
        <w:t xml:space="preserve">, закупка № 31502315140, на официальном сайте о размещении заказов  на закупки товаров, работ и услуг для нужд </w:t>
      </w:r>
      <w:proofErr w:type="spellStart"/>
      <w:r w:rsidRPr="003C6B89">
        <w:rPr>
          <w:rFonts w:ascii="Times New Roman" w:hAnsi="Times New Roman"/>
        </w:rPr>
        <w:t>Госкорпорации</w:t>
      </w:r>
      <w:proofErr w:type="spellEnd"/>
      <w:r w:rsidRPr="003C6B89">
        <w:rPr>
          <w:rFonts w:ascii="Times New Roman" w:hAnsi="Times New Roman"/>
        </w:rPr>
        <w:t xml:space="preserve"> «</w:t>
      </w:r>
      <w:proofErr w:type="spellStart"/>
      <w:r w:rsidRPr="003C6B89">
        <w:rPr>
          <w:rFonts w:ascii="Times New Roman" w:hAnsi="Times New Roman"/>
        </w:rPr>
        <w:t>Росатом</w:t>
      </w:r>
      <w:proofErr w:type="spellEnd"/>
      <w:r w:rsidRPr="003C6B89">
        <w:rPr>
          <w:rFonts w:ascii="Times New Roman" w:hAnsi="Times New Roman"/>
        </w:rPr>
        <w:t xml:space="preserve">» </w:t>
      </w:r>
      <w:hyperlink r:id="rId11" w:history="1">
        <w:r w:rsidRPr="003C6B89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3C6B89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3C6B89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3C6B89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3C6B89">
        <w:rPr>
          <w:rStyle w:val="a3"/>
          <w:rFonts w:ascii="Times New Roman" w:hAnsi="Times New Roman"/>
          <w:color w:val="0000FF"/>
          <w:u w:val="single"/>
        </w:rPr>
        <w:t>/</w:t>
      </w:r>
      <w:r w:rsidRPr="003C6B89">
        <w:rPr>
          <w:rFonts w:ascii="Times New Roman" w:hAnsi="Times New Roman"/>
        </w:rPr>
        <w:t>, закупка №150429/0494/302, на</w:t>
      </w:r>
      <w:proofErr w:type="gramEnd"/>
      <w:r w:rsidRPr="003C6B89">
        <w:rPr>
          <w:rFonts w:ascii="Times New Roman" w:hAnsi="Times New Roman"/>
        </w:rPr>
        <w:t xml:space="preserve"> </w:t>
      </w:r>
      <w:r w:rsidR="003C6B89" w:rsidRPr="006327BD">
        <w:rPr>
          <w:rFonts w:ascii="Times New Roman" w:hAnsi="Times New Roman"/>
        </w:rPr>
        <w:t xml:space="preserve">функционала </w:t>
      </w:r>
      <w:r w:rsidR="003C6B89" w:rsidRPr="0025056A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3C6B89" w:rsidRPr="0025056A">
          <w:rPr>
            <w:rStyle w:val="a3"/>
            <w:rFonts w:ascii="Times New Roman" w:hAnsi="Times New Roman"/>
          </w:rPr>
          <w:t>www.a-k-d.ru</w:t>
        </w:r>
      </w:hyperlink>
      <w:r w:rsidRPr="003C6B89">
        <w:rPr>
          <w:rFonts w:ascii="Times New Roman" w:hAnsi="Times New Roman"/>
        </w:rPr>
        <w:t>, закупка  №Z038341.</w:t>
      </w:r>
    </w:p>
    <w:p w:rsidR="00F23951" w:rsidRPr="003C6B89" w:rsidRDefault="00F23951">
      <w:pPr>
        <w:tabs>
          <w:tab w:val="left" w:pos="252"/>
        </w:tabs>
        <w:rPr>
          <w:rFonts w:ascii="Times New Roman" w:hAnsi="Times New Roman"/>
        </w:rPr>
      </w:pPr>
    </w:p>
    <w:p w:rsidR="00F23951" w:rsidRPr="003C6B89" w:rsidRDefault="00CA67F5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3C6B89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«21» мая 2015 года, по </w:t>
      </w:r>
      <w:r w:rsidRPr="003C6B89">
        <w:rPr>
          <w:b w:val="0"/>
          <w:bCs w:val="0"/>
          <w:color w:val="000000"/>
          <w:sz w:val="24"/>
          <w:szCs w:val="24"/>
        </w:rPr>
        <w:t>адресу: 119017, г</w:t>
      </w:r>
      <w:r w:rsidR="003C6B89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3C6B89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3C6B89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F23951" w:rsidRPr="003C6B89" w:rsidRDefault="00F2395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F23951" w:rsidRPr="003C6B89" w:rsidRDefault="00CA67F5">
      <w:pPr>
        <w:rPr>
          <w:rFonts w:ascii="Times New Roman" w:hAnsi="Times New Roman"/>
          <w:lang w:eastAsia="ar-SA"/>
        </w:rPr>
      </w:pPr>
      <w:r w:rsidRPr="003C6B89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1"/>
        <w:gridCol w:w="6461"/>
      </w:tblGrid>
      <w:tr w:rsidR="00F23951" w:rsidRPr="003C6B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C6B89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C6B89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F23951" w:rsidRPr="003C6B8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C6B89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23951" w:rsidRPr="003C6B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F23951" w:rsidRPr="003C6B8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C6B89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23951" w:rsidRPr="003C6B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F23951" w:rsidRPr="003C6B8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C6B89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23951" w:rsidRPr="003C6B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F23951" w:rsidRPr="003C6B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F23951" w:rsidRPr="003C6B8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C6B89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23951" w:rsidRPr="003C6B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F23951" w:rsidRPr="003C6B89" w:rsidRDefault="00CA67F5">
      <w:pPr>
        <w:rPr>
          <w:rFonts w:ascii="Times New Roman" w:hAnsi="Times New Roman"/>
        </w:rPr>
      </w:pPr>
      <w:r w:rsidRPr="003C6B89">
        <w:rPr>
          <w:rFonts w:ascii="Times New Roman" w:hAnsi="Times New Roman"/>
        </w:rPr>
        <w:t>Заседание</w:t>
      </w:r>
      <w:r w:rsidR="003C6B89">
        <w:rPr>
          <w:rFonts w:ascii="Times New Roman" w:hAnsi="Times New Roman"/>
        </w:rPr>
        <w:t xml:space="preserve"> проводится в присутствии 5 из </w:t>
      </w:r>
      <w:r w:rsidR="003C6B89" w:rsidRPr="003C6B89">
        <w:rPr>
          <w:rFonts w:ascii="Times New Roman" w:hAnsi="Times New Roman"/>
        </w:rPr>
        <w:t>7</w:t>
      </w:r>
      <w:r w:rsidRPr="003C6B89">
        <w:rPr>
          <w:rFonts w:ascii="Times New Roman" w:hAnsi="Times New Roman"/>
        </w:rPr>
        <w:t xml:space="preserve"> членов закупочной  комиссии.</w:t>
      </w:r>
      <w:r w:rsidR="003C6B89" w:rsidRPr="003C6B89">
        <w:rPr>
          <w:rFonts w:ascii="Times New Roman" w:hAnsi="Times New Roman"/>
        </w:rPr>
        <w:t xml:space="preserve"> </w:t>
      </w:r>
      <w:r w:rsidRPr="003C6B89">
        <w:rPr>
          <w:rFonts w:ascii="Times New Roman" w:hAnsi="Times New Roman"/>
        </w:rPr>
        <w:t>Кворум имеется.</w:t>
      </w:r>
    </w:p>
    <w:p w:rsidR="00F23951" w:rsidRPr="003C6B89" w:rsidRDefault="00F23951">
      <w:pPr>
        <w:rPr>
          <w:rFonts w:ascii="Times New Roman" w:hAnsi="Times New Roman"/>
        </w:rPr>
      </w:pPr>
    </w:p>
    <w:p w:rsidR="00F23951" w:rsidRPr="003C6B89" w:rsidRDefault="00CA67F5">
      <w:pPr>
        <w:rPr>
          <w:rFonts w:ascii="Times New Roman" w:hAnsi="Times New Roman"/>
        </w:rPr>
      </w:pPr>
      <w:r w:rsidRPr="003C6B89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20.05.2015 № Z038341-1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"/>
        <w:gridCol w:w="2601"/>
        <w:gridCol w:w="1892"/>
        <w:gridCol w:w="4657"/>
      </w:tblGrid>
      <w:tr w:rsidR="00F23951" w:rsidRPr="003C6B89" w:rsidTr="003C6B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C6B89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C6B89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C6B89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C6B89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F23951" w:rsidRPr="003C6B89" w:rsidTr="003C6B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>60263811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B89" w:rsidRDefault="003C6B89" w:rsidP="003C6B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6327BD">
              <w:rPr>
                <w:rFonts w:ascii="Times New Roman" w:hAnsi="Times New Roman"/>
              </w:rPr>
              <w:t xml:space="preserve"> "Центр вывода из Эксплуатации" </w:t>
            </w:r>
          </w:p>
          <w:p w:rsidR="00F23951" w:rsidRPr="003C6B89" w:rsidRDefault="003C6B89" w:rsidP="003C6B89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7728839309</w:t>
            </w:r>
          </w:p>
        </w:tc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>Цена заявки:1 299 999 (Один миллион двести девяносто девять тысяч девятьсот девяносто девять) рублей 99 копеек, включая НДС</w:t>
            </w:r>
            <w:r w:rsidR="003C6B89" w:rsidRPr="003C6B89">
              <w:rPr>
                <w:rFonts w:ascii="Times New Roman" w:eastAsiaTheme="minorHAnsi" w:hAnsi="Times New Roman"/>
              </w:rPr>
              <w:t>.</w:t>
            </w:r>
          </w:p>
        </w:tc>
      </w:tr>
    </w:tbl>
    <w:p w:rsidR="00F23951" w:rsidRPr="003C6B89" w:rsidRDefault="00F23951">
      <w:pPr>
        <w:keepLines w:val="0"/>
        <w:jc w:val="left"/>
        <w:rPr>
          <w:rFonts w:ascii="Times New Roman" w:eastAsiaTheme="minorHAnsi" w:hAnsi="Times New Roman"/>
        </w:rPr>
      </w:pPr>
    </w:p>
    <w:p w:rsidR="00F23951" w:rsidRPr="003C6B89" w:rsidRDefault="00CA67F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3C6B89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F23951" w:rsidRPr="003C6B89" w:rsidRDefault="00CA67F5">
      <w:pPr>
        <w:keepLines w:val="0"/>
        <w:rPr>
          <w:rFonts w:ascii="Times New Roman" w:eastAsiaTheme="minorHAnsi" w:hAnsi="Times New Roman"/>
        </w:rPr>
      </w:pPr>
      <w:r w:rsidRPr="003C6B89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</w:t>
      </w:r>
      <w:r w:rsidR="003C6B89">
        <w:rPr>
          <w:rFonts w:ascii="Times New Roman" w:eastAsiaTheme="minorHAnsi" w:hAnsi="Times New Roman"/>
        </w:rPr>
        <w:t>оса цен</w:t>
      </w:r>
      <w:r w:rsidRPr="003C6B89">
        <w:rPr>
          <w:rFonts w:ascii="Times New Roman" w:eastAsiaTheme="minorHAnsi" w:hAnsi="Times New Roman"/>
        </w:rPr>
        <w:t xml:space="preserve"> в электронной форме: </w:t>
      </w:r>
    </w:p>
    <w:p w:rsidR="00F23951" w:rsidRPr="003C6B89" w:rsidRDefault="00CA67F5">
      <w:pPr>
        <w:keepLines w:val="0"/>
        <w:rPr>
          <w:rFonts w:ascii="Times New Roman" w:eastAsiaTheme="minorHAnsi" w:hAnsi="Times New Roman"/>
        </w:rPr>
      </w:pPr>
      <w:r w:rsidRPr="003C6B89">
        <w:rPr>
          <w:rFonts w:ascii="Times New Roman" w:eastAsiaTheme="minorHAnsi" w:hAnsi="Times New Roman"/>
        </w:rPr>
        <w:t xml:space="preserve">2.1.1. Общество с ограниченной ответственностью «Центр вывода из Эксплуатации» (город Москва, ул. </w:t>
      </w:r>
      <w:proofErr w:type="spellStart"/>
      <w:r w:rsidRPr="003C6B89">
        <w:rPr>
          <w:rFonts w:ascii="Times New Roman" w:eastAsiaTheme="minorHAnsi" w:hAnsi="Times New Roman"/>
        </w:rPr>
        <w:t>Новорязанская</w:t>
      </w:r>
      <w:proofErr w:type="spellEnd"/>
      <w:r w:rsidRPr="003C6B89">
        <w:rPr>
          <w:rFonts w:ascii="Times New Roman" w:eastAsiaTheme="minorHAnsi" w:hAnsi="Times New Roman"/>
        </w:rPr>
        <w:t>, д. д. 30А, стр. 8)</w:t>
      </w:r>
      <w:r w:rsidR="003C6B89" w:rsidRPr="003C6B89">
        <w:rPr>
          <w:rFonts w:ascii="Times New Roman" w:eastAsiaTheme="minorHAnsi" w:hAnsi="Times New Roman"/>
        </w:rPr>
        <w:t>.</w:t>
      </w:r>
      <w:r w:rsidRPr="003C6B89">
        <w:rPr>
          <w:rFonts w:ascii="Times New Roman" w:eastAsiaTheme="minorHAnsi" w:hAnsi="Times New Roman"/>
        </w:rPr>
        <w:t xml:space="preserve"> </w:t>
      </w:r>
    </w:p>
    <w:p w:rsidR="00F23951" w:rsidRPr="003C6B89" w:rsidRDefault="00CA67F5">
      <w:pPr>
        <w:pStyle w:val="a5"/>
        <w:spacing w:before="0" w:beforeAutospacing="0" w:after="0" w:afterAutospacing="0"/>
        <w:jc w:val="both"/>
      </w:pPr>
      <w:r w:rsidRPr="003C6B89">
        <w:t xml:space="preserve">  </w:t>
      </w:r>
    </w:p>
    <w:p w:rsidR="00F23951" w:rsidRPr="003C6B89" w:rsidRDefault="00CA67F5">
      <w:pPr>
        <w:keepLines w:val="0"/>
        <w:rPr>
          <w:rFonts w:ascii="Times New Roman" w:eastAsiaTheme="minorHAnsi" w:hAnsi="Times New Roman"/>
        </w:rPr>
      </w:pPr>
      <w:r w:rsidRPr="003C6B89">
        <w:rPr>
          <w:rFonts w:ascii="Times New Roman" w:eastAsiaTheme="minorHAnsi" w:hAnsi="Times New Roman"/>
        </w:rPr>
        <w:t xml:space="preserve">Результаты голосования: </w:t>
      </w:r>
    </w:p>
    <w:p w:rsidR="00F23951" w:rsidRPr="003C6B89" w:rsidRDefault="00CA67F5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C6B89">
        <w:rPr>
          <w:rFonts w:ascii="Times New Roman" w:eastAsiaTheme="minorHAnsi" w:hAnsi="Times New Roman"/>
        </w:rPr>
        <w:t xml:space="preserve">«за» – 5 голосов; </w:t>
      </w:r>
    </w:p>
    <w:p w:rsidR="00F23951" w:rsidRPr="003C6B89" w:rsidRDefault="00CA67F5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C6B89">
        <w:rPr>
          <w:rFonts w:ascii="Times New Roman" w:eastAsiaTheme="minorHAnsi" w:hAnsi="Times New Roman"/>
        </w:rPr>
        <w:t xml:space="preserve">«против» – 0 голосов; </w:t>
      </w:r>
    </w:p>
    <w:p w:rsidR="00F23951" w:rsidRPr="003C6B89" w:rsidRDefault="00CA67F5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C6B89">
        <w:rPr>
          <w:rFonts w:ascii="Times New Roman" w:eastAsiaTheme="minorHAnsi" w:hAnsi="Times New Roman"/>
        </w:rPr>
        <w:t xml:space="preserve">«воздержался» – 0 голосов. </w:t>
      </w:r>
    </w:p>
    <w:p w:rsidR="003C6B89" w:rsidRPr="00DC347C" w:rsidRDefault="003C6B89" w:rsidP="003C6B89">
      <w:pPr>
        <w:keepLines w:val="0"/>
        <w:rPr>
          <w:rFonts w:ascii="Times New Roman" w:eastAsiaTheme="minorHAnsi" w:hAnsi="Times New Roman"/>
        </w:rPr>
      </w:pPr>
    </w:p>
    <w:p w:rsidR="003C6B89" w:rsidRPr="00DC347C" w:rsidRDefault="003C6B89" w:rsidP="003C6B89">
      <w:pPr>
        <w:tabs>
          <w:tab w:val="left" w:pos="252"/>
        </w:tabs>
        <w:rPr>
          <w:rFonts w:ascii="Times New Roman" w:hAnsi="Times New Roman"/>
        </w:rPr>
      </w:pPr>
      <w:r w:rsidRPr="00DC347C">
        <w:rPr>
          <w:rFonts w:ascii="Times New Roman" w:hAnsi="Times New Roman"/>
        </w:rPr>
        <w:t xml:space="preserve">3.  </w:t>
      </w:r>
      <w:proofErr w:type="gramStart"/>
      <w:r w:rsidRPr="00DC347C">
        <w:rPr>
          <w:rFonts w:ascii="Times New Roman" w:hAnsi="Times New Roman"/>
        </w:rPr>
        <w:t>В связи с тем, что после окончания срока подачи заявок на участие в запросе цен подана только одна заявка, подпунктом а) пункта 13.5</w:t>
      </w:r>
      <w:r>
        <w:rPr>
          <w:rFonts w:ascii="Times New Roman" w:hAnsi="Times New Roman"/>
        </w:rPr>
        <w:t xml:space="preserve">.1 ЕОСЗ, открытый запрос цен на </w:t>
      </w:r>
      <w:r w:rsidRPr="003C6B89">
        <w:rPr>
          <w:rFonts w:ascii="Times New Roman" w:hAnsi="Times New Roman"/>
        </w:rPr>
        <w:t>поставку системы ручного подъема и опускания крупногабаритных контейнеров для нужд Нижегородского отделения филиала «Приволжский территориальный округ» ФГУП «РосРАО»</w:t>
      </w:r>
      <w:r w:rsidRPr="00DC347C">
        <w:rPr>
          <w:rFonts w:ascii="Times New Roman" w:hAnsi="Times New Roman"/>
        </w:rPr>
        <w:t xml:space="preserve"> признан несостоявшимся.</w:t>
      </w:r>
      <w:proofErr w:type="gramEnd"/>
    </w:p>
    <w:p w:rsidR="003C6B89" w:rsidRPr="00DC347C" w:rsidRDefault="003C6B89" w:rsidP="003C6B89">
      <w:pPr>
        <w:rPr>
          <w:rFonts w:ascii="Times New Roman" w:hAnsi="Times New Roman"/>
        </w:rPr>
      </w:pPr>
      <w:r w:rsidRPr="00DC347C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</w:t>
      </w:r>
      <w:r>
        <w:rPr>
          <w:rFonts w:ascii="Times New Roman" w:hAnsi="Times New Roman"/>
        </w:rPr>
        <w:t>ООО</w:t>
      </w:r>
      <w:r w:rsidRPr="006327BD">
        <w:rPr>
          <w:rFonts w:ascii="Times New Roman" w:hAnsi="Times New Roman"/>
        </w:rPr>
        <w:t xml:space="preserve"> "Центр вывода из Эксплуатации" </w:t>
      </w:r>
      <w:r w:rsidRPr="00DC347C">
        <w:rPr>
          <w:rFonts w:ascii="Times New Roman" w:hAnsi="Times New Roman"/>
        </w:rPr>
        <w:t>на условиях, указанных в заявке на участие в запросе цен.</w:t>
      </w:r>
    </w:p>
    <w:p w:rsidR="003C6B89" w:rsidRPr="00DC347C" w:rsidRDefault="003C6B89" w:rsidP="003C6B89">
      <w:pPr>
        <w:rPr>
          <w:rFonts w:ascii="Times New Roman" w:hAnsi="Times New Roman"/>
        </w:rPr>
      </w:pPr>
      <w:r w:rsidRPr="00DC347C">
        <w:rPr>
          <w:rFonts w:ascii="Times New Roman" w:hAnsi="Times New Roman"/>
        </w:rPr>
        <w:t xml:space="preserve">       В случае принятия ФГУП «РосРАО» решения о заключении договора с </w:t>
      </w:r>
      <w:r>
        <w:rPr>
          <w:rFonts w:ascii="Times New Roman" w:hAnsi="Times New Roman"/>
        </w:rPr>
        <w:t>ООО</w:t>
      </w:r>
      <w:r>
        <w:rPr>
          <w:rFonts w:ascii="Times New Roman" w:hAnsi="Times New Roman"/>
        </w:rPr>
        <w:t xml:space="preserve"> "Центр вывода из Эксплуатации"</w:t>
      </w:r>
      <w:r w:rsidRPr="003C6B89">
        <w:rPr>
          <w:rFonts w:ascii="Times New Roman" w:hAnsi="Times New Roman"/>
        </w:rPr>
        <w:t xml:space="preserve"> </w:t>
      </w:r>
      <w:r w:rsidRPr="00DC347C">
        <w:rPr>
          <w:rFonts w:ascii="Times New Roman" w:hAnsi="Times New Roman"/>
        </w:rPr>
        <w:t xml:space="preserve">рекомендовать ФГУП «РосРАО» провести с </w:t>
      </w:r>
      <w:r>
        <w:rPr>
          <w:rFonts w:ascii="Times New Roman" w:hAnsi="Times New Roman"/>
        </w:rPr>
        <w:t>ООО</w:t>
      </w:r>
      <w:r w:rsidRPr="006327BD">
        <w:rPr>
          <w:rFonts w:ascii="Times New Roman" w:hAnsi="Times New Roman"/>
        </w:rPr>
        <w:t xml:space="preserve"> "Центр вывода из Эксплуатации" </w:t>
      </w:r>
      <w:r w:rsidRPr="00DC347C">
        <w:rPr>
          <w:rFonts w:ascii="Times New Roman" w:hAnsi="Times New Roman"/>
        </w:rPr>
        <w:t>преддоговорные переговоры по снижению цены договора.</w:t>
      </w:r>
    </w:p>
    <w:p w:rsidR="00F23951" w:rsidRPr="003C6B89" w:rsidRDefault="00CA67F5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3C6B89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7"/>
        <w:gridCol w:w="5102"/>
        <w:gridCol w:w="1252"/>
      </w:tblGrid>
      <w:tr w:rsidR="00F23951" w:rsidRPr="003C6B89" w:rsidTr="003C6B89">
        <w:trPr>
          <w:trHeight w:val="402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C6B89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C6B89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C6B89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F23951" w:rsidRPr="003C6B89" w:rsidTr="003C6B89">
        <w:trPr>
          <w:trHeight w:val="42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C6B89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23951" w:rsidRPr="003C6B89" w:rsidTr="003C6B89">
        <w:trPr>
          <w:trHeight w:val="529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F2395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23951" w:rsidRPr="003C6B89" w:rsidTr="003C6B89">
        <w:trPr>
          <w:trHeight w:val="56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C6B89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23951" w:rsidRPr="003C6B89" w:rsidTr="003C6B89">
        <w:trPr>
          <w:trHeight w:val="545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F2395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23951" w:rsidRPr="003C6B89" w:rsidTr="003C6B89">
        <w:trPr>
          <w:trHeight w:val="42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C6B89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23951" w:rsidRPr="003C6B89" w:rsidTr="003C6B89">
        <w:trPr>
          <w:trHeight w:val="416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lastRenderedPageBreak/>
              <w:t xml:space="preserve">Немов Виталий Александрович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F2395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23951" w:rsidRPr="003C6B89" w:rsidTr="003C6B89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F2395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23951" w:rsidRPr="003C6B89" w:rsidTr="003C6B89">
        <w:trPr>
          <w:trHeight w:val="56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C6B89">
              <w:rPr>
                <w:rFonts w:ascii="Times New Roman" w:eastAsiaTheme="minorHAnsi" w:hAnsi="Times New Roman"/>
                <w:b/>
                <w:bCs/>
              </w:rPr>
              <w:t>Секретарь заку</w:t>
            </w:r>
            <w:bookmarkStart w:id="0" w:name="_GoBack"/>
            <w:bookmarkEnd w:id="0"/>
            <w:r w:rsidRPr="003C6B89">
              <w:rPr>
                <w:rFonts w:ascii="Times New Roman" w:eastAsiaTheme="minorHAnsi" w:hAnsi="Times New Roman"/>
                <w:b/>
                <w:bCs/>
              </w:rPr>
              <w:t xml:space="preserve">почной комиссии (с правом голоса) </w:t>
            </w:r>
          </w:p>
        </w:tc>
      </w:tr>
      <w:tr w:rsidR="00F23951" w:rsidRPr="003C6B89" w:rsidTr="003C6B89">
        <w:trPr>
          <w:trHeight w:val="542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CA67F5">
            <w:pPr>
              <w:keepLines w:val="0"/>
              <w:rPr>
                <w:rFonts w:ascii="Times New Roman" w:eastAsiaTheme="minorHAnsi" w:hAnsi="Times New Roman"/>
              </w:rPr>
            </w:pPr>
            <w:r w:rsidRPr="003C6B89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51" w:rsidRPr="003C6B89" w:rsidRDefault="00F2395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C6B89" w:rsidRPr="0025056A" w:rsidTr="00EB053B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B89" w:rsidRPr="0025056A" w:rsidRDefault="003C6B89" w:rsidP="00EB053B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25056A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25056A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3C6B89" w:rsidRPr="0025056A" w:rsidTr="003C6B89">
        <w:trPr>
          <w:trHeight w:val="618"/>
          <w:jc w:val="center"/>
        </w:trPr>
        <w:tc>
          <w:tcPr>
            <w:tcW w:w="437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B89" w:rsidRPr="0025056A" w:rsidRDefault="003C6B89" w:rsidP="00EB053B">
            <w:pPr>
              <w:rPr>
                <w:rFonts w:ascii="Times New Roman" w:hAnsi="Times New Roman"/>
              </w:rPr>
            </w:pPr>
            <w:r w:rsidRPr="0025056A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B89" w:rsidRPr="0025056A" w:rsidRDefault="003C6B89" w:rsidP="00EB053B">
            <w:pPr>
              <w:rPr>
                <w:rFonts w:ascii="Times New Roman" w:hAnsi="Times New Roman"/>
              </w:rPr>
            </w:pPr>
          </w:p>
        </w:tc>
      </w:tr>
    </w:tbl>
    <w:p w:rsidR="00F23951" w:rsidRPr="003C6B89" w:rsidRDefault="00F23951">
      <w:pPr>
        <w:keepLines w:val="0"/>
        <w:rPr>
          <w:rFonts w:ascii="Times New Roman" w:hAnsi="Times New Roman"/>
        </w:rPr>
      </w:pPr>
    </w:p>
    <w:p w:rsidR="00F23951" w:rsidRPr="003C6B89" w:rsidRDefault="00F23951">
      <w:pPr>
        <w:rPr>
          <w:rFonts w:ascii="Times New Roman" w:hAnsi="Times New Roman"/>
        </w:rPr>
      </w:pPr>
    </w:p>
    <w:sectPr w:rsidR="00F23951" w:rsidRPr="003C6B89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6BE" w:rsidRDefault="00B746BE">
      <w:r>
        <w:separator/>
      </w:r>
    </w:p>
  </w:endnote>
  <w:endnote w:type="continuationSeparator" w:id="0">
    <w:p w:rsidR="00B746BE" w:rsidRDefault="00B74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23951" w:rsidRDefault="00F2395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23951" w:rsidRPr="003C6B89" w:rsidRDefault="00CA67F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C6B89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3C6B89">
              <w:rPr>
                <w:rFonts w:ascii="Times New Roman" w:hAnsi="Times New Roman"/>
                <w:sz w:val="16"/>
                <w:szCs w:val="16"/>
              </w:rPr>
              <w:t xml:space="preserve">038341-2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C6B89">
              <w:rPr>
                <w:rFonts w:ascii="Times New Roman" w:hAnsi="Times New Roman"/>
                <w:sz w:val="16"/>
                <w:szCs w:val="16"/>
              </w:rPr>
              <w:t xml:space="preserve"> «21»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C6B89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C6B8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C6B89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150FED" w:rsidRPr="00150FE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150FED">
              <w:rPr>
                <w:rFonts w:ascii="Times New Roman" w:hAnsi="Times New Roman"/>
                <w:sz w:val="16"/>
                <w:szCs w:val="16"/>
              </w:rPr>
              <w:t>и оценке котировочных, оценке  и сопоставлению</w:t>
            </w:r>
            <w:r w:rsidRPr="003C6B89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поставку системы ручного подъема и опускания крупногабаритных контейнеров для нужд Нижегородского отделения филиала «Приволжский территориальный округ» ФГУП «РосРАО». </w:t>
            </w:r>
          </w:p>
          <w:p w:rsidR="00F23951" w:rsidRDefault="00CA67F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50FE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50FE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23951" w:rsidRDefault="00F2395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6BE" w:rsidRDefault="00B746BE">
      <w:r>
        <w:separator/>
      </w:r>
    </w:p>
  </w:footnote>
  <w:footnote w:type="continuationSeparator" w:id="0">
    <w:p w:rsidR="00B746BE" w:rsidRDefault="00B746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F06C2"/>
    <w:multiLevelType w:val="multilevel"/>
    <w:tmpl w:val="02F0F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A768AA"/>
    <w:multiLevelType w:val="multilevel"/>
    <w:tmpl w:val="9D649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67F5"/>
    <w:rsid w:val="00150FED"/>
    <w:rsid w:val="003C6B89"/>
    <w:rsid w:val="00B746BE"/>
    <w:rsid w:val="00CA67F5"/>
    <w:rsid w:val="00F2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CAF6B-A153-49B4-951B-084556F7D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791</Words>
  <Characters>4515</Characters>
  <Application>Microsoft Office Word</Application>
  <DocSecurity>0</DocSecurity>
  <Lines>37</Lines>
  <Paragraphs>10</Paragraphs>
  <ScaleCrop>false</ScaleCrop>
  <Company/>
  <LinksUpToDate>false</LinksUpToDate>
  <CharactersWithSpaces>5296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4</cp:revision>
  <dcterms:created xsi:type="dcterms:W3CDTF">2015-05-21T07:41:00Z</dcterms:created>
  <dcterms:modified xsi:type="dcterms:W3CDTF">2015-05-21T07:46:00Z</dcterms:modified>
</cp:coreProperties>
</file>