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413A" w:rsidRPr="00185A62" w:rsidRDefault="00156E9B">
      <w:pPr>
        <w:pStyle w:val="ac"/>
        <w:spacing w:after="0"/>
        <w:jc w:val="center"/>
        <w:outlineLvl w:val="0"/>
        <w:rPr>
          <w:rFonts w:ascii="Times New Roman" w:hAnsi="Times New Roman"/>
          <w:b/>
          <w:bCs/>
        </w:rPr>
      </w:pPr>
      <w:r w:rsidRPr="00185A62">
        <w:rPr>
          <w:rFonts w:ascii="Times New Roman" w:hAnsi="Times New Roman"/>
          <w:b/>
          <w:bCs/>
        </w:rPr>
        <w:t>ПРОТОКОЛ № Z038352-2-2</w:t>
      </w:r>
    </w:p>
    <w:p w:rsidR="00A3413A" w:rsidRPr="00185A62" w:rsidRDefault="00156E9B">
      <w:pPr>
        <w:pStyle w:val="ac"/>
        <w:spacing w:after="0"/>
        <w:jc w:val="center"/>
        <w:outlineLvl w:val="0"/>
        <w:rPr>
          <w:rFonts w:ascii="Times New Roman" w:hAnsi="Times New Roman"/>
          <w:b/>
          <w:bCs/>
        </w:rPr>
      </w:pPr>
      <w:r w:rsidRPr="00185A62">
        <w:rPr>
          <w:rFonts w:ascii="Times New Roman" w:hAnsi="Times New Roman"/>
          <w:b/>
          <w:bCs/>
        </w:rPr>
        <w:t xml:space="preserve">заседания закупочной  комиссии по рассмотрению и оценке заявок </w:t>
      </w:r>
      <w:proofErr w:type="gramStart"/>
      <w:r w:rsidRPr="00185A62">
        <w:rPr>
          <w:rFonts w:ascii="Times New Roman" w:hAnsi="Times New Roman"/>
          <w:b/>
          <w:bCs/>
        </w:rPr>
        <w:t>на участие в открытом запросе цен в электронной форме на право заключения договора на выполнение</w:t>
      </w:r>
      <w:proofErr w:type="gramEnd"/>
      <w:r w:rsidRPr="00185A62">
        <w:rPr>
          <w:rFonts w:ascii="Times New Roman" w:hAnsi="Times New Roman"/>
          <w:b/>
          <w:bCs/>
        </w:rPr>
        <w:t xml:space="preserve"> работ по капитальному ремонту водопровода водоснабжения Благовещенского отделения филиала «Приволжский территориальный округ» ФГУП «РосРАО». </w:t>
      </w:r>
    </w:p>
    <w:p w:rsidR="00A3413A" w:rsidRPr="00185A62" w:rsidRDefault="00A3413A">
      <w:pPr>
        <w:pStyle w:val="ac"/>
        <w:spacing w:after="0"/>
        <w:outlineLvl w:val="0"/>
        <w:rPr>
          <w:rFonts w:ascii="Times New Roman" w:hAnsi="Times New Roman"/>
          <w:b/>
          <w:bCs/>
        </w:rPr>
      </w:pPr>
    </w:p>
    <w:tbl>
      <w:tblPr>
        <w:tblW w:w="0" w:type="auto"/>
        <w:tblLook w:val="04A0" w:firstRow="1" w:lastRow="0" w:firstColumn="1" w:lastColumn="0" w:noHBand="0" w:noVBand="1"/>
      </w:tblPr>
      <w:tblGrid>
        <w:gridCol w:w="5128"/>
        <w:gridCol w:w="5123"/>
      </w:tblGrid>
      <w:tr w:rsidR="00A3413A" w:rsidRPr="00185A62">
        <w:tc>
          <w:tcPr>
            <w:tcW w:w="5210" w:type="dxa"/>
            <w:hideMark/>
          </w:tcPr>
          <w:p w:rsidR="00A3413A" w:rsidRPr="00185A62" w:rsidRDefault="00156E9B">
            <w:pPr>
              <w:pStyle w:val="ac"/>
              <w:spacing w:after="0" w:line="276" w:lineRule="auto"/>
              <w:jc w:val="left"/>
              <w:rPr>
                <w:rFonts w:ascii="Times New Roman" w:hAnsi="Times New Roman"/>
                <w:bCs/>
                <w:lang w:eastAsia="en-US"/>
              </w:rPr>
            </w:pPr>
            <w:r w:rsidRPr="00185A62">
              <w:rPr>
                <w:rFonts w:ascii="Times New Roman" w:hAnsi="Times New Roman"/>
                <w:bCs/>
                <w:lang w:eastAsia="en-US"/>
              </w:rPr>
              <w:t xml:space="preserve">г. </w:t>
            </w:r>
            <w:r w:rsidRPr="00185A62">
              <w:rPr>
                <w:rFonts w:ascii="Times New Roman" w:hAnsi="Times New Roman"/>
                <w:bCs/>
                <w:lang w:val="en-US" w:eastAsia="en-US"/>
              </w:rPr>
              <w:t>Москва</w:t>
            </w:r>
          </w:p>
        </w:tc>
        <w:tc>
          <w:tcPr>
            <w:tcW w:w="5210" w:type="dxa"/>
            <w:hideMark/>
          </w:tcPr>
          <w:p w:rsidR="00A3413A" w:rsidRPr="00185A62" w:rsidRDefault="00156E9B">
            <w:pPr>
              <w:pStyle w:val="ac"/>
              <w:spacing w:after="0" w:line="276" w:lineRule="auto"/>
              <w:jc w:val="right"/>
              <w:rPr>
                <w:rFonts w:ascii="Times New Roman" w:hAnsi="Times New Roman"/>
                <w:bCs/>
                <w:lang w:eastAsia="en-US"/>
              </w:rPr>
            </w:pPr>
            <w:r w:rsidRPr="00185A62">
              <w:rPr>
                <w:rFonts w:ascii="Times New Roman" w:hAnsi="Times New Roman"/>
                <w:bCs/>
                <w:lang w:val="en-US" w:eastAsia="en-US"/>
              </w:rPr>
              <w:t>«25» мая 2015</w:t>
            </w:r>
            <w:r w:rsidRPr="00185A62">
              <w:rPr>
                <w:rFonts w:ascii="Times New Roman" w:hAnsi="Times New Roman"/>
                <w:bCs/>
                <w:lang w:eastAsia="en-US"/>
              </w:rPr>
              <w:t xml:space="preserve"> г.</w:t>
            </w:r>
          </w:p>
        </w:tc>
      </w:tr>
    </w:tbl>
    <w:p w:rsidR="00A3413A" w:rsidRPr="00185A62" w:rsidRDefault="00A3413A">
      <w:pPr>
        <w:tabs>
          <w:tab w:val="left" w:pos="252"/>
        </w:tabs>
        <w:rPr>
          <w:rFonts w:ascii="Times New Roman" w:hAnsi="Times New Roman"/>
          <w:b/>
          <w:bCs/>
        </w:rPr>
      </w:pPr>
    </w:p>
    <w:p w:rsidR="00A3413A" w:rsidRPr="00185A62" w:rsidRDefault="00156E9B">
      <w:pPr>
        <w:tabs>
          <w:tab w:val="left" w:pos="252"/>
        </w:tabs>
        <w:rPr>
          <w:rFonts w:ascii="Times New Roman" w:hAnsi="Times New Roman"/>
        </w:rPr>
      </w:pPr>
      <w:proofErr w:type="gramStart"/>
      <w:r w:rsidRPr="00185A62">
        <w:rPr>
          <w:rFonts w:ascii="Times New Roman" w:hAnsi="Times New Roman"/>
        </w:rPr>
        <w:t>Открытый запрос цен в электронной форме</w:t>
      </w:r>
      <w:r w:rsidR="00185A62">
        <w:rPr>
          <w:rFonts w:ascii="Times New Roman" w:hAnsi="Times New Roman"/>
        </w:rPr>
        <w:t xml:space="preserve"> </w:t>
      </w:r>
      <w:bookmarkStart w:id="0" w:name="_GoBack"/>
      <w:bookmarkEnd w:id="0"/>
      <w:r w:rsidRPr="00185A62">
        <w:rPr>
          <w:rFonts w:ascii="Times New Roman" w:hAnsi="Times New Roman"/>
        </w:rPr>
        <w:t>без квалификационного отбора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37)(далее – ЕОСЗ) в его действующей редакции,</w:t>
      </w:r>
      <w:r w:rsidRPr="00185A62">
        <w:rPr>
          <w:rFonts w:ascii="Times New Roman" w:hAnsi="Times New Roman"/>
          <w:color w:val="FF0000"/>
        </w:rPr>
        <w:t xml:space="preserve"> </w:t>
      </w:r>
      <w:r w:rsidRPr="00185A62">
        <w:rPr>
          <w:rFonts w:ascii="Times New Roman" w:hAnsi="Times New Roman"/>
        </w:rPr>
        <w:t xml:space="preserve">с использованием функционала </w:t>
      </w:r>
      <w:r w:rsidR="006C0CFD" w:rsidRPr="00185A62">
        <w:rPr>
          <w:rFonts w:ascii="Times New Roman" w:hAnsi="Times New Roman"/>
        </w:rPr>
        <w:t xml:space="preserve">ЭТП ООО «АКД» в сети «Интернет» по адресу: </w:t>
      </w:r>
      <w:hyperlink r:id="rId9" w:history="1">
        <w:r w:rsidR="006C0CFD" w:rsidRPr="00185A62">
          <w:rPr>
            <w:rStyle w:val="a3"/>
            <w:rFonts w:ascii="Times New Roman" w:hAnsi="Times New Roman"/>
          </w:rPr>
          <w:t>www.a-k-d.ru</w:t>
        </w:r>
      </w:hyperlink>
      <w:r w:rsidR="006C0CFD" w:rsidRPr="00185A62">
        <w:rPr>
          <w:rStyle w:val="a3"/>
          <w:rFonts w:ascii="Times New Roman" w:hAnsi="Times New Roman"/>
        </w:rPr>
        <w:t xml:space="preserve">, </w:t>
      </w:r>
      <w:r w:rsidRPr="00185A62">
        <w:rPr>
          <w:rFonts w:ascii="Times New Roman" w:hAnsi="Times New Roman"/>
        </w:rPr>
        <w:t>согласно регламенту ее работы.</w:t>
      </w:r>
      <w:proofErr w:type="gramEnd"/>
    </w:p>
    <w:p w:rsidR="00A3413A" w:rsidRPr="00185A62" w:rsidRDefault="00A3413A">
      <w:pPr>
        <w:tabs>
          <w:tab w:val="left" w:pos="252"/>
        </w:tabs>
        <w:rPr>
          <w:rFonts w:ascii="Times New Roman" w:hAnsi="Times New Roman"/>
        </w:rPr>
      </w:pPr>
    </w:p>
    <w:p w:rsidR="00A3413A" w:rsidRPr="00185A62" w:rsidRDefault="00156E9B">
      <w:pPr>
        <w:tabs>
          <w:tab w:val="left" w:pos="252"/>
        </w:tabs>
        <w:outlineLvl w:val="0"/>
        <w:rPr>
          <w:rFonts w:ascii="Times New Roman" w:hAnsi="Times New Roman"/>
          <w:b/>
          <w:bCs/>
        </w:rPr>
      </w:pPr>
      <w:r w:rsidRPr="00185A62">
        <w:rPr>
          <w:rFonts w:ascii="Times New Roman" w:hAnsi="Times New Roman"/>
          <w:b/>
          <w:bCs/>
        </w:rPr>
        <w:t>Информация о заказе:</w:t>
      </w:r>
    </w:p>
    <w:p w:rsidR="00A3413A" w:rsidRPr="00185A62" w:rsidRDefault="00156E9B">
      <w:pPr>
        <w:tabs>
          <w:tab w:val="left" w:pos="252"/>
        </w:tabs>
        <w:outlineLvl w:val="0"/>
        <w:rPr>
          <w:rFonts w:ascii="Times New Roman" w:hAnsi="Times New Roman"/>
        </w:rPr>
      </w:pPr>
      <w:r w:rsidRPr="00185A62">
        <w:rPr>
          <w:rFonts w:ascii="Times New Roman" w:hAnsi="Times New Roman"/>
        </w:rPr>
        <w:t xml:space="preserve">Заказчик: </w:t>
      </w:r>
      <w:r w:rsidR="006C0CFD" w:rsidRPr="00185A62">
        <w:rPr>
          <w:rFonts w:ascii="Times New Roman" w:hAnsi="Times New Roman"/>
        </w:rPr>
        <w:t>ФГУП "РосРАО"</w:t>
      </w:r>
      <w:r w:rsidR="006C0CFD" w:rsidRPr="00185A62">
        <w:rPr>
          <w:rFonts w:ascii="Times New Roman" w:hAnsi="Times New Roman"/>
        </w:rPr>
        <w:t>.</w:t>
      </w:r>
    </w:p>
    <w:p w:rsidR="00A3413A" w:rsidRPr="00185A62" w:rsidRDefault="00156E9B">
      <w:pPr>
        <w:tabs>
          <w:tab w:val="left" w:pos="252"/>
        </w:tabs>
        <w:rPr>
          <w:rFonts w:ascii="Times New Roman" w:hAnsi="Times New Roman"/>
        </w:rPr>
      </w:pPr>
      <w:r w:rsidRPr="00185A62">
        <w:rPr>
          <w:rFonts w:ascii="Times New Roman" w:hAnsi="Times New Roman"/>
        </w:rPr>
        <w:t>Организатор размещения заказа: ФГУП "РосРАО"</w:t>
      </w:r>
      <w:r w:rsidR="006C0CFD" w:rsidRPr="00185A62">
        <w:rPr>
          <w:rFonts w:ascii="Times New Roman" w:hAnsi="Times New Roman"/>
        </w:rPr>
        <w:t>.</w:t>
      </w:r>
    </w:p>
    <w:p w:rsidR="00A3413A" w:rsidRPr="00185A62" w:rsidRDefault="00156E9B">
      <w:pPr>
        <w:tabs>
          <w:tab w:val="left" w:pos="252"/>
        </w:tabs>
        <w:rPr>
          <w:rFonts w:ascii="Times New Roman" w:hAnsi="Times New Roman"/>
          <w:color w:val="FF0000"/>
        </w:rPr>
      </w:pPr>
      <w:r w:rsidRPr="00185A62">
        <w:rPr>
          <w:rFonts w:ascii="Times New Roman" w:hAnsi="Times New Roman"/>
        </w:rPr>
        <w:t xml:space="preserve">Предмет запроса цен: право заключения договора на выполнение работ по капитальному ремонту водопровода водоснабжения Благовещенского отделения филиала «Приволжский территориальный округ» ФГУП «РосРАО». </w:t>
      </w:r>
    </w:p>
    <w:p w:rsidR="00A3413A" w:rsidRPr="00185A62" w:rsidRDefault="00156E9B">
      <w:pPr>
        <w:keepLines w:val="0"/>
        <w:rPr>
          <w:rFonts w:ascii="Times New Roman" w:eastAsiaTheme="minorHAnsi" w:hAnsi="Times New Roman"/>
        </w:rPr>
      </w:pPr>
      <w:r w:rsidRPr="00185A62">
        <w:rPr>
          <w:rFonts w:ascii="Times New Roman" w:eastAsiaTheme="minorHAnsi" w:hAnsi="Times New Roman"/>
        </w:rPr>
        <w:t xml:space="preserve">Предмет договора: выполнение работ по капитальному ремонту водопровода водоснабжения Благовещенского отделения филиала «Приволжский территориальный округ» ФГУП «РосРАО». </w:t>
      </w:r>
    </w:p>
    <w:p w:rsidR="00A3413A" w:rsidRPr="00185A62" w:rsidRDefault="00A3413A">
      <w:pPr>
        <w:keepLines w:val="0"/>
        <w:jc w:val="left"/>
        <w:rPr>
          <w:rFonts w:ascii="Times New Roman" w:eastAsiaTheme="minorHAnsi" w:hAnsi="Times New Roman"/>
        </w:rPr>
      </w:pPr>
    </w:p>
    <w:p w:rsidR="00A3413A" w:rsidRPr="00185A62" w:rsidRDefault="00156E9B">
      <w:pPr>
        <w:keepLines w:val="0"/>
        <w:rPr>
          <w:rFonts w:ascii="Times New Roman" w:eastAsiaTheme="minorHAnsi" w:hAnsi="Times New Roman"/>
        </w:rPr>
      </w:pPr>
      <w:r w:rsidRPr="00185A62">
        <w:rPr>
          <w:rFonts w:ascii="Times New Roman" w:eastAsiaTheme="minorHAnsi" w:hAnsi="Times New Roman"/>
        </w:rPr>
        <w:t xml:space="preserve">Начальная (максимальная) цена договора: 322 416 (Триста двадцать две тысячи четыреста шестнадцать) рублей 12 копеек, включая НДС. </w:t>
      </w:r>
    </w:p>
    <w:p w:rsidR="00A3413A" w:rsidRPr="00185A62" w:rsidRDefault="00A3413A">
      <w:pPr>
        <w:keepLines w:val="0"/>
        <w:jc w:val="left"/>
        <w:rPr>
          <w:rFonts w:ascii="Times New Roman" w:eastAsiaTheme="minorHAnsi" w:hAnsi="Times New Roman"/>
        </w:rPr>
      </w:pPr>
    </w:p>
    <w:p w:rsidR="00A3413A" w:rsidRPr="00185A62" w:rsidRDefault="00156E9B">
      <w:pPr>
        <w:rPr>
          <w:rFonts w:ascii="Times New Roman" w:hAnsi="Times New Roman"/>
        </w:rPr>
      </w:pPr>
      <w:proofErr w:type="gramStart"/>
      <w:r w:rsidRPr="00185A62">
        <w:rPr>
          <w:rFonts w:ascii="Times New Roman" w:hAnsi="Times New Roman"/>
        </w:rPr>
        <w:t xml:space="preserve">Извещение о проведении </w:t>
      </w:r>
      <w:r w:rsidRPr="00185A62">
        <w:rPr>
          <w:rFonts w:ascii="Times New Roman" w:hAnsi="Times New Roman"/>
          <w:bCs/>
        </w:rPr>
        <w:t>запроса цен</w:t>
      </w:r>
      <w:r w:rsidRPr="00185A62">
        <w:rPr>
          <w:rFonts w:ascii="Times New Roman" w:hAnsi="Times New Roman"/>
        </w:rPr>
        <w:t xml:space="preserve"> и закупочная документация опубликованы «30» апреля 2015 года в информационно-телекоммуникационной сети «Интернет» на официальном сайте Российской Федерации для размещения информации о размещении заказов </w:t>
      </w:r>
      <w:hyperlink r:id="rId10" w:history="1">
        <w:r w:rsidRPr="00185A62">
          <w:rPr>
            <w:rStyle w:val="a3"/>
            <w:rFonts w:ascii="Times New Roman" w:hAnsi="Times New Roman"/>
            <w:color w:val="0000FF"/>
            <w:u w:val="single"/>
          </w:rPr>
          <w:t>http://www.zakupki.gov.ru</w:t>
        </w:r>
      </w:hyperlink>
      <w:r w:rsidRPr="00185A62">
        <w:rPr>
          <w:rStyle w:val="a3"/>
          <w:rFonts w:ascii="Times New Roman" w:hAnsi="Times New Roman"/>
          <w:color w:val="0000FF"/>
          <w:u w:val="single"/>
        </w:rPr>
        <w:t>/</w:t>
      </w:r>
      <w:r w:rsidRPr="00185A62">
        <w:rPr>
          <w:rFonts w:ascii="Times New Roman" w:hAnsi="Times New Roman"/>
        </w:rPr>
        <w:t xml:space="preserve">, закупка № 31502318610, на официальном сайте о размещении заказов  на закупки товаров, работ и услуг для нужд Госкорпорации «Росатом» </w:t>
      </w:r>
      <w:hyperlink r:id="rId11" w:history="1">
        <w:r w:rsidRPr="00185A62">
          <w:rPr>
            <w:rStyle w:val="a3"/>
            <w:rFonts w:ascii="Times New Roman" w:hAnsi="Times New Roman"/>
            <w:color w:val="0000FF"/>
            <w:u w:val="single"/>
          </w:rPr>
          <w:t>http://zakupki.</w:t>
        </w:r>
        <w:r w:rsidRPr="00185A62">
          <w:rPr>
            <w:rStyle w:val="a3"/>
            <w:rFonts w:ascii="Times New Roman" w:hAnsi="Times New Roman"/>
            <w:color w:val="0000FF"/>
            <w:u w:val="single"/>
            <w:lang w:val="en-US"/>
          </w:rPr>
          <w:t>rosatom</w:t>
        </w:r>
        <w:r w:rsidRPr="00185A62">
          <w:rPr>
            <w:rStyle w:val="a3"/>
            <w:rFonts w:ascii="Times New Roman" w:hAnsi="Times New Roman"/>
            <w:color w:val="0000FF"/>
            <w:u w:val="single"/>
          </w:rPr>
          <w:t>.ru</w:t>
        </w:r>
      </w:hyperlink>
      <w:r w:rsidRPr="00185A62">
        <w:rPr>
          <w:rStyle w:val="a3"/>
          <w:rFonts w:ascii="Times New Roman" w:hAnsi="Times New Roman"/>
          <w:color w:val="0000FF"/>
          <w:u w:val="single"/>
        </w:rPr>
        <w:t>/</w:t>
      </w:r>
      <w:r w:rsidRPr="00185A62">
        <w:rPr>
          <w:rFonts w:ascii="Times New Roman" w:hAnsi="Times New Roman"/>
        </w:rPr>
        <w:t>, закупка №150430/0494/306, на</w:t>
      </w:r>
      <w:proofErr w:type="gramEnd"/>
      <w:r w:rsidRPr="00185A62">
        <w:rPr>
          <w:rFonts w:ascii="Times New Roman" w:hAnsi="Times New Roman"/>
        </w:rPr>
        <w:t xml:space="preserve"> </w:t>
      </w:r>
      <w:r w:rsidR="006C0CFD" w:rsidRPr="00185A62">
        <w:rPr>
          <w:rFonts w:ascii="Times New Roman" w:hAnsi="Times New Roman"/>
        </w:rPr>
        <w:t xml:space="preserve">ЭТП ООО «АКД» в сети «Интернет» по адресу: </w:t>
      </w:r>
      <w:hyperlink r:id="rId12" w:history="1">
        <w:r w:rsidR="006C0CFD" w:rsidRPr="00185A62">
          <w:rPr>
            <w:rStyle w:val="a3"/>
            <w:rFonts w:ascii="Times New Roman" w:hAnsi="Times New Roman"/>
          </w:rPr>
          <w:t>www.a-k-d.ru</w:t>
        </w:r>
      </w:hyperlink>
      <w:r w:rsidRPr="00185A62">
        <w:rPr>
          <w:rFonts w:ascii="Times New Roman" w:hAnsi="Times New Roman"/>
        </w:rPr>
        <w:t>, закупка  №Z038352.</w:t>
      </w:r>
    </w:p>
    <w:p w:rsidR="00A3413A" w:rsidRPr="00185A62" w:rsidRDefault="00A3413A">
      <w:pPr>
        <w:tabs>
          <w:tab w:val="left" w:pos="252"/>
        </w:tabs>
        <w:rPr>
          <w:rFonts w:ascii="Times New Roman" w:hAnsi="Times New Roman"/>
        </w:rPr>
      </w:pPr>
    </w:p>
    <w:p w:rsidR="00A3413A" w:rsidRPr="00185A62" w:rsidRDefault="00156E9B">
      <w:pPr>
        <w:pStyle w:val="310"/>
        <w:ind w:firstLine="0"/>
        <w:rPr>
          <w:b w:val="0"/>
          <w:bCs w:val="0"/>
          <w:color w:val="000000"/>
          <w:sz w:val="24"/>
          <w:szCs w:val="24"/>
        </w:rPr>
      </w:pPr>
      <w:r w:rsidRPr="00185A62">
        <w:rPr>
          <w:b w:val="0"/>
          <w:bCs w:val="0"/>
          <w:sz w:val="24"/>
          <w:szCs w:val="24"/>
        </w:rPr>
        <w:t xml:space="preserve">Заседание закупочной комиссии проводится в 12:00:00 (время московское) «25» мая 2015 года, по </w:t>
      </w:r>
      <w:r w:rsidRPr="00185A62">
        <w:rPr>
          <w:b w:val="0"/>
          <w:bCs w:val="0"/>
          <w:color w:val="000000"/>
          <w:sz w:val="24"/>
          <w:szCs w:val="24"/>
        </w:rPr>
        <w:t>адресу: 119017, г</w:t>
      </w:r>
      <w:r w:rsidR="006C0CFD" w:rsidRPr="00185A62">
        <w:rPr>
          <w:b w:val="0"/>
          <w:bCs w:val="0"/>
          <w:color w:val="000000"/>
          <w:sz w:val="24"/>
          <w:szCs w:val="24"/>
        </w:rPr>
        <w:t>. Москва, Пыжевский пер., д. 6.</w:t>
      </w:r>
    </w:p>
    <w:p w:rsidR="00A3413A" w:rsidRPr="00185A62" w:rsidRDefault="00A3413A">
      <w:pPr>
        <w:pStyle w:val="310"/>
        <w:ind w:firstLine="0"/>
        <w:rPr>
          <w:b w:val="0"/>
          <w:bCs w:val="0"/>
          <w:color w:val="000000"/>
          <w:sz w:val="24"/>
          <w:szCs w:val="24"/>
        </w:rPr>
      </w:pPr>
    </w:p>
    <w:p w:rsidR="00A3413A" w:rsidRPr="00185A62" w:rsidRDefault="00156E9B">
      <w:pPr>
        <w:rPr>
          <w:rFonts w:ascii="Times New Roman" w:hAnsi="Times New Roman"/>
          <w:lang w:eastAsia="ar-SA"/>
        </w:rPr>
      </w:pPr>
      <w:r w:rsidRPr="00185A62">
        <w:rPr>
          <w:rFonts w:ascii="Times New Roman" w:hAnsi="Times New Roman"/>
          <w:b/>
          <w:bCs/>
        </w:rPr>
        <w:t xml:space="preserve">На заседании присутствуют: </w:t>
      </w:r>
    </w:p>
    <w:tbl>
      <w:tblPr>
        <w:tblW w:w="5050" w:type="pct"/>
        <w:jc w:val="center"/>
        <w:tblCellMar>
          <w:left w:w="0" w:type="dxa"/>
          <w:right w:w="0" w:type="dxa"/>
        </w:tblCellMar>
        <w:tblLook w:val="04A0" w:firstRow="1" w:lastRow="0" w:firstColumn="1" w:lastColumn="0" w:noHBand="0" w:noVBand="1"/>
      </w:tblPr>
      <w:tblGrid>
        <w:gridCol w:w="3691"/>
        <w:gridCol w:w="6461"/>
      </w:tblGrid>
      <w:tr w:rsidR="00A3413A" w:rsidRPr="00185A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3413A" w:rsidRPr="00185A62" w:rsidRDefault="00156E9B">
            <w:pPr>
              <w:keepLines w:val="0"/>
              <w:jc w:val="center"/>
              <w:rPr>
                <w:rFonts w:ascii="Times New Roman" w:eastAsiaTheme="minorHAnsi" w:hAnsi="Times New Roman"/>
                <w:b/>
                <w:bCs/>
              </w:rPr>
            </w:pPr>
            <w:r w:rsidRPr="00185A62">
              <w:rPr>
                <w:rFonts w:ascii="Times New Roman" w:eastAsiaTheme="minorHAnsi" w:hAnsi="Times New Roman"/>
                <w:b/>
                <w:bCs/>
              </w:rPr>
              <w:t xml:space="preserve">ФИО </w:t>
            </w:r>
          </w:p>
        </w:tc>
        <w:tc>
          <w:tcPr>
            <w:tcW w:w="0" w:type="auto"/>
            <w:tcBorders>
              <w:top w:val="outset" w:sz="6" w:space="0" w:color="auto"/>
              <w:left w:val="outset" w:sz="6" w:space="0" w:color="auto"/>
              <w:bottom w:val="outset" w:sz="6" w:space="0" w:color="auto"/>
              <w:right w:val="outset" w:sz="6" w:space="0" w:color="auto"/>
            </w:tcBorders>
            <w:vAlign w:val="center"/>
            <w:hideMark/>
          </w:tcPr>
          <w:p w:rsidR="00A3413A" w:rsidRPr="00185A62" w:rsidRDefault="00156E9B">
            <w:pPr>
              <w:keepLines w:val="0"/>
              <w:jc w:val="center"/>
              <w:rPr>
                <w:rFonts w:ascii="Times New Roman" w:eastAsiaTheme="minorHAnsi" w:hAnsi="Times New Roman"/>
                <w:b/>
                <w:bCs/>
              </w:rPr>
            </w:pPr>
            <w:r w:rsidRPr="00185A62">
              <w:rPr>
                <w:rFonts w:ascii="Times New Roman" w:eastAsiaTheme="minorHAnsi" w:hAnsi="Times New Roman"/>
                <w:b/>
                <w:bCs/>
              </w:rPr>
              <w:t xml:space="preserve">Должность </w:t>
            </w:r>
          </w:p>
        </w:tc>
      </w:tr>
      <w:tr w:rsidR="00A3413A" w:rsidRPr="00185A62">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A3413A" w:rsidRPr="00185A62" w:rsidRDefault="00156E9B">
            <w:pPr>
              <w:keepLines w:val="0"/>
              <w:jc w:val="left"/>
              <w:rPr>
                <w:rFonts w:ascii="Times New Roman" w:eastAsiaTheme="minorHAnsi" w:hAnsi="Times New Roman"/>
                <w:b/>
                <w:bCs/>
              </w:rPr>
            </w:pPr>
            <w:r w:rsidRPr="00185A62">
              <w:rPr>
                <w:rFonts w:ascii="Times New Roman" w:eastAsiaTheme="minorHAnsi" w:hAnsi="Times New Roman"/>
                <w:b/>
                <w:bCs/>
              </w:rPr>
              <w:t xml:space="preserve">Председатель закупочной комиссии: </w:t>
            </w:r>
          </w:p>
        </w:tc>
      </w:tr>
      <w:tr w:rsidR="00A3413A" w:rsidRPr="00185A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3413A" w:rsidRPr="00185A62" w:rsidRDefault="00156E9B">
            <w:pPr>
              <w:keepLines w:val="0"/>
              <w:rPr>
                <w:rFonts w:ascii="Times New Roman" w:eastAsiaTheme="minorHAnsi" w:hAnsi="Times New Roman"/>
              </w:rPr>
            </w:pPr>
            <w:r w:rsidRPr="00185A62">
              <w:rPr>
                <w:rFonts w:ascii="Times New Roman" w:eastAsiaTheme="minorHAnsi" w:hAnsi="Times New Roman"/>
              </w:rPr>
              <w:t xml:space="preserve">Майоров Андрей Андреевич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A3413A" w:rsidRPr="00185A62" w:rsidRDefault="00156E9B">
            <w:pPr>
              <w:keepLines w:val="0"/>
              <w:rPr>
                <w:rFonts w:ascii="Times New Roman" w:eastAsiaTheme="minorHAnsi" w:hAnsi="Times New Roman"/>
              </w:rPr>
            </w:pPr>
            <w:r w:rsidRPr="00185A62">
              <w:rPr>
                <w:rFonts w:ascii="Times New Roman" w:eastAsiaTheme="minorHAnsi" w:hAnsi="Times New Roman"/>
              </w:rPr>
              <w:t xml:space="preserve">Начальник управления организации закупок </w:t>
            </w:r>
          </w:p>
        </w:tc>
      </w:tr>
      <w:tr w:rsidR="00A3413A" w:rsidRPr="00185A62">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A3413A" w:rsidRPr="00185A62" w:rsidRDefault="00156E9B">
            <w:pPr>
              <w:keepLines w:val="0"/>
              <w:jc w:val="left"/>
              <w:rPr>
                <w:rFonts w:ascii="Times New Roman" w:eastAsiaTheme="minorHAnsi" w:hAnsi="Times New Roman"/>
                <w:b/>
                <w:bCs/>
              </w:rPr>
            </w:pPr>
            <w:r w:rsidRPr="00185A62">
              <w:rPr>
                <w:rFonts w:ascii="Times New Roman" w:eastAsiaTheme="minorHAnsi" w:hAnsi="Times New Roman"/>
                <w:b/>
                <w:bCs/>
              </w:rPr>
              <w:t xml:space="preserve">Заместитель Председателя закупочной комиссии: </w:t>
            </w:r>
          </w:p>
        </w:tc>
      </w:tr>
      <w:tr w:rsidR="00A3413A" w:rsidRPr="00185A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3413A" w:rsidRPr="00185A62" w:rsidRDefault="00156E9B">
            <w:pPr>
              <w:keepLines w:val="0"/>
              <w:rPr>
                <w:rFonts w:ascii="Times New Roman" w:eastAsiaTheme="minorHAnsi" w:hAnsi="Times New Roman"/>
              </w:rPr>
            </w:pPr>
            <w:r w:rsidRPr="00185A62">
              <w:rPr>
                <w:rFonts w:ascii="Times New Roman" w:eastAsiaTheme="minorHAnsi" w:hAnsi="Times New Roman"/>
              </w:rPr>
              <w:t xml:space="preserve">Тишин Антон Михайлович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A3413A" w:rsidRPr="00185A62" w:rsidRDefault="00156E9B">
            <w:pPr>
              <w:keepLines w:val="0"/>
              <w:rPr>
                <w:rFonts w:ascii="Times New Roman" w:eastAsiaTheme="minorHAnsi" w:hAnsi="Times New Roman"/>
              </w:rPr>
            </w:pPr>
            <w:r w:rsidRPr="00185A62">
              <w:rPr>
                <w:rFonts w:ascii="Times New Roman" w:eastAsiaTheme="minorHAnsi" w:hAnsi="Times New Roman"/>
              </w:rPr>
              <w:t xml:space="preserve">Эксперт по организации закупок </w:t>
            </w:r>
          </w:p>
        </w:tc>
      </w:tr>
      <w:tr w:rsidR="00A3413A" w:rsidRPr="00185A62">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A3413A" w:rsidRPr="00185A62" w:rsidRDefault="00156E9B">
            <w:pPr>
              <w:keepLines w:val="0"/>
              <w:jc w:val="left"/>
              <w:rPr>
                <w:rFonts w:ascii="Times New Roman" w:eastAsiaTheme="minorHAnsi" w:hAnsi="Times New Roman"/>
                <w:b/>
                <w:bCs/>
              </w:rPr>
            </w:pPr>
            <w:r w:rsidRPr="00185A62">
              <w:rPr>
                <w:rFonts w:ascii="Times New Roman" w:eastAsiaTheme="minorHAnsi" w:hAnsi="Times New Roman"/>
                <w:b/>
                <w:bCs/>
              </w:rPr>
              <w:t xml:space="preserve">Члены закупочной комиссии: </w:t>
            </w:r>
          </w:p>
        </w:tc>
      </w:tr>
      <w:tr w:rsidR="00A3413A" w:rsidRPr="00185A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3413A" w:rsidRPr="00185A62" w:rsidRDefault="00156E9B">
            <w:pPr>
              <w:keepLines w:val="0"/>
              <w:rPr>
                <w:rFonts w:ascii="Times New Roman" w:eastAsiaTheme="minorHAnsi" w:hAnsi="Times New Roman"/>
              </w:rPr>
            </w:pPr>
            <w:r w:rsidRPr="00185A62">
              <w:rPr>
                <w:rFonts w:ascii="Times New Roman" w:eastAsiaTheme="minorHAnsi" w:hAnsi="Times New Roman"/>
              </w:rPr>
              <w:t xml:space="preserve">Немов Виталий Александрович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A3413A" w:rsidRPr="00185A62" w:rsidRDefault="00156E9B">
            <w:pPr>
              <w:keepLines w:val="0"/>
              <w:rPr>
                <w:rFonts w:ascii="Times New Roman" w:eastAsiaTheme="minorHAnsi" w:hAnsi="Times New Roman"/>
              </w:rPr>
            </w:pPr>
            <w:r w:rsidRPr="00185A62">
              <w:rPr>
                <w:rFonts w:ascii="Times New Roman" w:eastAsiaTheme="minorHAnsi" w:hAnsi="Times New Roman"/>
              </w:rPr>
              <w:t>Главный специалист отдела договорно-правовой работы</w:t>
            </w:r>
          </w:p>
        </w:tc>
      </w:tr>
      <w:tr w:rsidR="00A3413A" w:rsidRPr="00185A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3413A" w:rsidRPr="00185A62" w:rsidRDefault="00156E9B">
            <w:pPr>
              <w:keepLines w:val="0"/>
              <w:rPr>
                <w:rFonts w:ascii="Times New Roman" w:eastAsiaTheme="minorHAnsi" w:hAnsi="Times New Roman"/>
              </w:rPr>
            </w:pPr>
            <w:r w:rsidRPr="00185A62">
              <w:rPr>
                <w:rFonts w:ascii="Times New Roman" w:eastAsiaTheme="minorHAnsi" w:hAnsi="Times New Roman"/>
              </w:rPr>
              <w:t xml:space="preserve">Дадонов Алексей Вячеславович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A3413A" w:rsidRPr="00185A62" w:rsidRDefault="00156E9B">
            <w:pPr>
              <w:keepLines w:val="0"/>
              <w:rPr>
                <w:rFonts w:ascii="Times New Roman" w:eastAsiaTheme="minorHAnsi" w:hAnsi="Times New Roman"/>
              </w:rPr>
            </w:pPr>
            <w:r w:rsidRPr="00185A62">
              <w:rPr>
                <w:rFonts w:ascii="Times New Roman" w:eastAsiaTheme="minorHAnsi" w:hAnsi="Times New Roman"/>
              </w:rPr>
              <w:t>Главный специалист-эксперт отдела защиты активов</w:t>
            </w:r>
          </w:p>
        </w:tc>
      </w:tr>
      <w:tr w:rsidR="00A3413A" w:rsidRPr="00185A62">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A3413A" w:rsidRPr="00185A62" w:rsidRDefault="00156E9B">
            <w:pPr>
              <w:keepLines w:val="0"/>
              <w:jc w:val="left"/>
              <w:rPr>
                <w:rFonts w:ascii="Times New Roman" w:eastAsiaTheme="minorHAnsi" w:hAnsi="Times New Roman"/>
                <w:b/>
                <w:bCs/>
              </w:rPr>
            </w:pPr>
            <w:r w:rsidRPr="00185A62">
              <w:rPr>
                <w:rFonts w:ascii="Times New Roman" w:eastAsiaTheme="minorHAnsi" w:hAnsi="Times New Roman"/>
                <w:b/>
                <w:bCs/>
              </w:rPr>
              <w:t xml:space="preserve">Секретарь закупочной комиссии (с правом голоса) </w:t>
            </w:r>
          </w:p>
        </w:tc>
      </w:tr>
      <w:tr w:rsidR="00A3413A" w:rsidRPr="00185A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3413A" w:rsidRPr="00185A62" w:rsidRDefault="00156E9B">
            <w:pPr>
              <w:keepLines w:val="0"/>
              <w:rPr>
                <w:rFonts w:ascii="Times New Roman" w:eastAsiaTheme="minorHAnsi" w:hAnsi="Times New Roman"/>
              </w:rPr>
            </w:pPr>
            <w:r w:rsidRPr="00185A62">
              <w:rPr>
                <w:rFonts w:ascii="Times New Roman" w:eastAsiaTheme="minorHAnsi" w:hAnsi="Times New Roman"/>
              </w:rPr>
              <w:lastRenderedPageBreak/>
              <w:t xml:space="preserve">Сазыкина Александра Павловна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A3413A" w:rsidRPr="00185A62" w:rsidRDefault="00156E9B">
            <w:pPr>
              <w:keepLines w:val="0"/>
              <w:rPr>
                <w:rFonts w:ascii="Times New Roman" w:eastAsiaTheme="minorHAnsi" w:hAnsi="Times New Roman"/>
              </w:rPr>
            </w:pPr>
            <w:r w:rsidRPr="00185A62">
              <w:rPr>
                <w:rFonts w:ascii="Times New Roman" w:eastAsiaTheme="minorHAnsi" w:hAnsi="Times New Roman"/>
              </w:rPr>
              <w:t xml:space="preserve">Главный специалист по исполнению ГПЗ </w:t>
            </w:r>
          </w:p>
        </w:tc>
      </w:tr>
    </w:tbl>
    <w:p w:rsidR="00A3413A" w:rsidRPr="00185A62" w:rsidRDefault="00A3413A">
      <w:pPr>
        <w:keepLines w:val="0"/>
        <w:jc w:val="left"/>
        <w:rPr>
          <w:rFonts w:ascii="Times New Roman" w:eastAsiaTheme="minorHAnsi" w:hAnsi="Times New Roman"/>
          <w:b/>
          <w:bCs/>
        </w:rPr>
      </w:pPr>
    </w:p>
    <w:p w:rsidR="00A3413A" w:rsidRPr="00185A62" w:rsidRDefault="00156E9B">
      <w:pPr>
        <w:rPr>
          <w:rFonts w:ascii="Times New Roman" w:hAnsi="Times New Roman"/>
        </w:rPr>
      </w:pPr>
      <w:r w:rsidRPr="00185A62">
        <w:rPr>
          <w:rFonts w:ascii="Times New Roman" w:hAnsi="Times New Roman"/>
        </w:rPr>
        <w:t>Заседание</w:t>
      </w:r>
      <w:r w:rsidR="006C0CFD" w:rsidRPr="00185A62">
        <w:rPr>
          <w:rFonts w:ascii="Times New Roman" w:hAnsi="Times New Roman"/>
        </w:rPr>
        <w:t xml:space="preserve"> проводится в присутствии 5 из 7</w:t>
      </w:r>
      <w:r w:rsidRPr="00185A62">
        <w:rPr>
          <w:rFonts w:ascii="Times New Roman" w:hAnsi="Times New Roman"/>
        </w:rPr>
        <w:t xml:space="preserve"> членов закупочной  комиссии.</w:t>
      </w:r>
      <w:r w:rsidR="00185A62" w:rsidRPr="00185A62">
        <w:rPr>
          <w:rFonts w:ascii="Times New Roman" w:hAnsi="Times New Roman"/>
        </w:rPr>
        <w:t xml:space="preserve"> </w:t>
      </w:r>
      <w:r w:rsidRPr="00185A62">
        <w:rPr>
          <w:rFonts w:ascii="Times New Roman" w:hAnsi="Times New Roman"/>
        </w:rPr>
        <w:t>Кворум имеется.</w:t>
      </w:r>
    </w:p>
    <w:p w:rsidR="00A3413A" w:rsidRPr="00185A62" w:rsidRDefault="00A3413A">
      <w:pPr>
        <w:rPr>
          <w:rFonts w:ascii="Times New Roman" w:hAnsi="Times New Roman"/>
        </w:rPr>
      </w:pPr>
    </w:p>
    <w:p w:rsidR="00A3413A" w:rsidRPr="00185A62" w:rsidRDefault="00156E9B">
      <w:pPr>
        <w:rPr>
          <w:rFonts w:ascii="Times New Roman" w:hAnsi="Times New Roman"/>
        </w:rPr>
      </w:pPr>
      <w:r w:rsidRPr="00185A62">
        <w:rPr>
          <w:rFonts w:ascii="Times New Roman" w:hAnsi="Times New Roman"/>
        </w:rPr>
        <w:t>1. Согласно Протоколу заседания закупочной  комиссии по открытию доступа к поданным в форме электронных документов заявкам от 21.05.2015 № Z038352-1 к рассмотрению приняты заявки от следующих участников процедуры закупки:</w:t>
      </w:r>
    </w:p>
    <w:tbl>
      <w:tblPr>
        <w:tblW w:w="5050" w:type="pct"/>
        <w:jc w:val="center"/>
        <w:tblCellMar>
          <w:left w:w="0" w:type="dxa"/>
          <w:right w:w="0" w:type="dxa"/>
        </w:tblCellMar>
        <w:tblLook w:val="04A0" w:firstRow="1" w:lastRow="0" w:firstColumn="1" w:lastColumn="0" w:noHBand="0" w:noVBand="1"/>
      </w:tblPr>
      <w:tblGrid>
        <w:gridCol w:w="1010"/>
        <w:gridCol w:w="2024"/>
        <w:gridCol w:w="2079"/>
        <w:gridCol w:w="5039"/>
      </w:tblGrid>
      <w:tr w:rsidR="00A3413A" w:rsidRPr="00185A62" w:rsidTr="006C0CF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3413A" w:rsidRPr="00185A62" w:rsidRDefault="00156E9B">
            <w:pPr>
              <w:keepLines w:val="0"/>
              <w:jc w:val="center"/>
              <w:rPr>
                <w:rFonts w:ascii="Times New Roman" w:eastAsiaTheme="minorHAnsi" w:hAnsi="Times New Roman"/>
                <w:b/>
                <w:bCs/>
              </w:rPr>
            </w:pPr>
            <w:r w:rsidRPr="00185A62">
              <w:rPr>
                <w:rFonts w:ascii="Times New Roman" w:eastAsiaTheme="minorHAnsi" w:hAnsi="Times New Roman"/>
                <w:b/>
                <w:bCs/>
              </w:rPr>
              <w:t>№ заявки</w:t>
            </w:r>
          </w:p>
        </w:tc>
        <w:tc>
          <w:tcPr>
            <w:tcW w:w="997" w:type="pct"/>
            <w:tcBorders>
              <w:top w:val="outset" w:sz="6" w:space="0" w:color="auto"/>
              <w:left w:val="outset" w:sz="6" w:space="0" w:color="auto"/>
              <w:bottom w:val="outset" w:sz="6" w:space="0" w:color="auto"/>
              <w:right w:val="outset" w:sz="6" w:space="0" w:color="auto"/>
            </w:tcBorders>
            <w:vAlign w:val="center"/>
            <w:hideMark/>
          </w:tcPr>
          <w:p w:rsidR="00A3413A" w:rsidRPr="00185A62" w:rsidRDefault="00156E9B">
            <w:pPr>
              <w:keepLines w:val="0"/>
              <w:jc w:val="center"/>
              <w:rPr>
                <w:rFonts w:ascii="Times New Roman" w:eastAsiaTheme="minorHAnsi" w:hAnsi="Times New Roman"/>
                <w:b/>
                <w:bCs/>
              </w:rPr>
            </w:pPr>
            <w:r w:rsidRPr="00185A62">
              <w:rPr>
                <w:rFonts w:ascii="Times New Roman" w:eastAsiaTheme="minorHAnsi" w:hAnsi="Times New Roman"/>
                <w:b/>
                <w:bCs/>
              </w:rPr>
              <w:t>Участник запроса цен</w:t>
            </w:r>
          </w:p>
        </w:tc>
        <w:tc>
          <w:tcPr>
            <w:tcW w:w="1024" w:type="pct"/>
            <w:tcBorders>
              <w:top w:val="outset" w:sz="6" w:space="0" w:color="auto"/>
              <w:left w:val="outset" w:sz="6" w:space="0" w:color="auto"/>
              <w:bottom w:val="outset" w:sz="6" w:space="0" w:color="auto"/>
              <w:right w:val="outset" w:sz="6" w:space="0" w:color="auto"/>
            </w:tcBorders>
            <w:vAlign w:val="center"/>
            <w:hideMark/>
          </w:tcPr>
          <w:p w:rsidR="00A3413A" w:rsidRPr="00185A62" w:rsidRDefault="00156E9B">
            <w:pPr>
              <w:keepLines w:val="0"/>
              <w:jc w:val="center"/>
              <w:rPr>
                <w:rFonts w:ascii="Times New Roman" w:eastAsiaTheme="minorHAnsi" w:hAnsi="Times New Roman"/>
                <w:b/>
                <w:bCs/>
              </w:rPr>
            </w:pPr>
            <w:r w:rsidRPr="00185A62">
              <w:rPr>
                <w:rFonts w:ascii="Times New Roman" w:eastAsiaTheme="minorHAnsi" w:hAnsi="Times New Roman"/>
                <w:b/>
                <w:bCs/>
              </w:rPr>
              <w:t>Предложение участника запроса цен</w:t>
            </w:r>
          </w:p>
        </w:tc>
        <w:tc>
          <w:tcPr>
            <w:tcW w:w="0" w:type="auto"/>
            <w:tcBorders>
              <w:top w:val="outset" w:sz="6" w:space="0" w:color="auto"/>
              <w:left w:val="outset" w:sz="6" w:space="0" w:color="auto"/>
              <w:bottom w:val="outset" w:sz="6" w:space="0" w:color="auto"/>
              <w:right w:val="outset" w:sz="6" w:space="0" w:color="auto"/>
            </w:tcBorders>
            <w:vAlign w:val="center"/>
            <w:hideMark/>
          </w:tcPr>
          <w:p w:rsidR="00A3413A" w:rsidRPr="00185A62" w:rsidRDefault="00156E9B">
            <w:pPr>
              <w:keepLines w:val="0"/>
              <w:jc w:val="center"/>
              <w:rPr>
                <w:rFonts w:ascii="Times New Roman" w:eastAsiaTheme="minorHAnsi" w:hAnsi="Times New Roman"/>
                <w:b/>
                <w:bCs/>
              </w:rPr>
            </w:pPr>
            <w:r w:rsidRPr="00185A62">
              <w:rPr>
                <w:rFonts w:ascii="Times New Roman" w:eastAsiaTheme="minorHAnsi" w:hAnsi="Times New Roman"/>
                <w:b/>
                <w:bCs/>
              </w:rPr>
              <w:t xml:space="preserve">Цена заявки </w:t>
            </w:r>
          </w:p>
        </w:tc>
      </w:tr>
      <w:tr w:rsidR="00A3413A" w:rsidRPr="00185A62" w:rsidTr="006C0CF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3413A" w:rsidRPr="00185A62" w:rsidRDefault="00156E9B">
            <w:pPr>
              <w:keepLines w:val="0"/>
              <w:rPr>
                <w:rFonts w:ascii="Times New Roman" w:eastAsiaTheme="minorHAnsi" w:hAnsi="Times New Roman"/>
              </w:rPr>
            </w:pPr>
            <w:r w:rsidRPr="00185A62">
              <w:rPr>
                <w:rFonts w:ascii="Times New Roman" w:eastAsiaTheme="minorHAnsi" w:hAnsi="Times New Roman"/>
              </w:rPr>
              <w:t>60267278</w:t>
            </w:r>
          </w:p>
        </w:tc>
        <w:tc>
          <w:tcPr>
            <w:tcW w:w="997" w:type="pct"/>
            <w:tcBorders>
              <w:top w:val="outset" w:sz="6" w:space="0" w:color="auto"/>
              <w:left w:val="outset" w:sz="6" w:space="0" w:color="auto"/>
              <w:bottom w:val="outset" w:sz="6" w:space="0" w:color="auto"/>
              <w:right w:val="outset" w:sz="6" w:space="0" w:color="auto"/>
            </w:tcBorders>
            <w:vAlign w:val="center"/>
            <w:hideMark/>
          </w:tcPr>
          <w:p w:rsidR="00A3413A" w:rsidRPr="00185A62" w:rsidRDefault="006C0CFD">
            <w:pPr>
              <w:keepLines w:val="0"/>
              <w:rPr>
                <w:rFonts w:ascii="Times New Roman" w:eastAsiaTheme="minorHAnsi" w:hAnsi="Times New Roman"/>
                <w:lang w:val="en-US"/>
              </w:rPr>
            </w:pPr>
            <w:r w:rsidRPr="00185A62">
              <w:rPr>
                <w:rFonts w:ascii="Times New Roman" w:eastAsiaTheme="minorHAnsi" w:hAnsi="Times New Roman"/>
              </w:rPr>
              <w:t xml:space="preserve">ООО УК </w:t>
            </w:r>
            <w:r w:rsidR="00124B02" w:rsidRPr="00185A62">
              <w:rPr>
                <w:rFonts w:ascii="Times New Roman" w:eastAsiaTheme="minorHAnsi" w:hAnsi="Times New Roman"/>
              </w:rPr>
              <w:t>«</w:t>
            </w:r>
            <w:r w:rsidRPr="00185A62">
              <w:rPr>
                <w:rFonts w:ascii="Times New Roman" w:eastAsiaTheme="minorHAnsi" w:hAnsi="Times New Roman"/>
              </w:rPr>
              <w:t>Альянс</w:t>
            </w:r>
            <w:r w:rsidR="00124B02" w:rsidRPr="00185A62">
              <w:rPr>
                <w:rFonts w:ascii="Times New Roman" w:eastAsiaTheme="minorHAnsi" w:hAnsi="Times New Roman"/>
              </w:rPr>
              <w:t>»</w:t>
            </w:r>
          </w:p>
          <w:p w:rsidR="006C0CFD" w:rsidRPr="00185A62" w:rsidRDefault="006C0CFD">
            <w:pPr>
              <w:keepLines w:val="0"/>
              <w:rPr>
                <w:rFonts w:ascii="Times New Roman" w:eastAsiaTheme="minorHAnsi" w:hAnsi="Times New Roman"/>
              </w:rPr>
            </w:pPr>
            <w:r w:rsidRPr="00185A62">
              <w:rPr>
                <w:rFonts w:ascii="Times New Roman" w:eastAsiaTheme="minorHAnsi" w:hAnsi="Times New Roman"/>
              </w:rPr>
              <w:t>ИНН 0278172612</w:t>
            </w:r>
          </w:p>
        </w:tc>
        <w:tc>
          <w:tcPr>
            <w:tcW w:w="1024" w:type="pct"/>
            <w:tcBorders>
              <w:top w:val="outset" w:sz="6" w:space="0" w:color="auto"/>
              <w:left w:val="outset" w:sz="6" w:space="0" w:color="auto"/>
              <w:bottom w:val="outset" w:sz="6" w:space="0" w:color="auto"/>
              <w:right w:val="outset" w:sz="6" w:space="0" w:color="auto"/>
            </w:tcBorders>
            <w:vAlign w:val="center"/>
            <w:hideMark/>
          </w:tcPr>
          <w:p w:rsidR="00A3413A" w:rsidRPr="00185A62" w:rsidRDefault="00156E9B">
            <w:pPr>
              <w:keepLines w:val="0"/>
              <w:rPr>
                <w:rFonts w:ascii="Times New Roman" w:eastAsiaTheme="minorHAnsi" w:hAnsi="Times New Roman"/>
              </w:rPr>
            </w:pPr>
            <w:r w:rsidRPr="00185A62">
              <w:rPr>
                <w:rFonts w:ascii="Times New Roman" w:eastAsiaTheme="minorHAnsi" w:hAnsi="Times New Roman"/>
              </w:rPr>
              <w:t>Основное предложение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A3413A" w:rsidRPr="00185A62" w:rsidRDefault="00156E9B">
            <w:pPr>
              <w:keepLines w:val="0"/>
              <w:rPr>
                <w:rFonts w:ascii="Times New Roman" w:eastAsiaTheme="minorHAnsi" w:hAnsi="Times New Roman"/>
              </w:rPr>
            </w:pPr>
            <w:r w:rsidRPr="00185A62">
              <w:rPr>
                <w:rFonts w:ascii="Times New Roman" w:eastAsiaTheme="minorHAnsi" w:hAnsi="Times New Roman"/>
              </w:rPr>
              <w:t>Цена заявки:</w:t>
            </w:r>
            <w:r w:rsidR="006C0CFD" w:rsidRPr="00185A62">
              <w:rPr>
                <w:rFonts w:ascii="Times New Roman" w:eastAsiaTheme="minorHAnsi" w:hAnsi="Times New Roman"/>
              </w:rPr>
              <w:t xml:space="preserve"> </w:t>
            </w:r>
            <w:r w:rsidRPr="00185A62">
              <w:rPr>
                <w:rFonts w:ascii="Times New Roman" w:eastAsiaTheme="minorHAnsi" w:hAnsi="Times New Roman"/>
              </w:rPr>
              <w:t>322 416 (Триста двадцать две тысячи четыреста шестнадцать) рублей 12 копеек, включая НДС</w:t>
            </w:r>
            <w:r w:rsidR="006C0CFD" w:rsidRPr="00185A62">
              <w:rPr>
                <w:rFonts w:ascii="Times New Roman" w:eastAsiaTheme="minorHAnsi" w:hAnsi="Times New Roman"/>
              </w:rPr>
              <w:t>.</w:t>
            </w:r>
          </w:p>
        </w:tc>
      </w:tr>
    </w:tbl>
    <w:p w:rsidR="00A3413A" w:rsidRPr="00185A62" w:rsidRDefault="00A3413A">
      <w:pPr>
        <w:keepLines w:val="0"/>
        <w:jc w:val="left"/>
        <w:rPr>
          <w:rFonts w:ascii="Times New Roman" w:eastAsiaTheme="minorHAnsi" w:hAnsi="Times New Roman"/>
        </w:rPr>
      </w:pPr>
    </w:p>
    <w:p w:rsidR="00A3413A" w:rsidRPr="00185A62" w:rsidRDefault="00156E9B">
      <w:pPr>
        <w:pStyle w:val="af0"/>
        <w:ind w:left="0"/>
        <w:jc w:val="both"/>
        <w:outlineLvl w:val="0"/>
        <w:rPr>
          <w:rFonts w:ascii="Times New Roman" w:eastAsia="Times New Roman" w:hAnsi="Times New Roman"/>
          <w:sz w:val="24"/>
          <w:szCs w:val="24"/>
        </w:rPr>
      </w:pPr>
      <w:r w:rsidRPr="00185A62">
        <w:rPr>
          <w:rFonts w:ascii="Times New Roman" w:eastAsia="Times New Roman" w:hAnsi="Times New Roman"/>
          <w:sz w:val="24"/>
          <w:szCs w:val="24"/>
        </w:rPr>
        <w:t>2. По результатам рассмотрения заявок закупочной  комиссией были приняты следующие решения:</w:t>
      </w:r>
    </w:p>
    <w:p w:rsidR="00A3413A" w:rsidRPr="00185A62" w:rsidRDefault="00156E9B">
      <w:pPr>
        <w:keepLines w:val="0"/>
        <w:rPr>
          <w:rFonts w:ascii="Times New Roman" w:eastAsiaTheme="minorHAnsi" w:hAnsi="Times New Roman"/>
        </w:rPr>
      </w:pPr>
      <w:r w:rsidRPr="00185A62">
        <w:rPr>
          <w:rFonts w:ascii="Times New Roman" w:eastAsiaTheme="minorHAnsi" w:hAnsi="Times New Roman"/>
        </w:rPr>
        <w:t>2.1. Допустить к участию в запросе цен в электронной форме и признать участниками запроса цен следующих участников процедуры закупки, подавших заявки, соответствующие требованиям, установленным в Извещении о пров</w:t>
      </w:r>
      <w:r w:rsidR="00185A62" w:rsidRPr="00185A62">
        <w:rPr>
          <w:rFonts w:ascii="Times New Roman" w:eastAsiaTheme="minorHAnsi" w:hAnsi="Times New Roman"/>
        </w:rPr>
        <w:t>едении запроса цен</w:t>
      </w:r>
      <w:r w:rsidRPr="00185A62">
        <w:rPr>
          <w:rFonts w:ascii="Times New Roman" w:eastAsiaTheme="minorHAnsi" w:hAnsi="Times New Roman"/>
        </w:rPr>
        <w:t xml:space="preserve"> в электронной форме: </w:t>
      </w:r>
    </w:p>
    <w:p w:rsidR="00A3413A" w:rsidRPr="00185A62" w:rsidRDefault="00156E9B">
      <w:pPr>
        <w:keepLines w:val="0"/>
        <w:rPr>
          <w:rFonts w:ascii="Times New Roman" w:eastAsiaTheme="minorHAnsi" w:hAnsi="Times New Roman"/>
        </w:rPr>
      </w:pPr>
      <w:r w:rsidRPr="00185A62">
        <w:rPr>
          <w:rFonts w:ascii="Times New Roman" w:eastAsiaTheme="minorHAnsi" w:hAnsi="Times New Roman"/>
        </w:rPr>
        <w:t>2.1.1. Общество с ограниченной о</w:t>
      </w:r>
      <w:r w:rsidR="00185A62" w:rsidRPr="00185A62">
        <w:rPr>
          <w:rFonts w:ascii="Times New Roman" w:eastAsiaTheme="minorHAnsi" w:hAnsi="Times New Roman"/>
        </w:rPr>
        <w:t>тветственностью УК Альянс (г.</w:t>
      </w:r>
      <w:r w:rsidRPr="00185A62">
        <w:rPr>
          <w:rFonts w:ascii="Times New Roman" w:eastAsiaTheme="minorHAnsi" w:hAnsi="Times New Roman"/>
        </w:rPr>
        <w:t xml:space="preserve"> Уфа, ул. Б. Ибрагимова, д. 46) </w:t>
      </w:r>
    </w:p>
    <w:p w:rsidR="00A3413A" w:rsidRPr="00185A62" w:rsidRDefault="00156E9B">
      <w:pPr>
        <w:pStyle w:val="a5"/>
        <w:spacing w:before="0" w:beforeAutospacing="0" w:after="0" w:afterAutospacing="0"/>
        <w:jc w:val="both"/>
      </w:pPr>
      <w:r w:rsidRPr="00185A62">
        <w:t xml:space="preserve">  </w:t>
      </w:r>
    </w:p>
    <w:p w:rsidR="00A3413A" w:rsidRPr="00185A62" w:rsidRDefault="00156E9B">
      <w:pPr>
        <w:keepLines w:val="0"/>
        <w:rPr>
          <w:rFonts w:ascii="Times New Roman" w:eastAsiaTheme="minorHAnsi" w:hAnsi="Times New Roman"/>
        </w:rPr>
      </w:pPr>
      <w:r w:rsidRPr="00185A62">
        <w:rPr>
          <w:rFonts w:ascii="Times New Roman" w:eastAsiaTheme="minorHAnsi" w:hAnsi="Times New Roman"/>
        </w:rPr>
        <w:t xml:space="preserve">Результаты голосования: </w:t>
      </w:r>
    </w:p>
    <w:p w:rsidR="00A3413A" w:rsidRPr="00185A62" w:rsidRDefault="00156E9B">
      <w:pPr>
        <w:keepLines w:val="0"/>
        <w:numPr>
          <w:ilvl w:val="0"/>
          <w:numId w:val="1"/>
        </w:numPr>
        <w:rPr>
          <w:rFonts w:ascii="Times New Roman" w:eastAsiaTheme="minorHAnsi" w:hAnsi="Times New Roman"/>
        </w:rPr>
      </w:pPr>
      <w:r w:rsidRPr="00185A62">
        <w:rPr>
          <w:rFonts w:ascii="Times New Roman" w:eastAsiaTheme="minorHAnsi" w:hAnsi="Times New Roman"/>
        </w:rPr>
        <w:t xml:space="preserve">«за» – 5 голосов; </w:t>
      </w:r>
    </w:p>
    <w:p w:rsidR="00A3413A" w:rsidRPr="00185A62" w:rsidRDefault="00156E9B">
      <w:pPr>
        <w:keepLines w:val="0"/>
        <w:numPr>
          <w:ilvl w:val="0"/>
          <w:numId w:val="1"/>
        </w:numPr>
        <w:rPr>
          <w:rFonts w:ascii="Times New Roman" w:eastAsiaTheme="minorHAnsi" w:hAnsi="Times New Roman"/>
        </w:rPr>
      </w:pPr>
      <w:r w:rsidRPr="00185A62">
        <w:rPr>
          <w:rFonts w:ascii="Times New Roman" w:eastAsiaTheme="minorHAnsi" w:hAnsi="Times New Roman"/>
        </w:rPr>
        <w:t xml:space="preserve">«против» – 0 голосов; </w:t>
      </w:r>
    </w:p>
    <w:p w:rsidR="00A3413A" w:rsidRPr="00185A62" w:rsidRDefault="00156E9B">
      <w:pPr>
        <w:keepLines w:val="0"/>
        <w:numPr>
          <w:ilvl w:val="0"/>
          <w:numId w:val="1"/>
        </w:numPr>
        <w:rPr>
          <w:rFonts w:ascii="Times New Roman" w:eastAsiaTheme="minorHAnsi" w:hAnsi="Times New Roman"/>
        </w:rPr>
      </w:pPr>
      <w:r w:rsidRPr="00185A62">
        <w:rPr>
          <w:rFonts w:ascii="Times New Roman" w:eastAsiaTheme="minorHAnsi" w:hAnsi="Times New Roman"/>
        </w:rPr>
        <w:t xml:space="preserve">«воздержался» – 0 голосов. </w:t>
      </w:r>
    </w:p>
    <w:p w:rsidR="00A3413A" w:rsidRPr="00185A62" w:rsidRDefault="00156E9B">
      <w:pPr>
        <w:pStyle w:val="a5"/>
        <w:spacing w:before="0" w:beforeAutospacing="0" w:after="0" w:afterAutospacing="0"/>
        <w:jc w:val="both"/>
      </w:pPr>
      <w:r w:rsidRPr="00185A62">
        <w:t xml:space="preserve">  </w:t>
      </w:r>
    </w:p>
    <w:p w:rsidR="00124B02" w:rsidRPr="00185A62" w:rsidRDefault="00124B02" w:rsidP="00124B02">
      <w:pPr>
        <w:tabs>
          <w:tab w:val="left" w:pos="252"/>
        </w:tabs>
        <w:rPr>
          <w:rFonts w:ascii="Times New Roman" w:hAnsi="Times New Roman"/>
          <w:color w:val="FF0000"/>
        </w:rPr>
      </w:pPr>
      <w:r w:rsidRPr="00185A62">
        <w:rPr>
          <w:rFonts w:ascii="Times New Roman" w:hAnsi="Times New Roman"/>
        </w:rPr>
        <w:t xml:space="preserve">3.  </w:t>
      </w:r>
      <w:proofErr w:type="gramStart"/>
      <w:r w:rsidRPr="00185A62">
        <w:rPr>
          <w:rFonts w:ascii="Times New Roman" w:hAnsi="Times New Roman"/>
        </w:rPr>
        <w:t>В связи с тем, что после окончания срока подачи заявок на участие в запросе цен подана только одна заявка, подпунктом а) пункта 13.5.1 ЕОСЗ, открытый запрос цен на право заключения договора на выполнение работ по капитальному ремонту водопровода водоснабжения Благовещенского отделения филиала «Приволжский террит</w:t>
      </w:r>
      <w:r w:rsidRPr="00185A62">
        <w:rPr>
          <w:rFonts w:ascii="Times New Roman" w:hAnsi="Times New Roman"/>
        </w:rPr>
        <w:t>ориальный округ» ФГУП «РосРАО»</w:t>
      </w:r>
      <w:r w:rsidRPr="00185A62">
        <w:rPr>
          <w:rFonts w:ascii="Times New Roman" w:hAnsi="Times New Roman"/>
        </w:rPr>
        <w:t xml:space="preserve"> признан несостоявшимся.</w:t>
      </w:r>
      <w:proofErr w:type="gramEnd"/>
    </w:p>
    <w:p w:rsidR="00124B02" w:rsidRPr="00185A62" w:rsidRDefault="00124B02" w:rsidP="00124B02">
      <w:pPr>
        <w:keepLines w:val="0"/>
        <w:rPr>
          <w:rFonts w:ascii="Times New Roman" w:eastAsiaTheme="minorHAnsi" w:hAnsi="Times New Roman"/>
        </w:rPr>
      </w:pPr>
      <w:r w:rsidRPr="00185A62">
        <w:rPr>
          <w:rFonts w:ascii="Times New Roman" w:hAnsi="Times New Roman"/>
        </w:rPr>
        <w:t xml:space="preserve">        Заказчик ФГУП «РосРАО» вправе принять решение о заключении договора с участником запроса цен </w:t>
      </w:r>
      <w:r w:rsidRPr="00185A62">
        <w:rPr>
          <w:rFonts w:ascii="Times New Roman" w:eastAsiaTheme="minorHAnsi" w:hAnsi="Times New Roman"/>
        </w:rPr>
        <w:t xml:space="preserve">ООО УК «Альянс» </w:t>
      </w:r>
      <w:r w:rsidRPr="00185A62">
        <w:rPr>
          <w:rFonts w:ascii="Times New Roman" w:hAnsi="Times New Roman"/>
        </w:rPr>
        <w:t>на условиях, указанных в заявке на участие в запросе цен.</w:t>
      </w:r>
    </w:p>
    <w:p w:rsidR="00124B02" w:rsidRPr="00185A62" w:rsidRDefault="00124B02" w:rsidP="00124B02">
      <w:pPr>
        <w:keepLines w:val="0"/>
        <w:rPr>
          <w:rFonts w:ascii="Times New Roman" w:eastAsiaTheme="minorHAnsi" w:hAnsi="Times New Roman"/>
        </w:rPr>
      </w:pPr>
      <w:r w:rsidRPr="00185A62">
        <w:rPr>
          <w:rFonts w:ascii="Times New Roman" w:hAnsi="Times New Roman"/>
        </w:rPr>
        <w:t xml:space="preserve">       В случае принятия ФГУП «РосРАО» решения о заключении договора с </w:t>
      </w:r>
      <w:r w:rsidRPr="00185A62">
        <w:rPr>
          <w:rFonts w:ascii="Times New Roman" w:eastAsiaTheme="minorHAnsi" w:hAnsi="Times New Roman"/>
        </w:rPr>
        <w:t>ООО УК «Альянс»</w:t>
      </w:r>
    </w:p>
    <w:p w:rsidR="00124B02" w:rsidRPr="00185A62" w:rsidRDefault="00124B02" w:rsidP="00124B02">
      <w:pPr>
        <w:keepLines w:val="0"/>
        <w:rPr>
          <w:rFonts w:ascii="Times New Roman" w:eastAsiaTheme="minorHAnsi" w:hAnsi="Times New Roman"/>
        </w:rPr>
      </w:pPr>
      <w:r w:rsidRPr="00185A62">
        <w:rPr>
          <w:rFonts w:ascii="Times New Roman" w:hAnsi="Times New Roman"/>
        </w:rPr>
        <w:t xml:space="preserve">рекомендовать ФГУП «РосРАО» провести с </w:t>
      </w:r>
      <w:r w:rsidRPr="00185A62">
        <w:rPr>
          <w:rFonts w:ascii="Times New Roman" w:eastAsiaTheme="minorHAnsi" w:hAnsi="Times New Roman"/>
        </w:rPr>
        <w:t>ООО УК «Альянс»</w:t>
      </w:r>
      <w:r w:rsidRPr="00185A62">
        <w:rPr>
          <w:rFonts w:ascii="Times New Roman" w:eastAsiaTheme="minorHAnsi" w:hAnsi="Times New Roman"/>
        </w:rPr>
        <w:t xml:space="preserve"> </w:t>
      </w:r>
      <w:r w:rsidRPr="00185A62">
        <w:rPr>
          <w:rFonts w:ascii="Times New Roman" w:hAnsi="Times New Roman"/>
        </w:rPr>
        <w:t>преддоговорные переговоры по снижению цены договора.</w:t>
      </w:r>
    </w:p>
    <w:p w:rsidR="00A3413A" w:rsidRPr="00185A62" w:rsidRDefault="00156E9B">
      <w:pPr>
        <w:pStyle w:val="af0"/>
        <w:spacing w:before="240"/>
        <w:ind w:left="0"/>
        <w:jc w:val="both"/>
        <w:outlineLvl w:val="0"/>
        <w:rPr>
          <w:rFonts w:ascii="Times New Roman" w:eastAsia="Times New Roman" w:hAnsi="Times New Roman"/>
          <w:b/>
          <w:sz w:val="24"/>
          <w:szCs w:val="24"/>
        </w:rPr>
      </w:pPr>
      <w:r w:rsidRPr="00185A62">
        <w:rPr>
          <w:rFonts w:ascii="Times New Roman" w:eastAsia="Times New Roman" w:hAnsi="Times New Roman"/>
          <w:b/>
          <w:sz w:val="24"/>
          <w:szCs w:val="24"/>
        </w:rPr>
        <w:t xml:space="preserve">Закупочная комиссия: </w:t>
      </w:r>
    </w:p>
    <w:tbl>
      <w:tblPr>
        <w:tblW w:w="5000" w:type="pct"/>
        <w:jc w:val="center"/>
        <w:tblCellMar>
          <w:left w:w="0" w:type="dxa"/>
          <w:right w:w="0" w:type="dxa"/>
        </w:tblCellMar>
        <w:tblLook w:val="04A0" w:firstRow="1" w:lastRow="0" w:firstColumn="1" w:lastColumn="0" w:noHBand="0" w:noVBand="1"/>
      </w:tblPr>
      <w:tblGrid>
        <w:gridCol w:w="3836"/>
        <w:gridCol w:w="4820"/>
        <w:gridCol w:w="1395"/>
      </w:tblGrid>
      <w:tr w:rsidR="00A3413A" w:rsidRPr="00185A62" w:rsidTr="00185A62">
        <w:trPr>
          <w:trHeight w:val="399"/>
          <w:jc w:val="center"/>
        </w:trPr>
        <w:tc>
          <w:tcPr>
            <w:tcW w:w="1908" w:type="pct"/>
            <w:tcBorders>
              <w:top w:val="outset" w:sz="6" w:space="0" w:color="auto"/>
              <w:left w:val="outset" w:sz="6" w:space="0" w:color="auto"/>
              <w:bottom w:val="outset" w:sz="6" w:space="0" w:color="auto"/>
              <w:right w:val="outset" w:sz="6" w:space="0" w:color="auto"/>
            </w:tcBorders>
            <w:vAlign w:val="center"/>
            <w:hideMark/>
          </w:tcPr>
          <w:p w:rsidR="00A3413A" w:rsidRPr="00185A62" w:rsidRDefault="00156E9B">
            <w:pPr>
              <w:keepLines w:val="0"/>
              <w:jc w:val="center"/>
              <w:rPr>
                <w:rFonts w:ascii="Times New Roman" w:eastAsiaTheme="minorHAnsi" w:hAnsi="Times New Roman"/>
                <w:b/>
                <w:bCs/>
              </w:rPr>
            </w:pPr>
            <w:r w:rsidRPr="00185A62">
              <w:rPr>
                <w:rFonts w:ascii="Times New Roman" w:eastAsiaTheme="minorHAnsi" w:hAnsi="Times New Roman"/>
                <w:b/>
                <w:bCs/>
              </w:rPr>
              <w:t xml:space="preserve">ФИО </w:t>
            </w:r>
          </w:p>
        </w:tc>
        <w:tc>
          <w:tcPr>
            <w:tcW w:w="2398" w:type="pct"/>
            <w:tcBorders>
              <w:top w:val="outset" w:sz="6" w:space="0" w:color="auto"/>
              <w:left w:val="outset" w:sz="6" w:space="0" w:color="auto"/>
              <w:bottom w:val="outset" w:sz="6" w:space="0" w:color="auto"/>
              <w:right w:val="outset" w:sz="6" w:space="0" w:color="auto"/>
            </w:tcBorders>
            <w:vAlign w:val="center"/>
            <w:hideMark/>
          </w:tcPr>
          <w:p w:rsidR="00A3413A" w:rsidRPr="00185A62" w:rsidRDefault="00156E9B">
            <w:pPr>
              <w:keepLines w:val="0"/>
              <w:jc w:val="center"/>
              <w:rPr>
                <w:rFonts w:ascii="Times New Roman" w:eastAsiaTheme="minorHAnsi" w:hAnsi="Times New Roman"/>
                <w:b/>
                <w:bCs/>
              </w:rPr>
            </w:pPr>
            <w:r w:rsidRPr="00185A62">
              <w:rPr>
                <w:rFonts w:ascii="Times New Roman" w:eastAsiaTheme="minorHAnsi" w:hAnsi="Times New Roman"/>
                <w:b/>
                <w:bCs/>
              </w:rPr>
              <w:t xml:space="preserve">Должность </w:t>
            </w:r>
          </w:p>
        </w:tc>
        <w:tc>
          <w:tcPr>
            <w:tcW w:w="694" w:type="pct"/>
            <w:tcBorders>
              <w:top w:val="outset" w:sz="6" w:space="0" w:color="auto"/>
              <w:left w:val="outset" w:sz="6" w:space="0" w:color="auto"/>
              <w:bottom w:val="outset" w:sz="6" w:space="0" w:color="auto"/>
              <w:right w:val="outset" w:sz="6" w:space="0" w:color="auto"/>
            </w:tcBorders>
            <w:vAlign w:val="center"/>
            <w:hideMark/>
          </w:tcPr>
          <w:p w:rsidR="00A3413A" w:rsidRPr="00185A62" w:rsidRDefault="00156E9B">
            <w:pPr>
              <w:keepLines w:val="0"/>
              <w:jc w:val="center"/>
              <w:rPr>
                <w:rFonts w:ascii="Times New Roman" w:eastAsiaTheme="minorHAnsi" w:hAnsi="Times New Roman"/>
                <w:b/>
                <w:bCs/>
              </w:rPr>
            </w:pPr>
            <w:r w:rsidRPr="00185A62">
              <w:rPr>
                <w:rFonts w:ascii="Times New Roman" w:eastAsiaTheme="minorHAnsi" w:hAnsi="Times New Roman"/>
                <w:b/>
                <w:bCs/>
              </w:rPr>
              <w:t xml:space="preserve">Подпись </w:t>
            </w:r>
          </w:p>
        </w:tc>
      </w:tr>
      <w:tr w:rsidR="00A3413A" w:rsidRPr="00185A62" w:rsidTr="00185A62">
        <w:trPr>
          <w:trHeight w:val="546"/>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A3413A" w:rsidRPr="00185A62" w:rsidRDefault="00156E9B">
            <w:pPr>
              <w:keepLines w:val="0"/>
              <w:jc w:val="left"/>
              <w:rPr>
                <w:rFonts w:ascii="Times New Roman" w:eastAsiaTheme="minorHAnsi" w:hAnsi="Times New Roman"/>
                <w:b/>
                <w:bCs/>
              </w:rPr>
            </w:pPr>
            <w:r w:rsidRPr="00185A62">
              <w:rPr>
                <w:rFonts w:ascii="Times New Roman" w:eastAsiaTheme="minorHAnsi" w:hAnsi="Times New Roman"/>
                <w:b/>
                <w:bCs/>
              </w:rPr>
              <w:t xml:space="preserve">Председатель закупочной комиссии: </w:t>
            </w:r>
          </w:p>
        </w:tc>
      </w:tr>
      <w:tr w:rsidR="00A3413A" w:rsidRPr="00185A62" w:rsidTr="00185A62">
        <w:trPr>
          <w:trHeight w:val="554"/>
          <w:jc w:val="center"/>
        </w:trPr>
        <w:tc>
          <w:tcPr>
            <w:tcW w:w="1908" w:type="pct"/>
            <w:tcBorders>
              <w:top w:val="outset" w:sz="6" w:space="0" w:color="auto"/>
              <w:left w:val="outset" w:sz="6" w:space="0" w:color="auto"/>
              <w:bottom w:val="outset" w:sz="6" w:space="0" w:color="auto"/>
              <w:right w:val="outset" w:sz="6" w:space="0" w:color="auto"/>
            </w:tcBorders>
            <w:vAlign w:val="center"/>
            <w:hideMark/>
          </w:tcPr>
          <w:p w:rsidR="00A3413A" w:rsidRPr="00185A62" w:rsidRDefault="00156E9B">
            <w:pPr>
              <w:keepLines w:val="0"/>
              <w:rPr>
                <w:rFonts w:ascii="Times New Roman" w:eastAsiaTheme="minorHAnsi" w:hAnsi="Times New Roman"/>
              </w:rPr>
            </w:pPr>
            <w:r w:rsidRPr="00185A62">
              <w:rPr>
                <w:rFonts w:ascii="Times New Roman" w:eastAsiaTheme="minorHAnsi" w:hAnsi="Times New Roman"/>
              </w:rPr>
              <w:t xml:space="preserve">Майоров Андрей Андреевич </w:t>
            </w:r>
          </w:p>
        </w:tc>
        <w:tc>
          <w:tcPr>
            <w:tcW w:w="2398" w:type="pct"/>
            <w:tcBorders>
              <w:top w:val="outset" w:sz="6" w:space="0" w:color="auto"/>
              <w:left w:val="outset" w:sz="6" w:space="0" w:color="auto"/>
              <w:bottom w:val="outset" w:sz="6" w:space="0" w:color="auto"/>
              <w:right w:val="outset" w:sz="6" w:space="0" w:color="auto"/>
            </w:tcBorders>
            <w:vAlign w:val="center"/>
            <w:hideMark/>
          </w:tcPr>
          <w:p w:rsidR="00A3413A" w:rsidRPr="00185A62" w:rsidRDefault="00156E9B">
            <w:pPr>
              <w:keepLines w:val="0"/>
              <w:rPr>
                <w:rFonts w:ascii="Times New Roman" w:eastAsiaTheme="minorHAnsi" w:hAnsi="Times New Roman"/>
              </w:rPr>
            </w:pPr>
            <w:r w:rsidRPr="00185A62">
              <w:rPr>
                <w:rFonts w:ascii="Times New Roman" w:eastAsiaTheme="minorHAnsi" w:hAnsi="Times New Roman"/>
              </w:rPr>
              <w:t xml:space="preserve">Начальник управления организации закупок </w:t>
            </w:r>
          </w:p>
        </w:tc>
        <w:tc>
          <w:tcPr>
            <w:tcW w:w="694" w:type="pct"/>
            <w:tcBorders>
              <w:top w:val="outset" w:sz="6" w:space="0" w:color="auto"/>
              <w:left w:val="outset" w:sz="6" w:space="0" w:color="auto"/>
              <w:bottom w:val="outset" w:sz="6" w:space="0" w:color="auto"/>
              <w:right w:val="outset" w:sz="6" w:space="0" w:color="auto"/>
            </w:tcBorders>
            <w:vAlign w:val="center"/>
            <w:hideMark/>
          </w:tcPr>
          <w:p w:rsidR="00A3413A" w:rsidRPr="00185A62" w:rsidRDefault="00A3413A">
            <w:pPr>
              <w:keepLines w:val="0"/>
              <w:rPr>
                <w:rFonts w:ascii="Times New Roman" w:eastAsiaTheme="minorHAnsi" w:hAnsi="Times New Roman"/>
              </w:rPr>
            </w:pPr>
          </w:p>
        </w:tc>
      </w:tr>
      <w:tr w:rsidR="00A3413A" w:rsidRPr="00185A62" w:rsidTr="00185A62">
        <w:trPr>
          <w:trHeight w:val="562"/>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A3413A" w:rsidRPr="00185A62" w:rsidRDefault="00156E9B">
            <w:pPr>
              <w:keepLines w:val="0"/>
              <w:jc w:val="left"/>
              <w:rPr>
                <w:rFonts w:ascii="Times New Roman" w:eastAsiaTheme="minorHAnsi" w:hAnsi="Times New Roman"/>
                <w:b/>
                <w:bCs/>
              </w:rPr>
            </w:pPr>
            <w:r w:rsidRPr="00185A62">
              <w:rPr>
                <w:rFonts w:ascii="Times New Roman" w:eastAsiaTheme="minorHAnsi" w:hAnsi="Times New Roman"/>
                <w:b/>
                <w:bCs/>
              </w:rPr>
              <w:t xml:space="preserve">Заместитель Председателя закупочной комиссии: </w:t>
            </w:r>
          </w:p>
        </w:tc>
      </w:tr>
      <w:tr w:rsidR="00A3413A" w:rsidRPr="00185A62" w:rsidTr="00185A62">
        <w:trPr>
          <w:trHeight w:val="542"/>
          <w:jc w:val="center"/>
        </w:trPr>
        <w:tc>
          <w:tcPr>
            <w:tcW w:w="1908" w:type="pct"/>
            <w:tcBorders>
              <w:top w:val="outset" w:sz="6" w:space="0" w:color="auto"/>
              <w:left w:val="outset" w:sz="6" w:space="0" w:color="auto"/>
              <w:bottom w:val="outset" w:sz="6" w:space="0" w:color="auto"/>
              <w:right w:val="outset" w:sz="6" w:space="0" w:color="auto"/>
            </w:tcBorders>
            <w:vAlign w:val="center"/>
            <w:hideMark/>
          </w:tcPr>
          <w:p w:rsidR="00A3413A" w:rsidRPr="00185A62" w:rsidRDefault="00156E9B">
            <w:pPr>
              <w:keepLines w:val="0"/>
              <w:rPr>
                <w:rFonts w:ascii="Times New Roman" w:eastAsiaTheme="minorHAnsi" w:hAnsi="Times New Roman"/>
              </w:rPr>
            </w:pPr>
            <w:r w:rsidRPr="00185A62">
              <w:rPr>
                <w:rFonts w:ascii="Times New Roman" w:eastAsiaTheme="minorHAnsi" w:hAnsi="Times New Roman"/>
              </w:rPr>
              <w:t xml:space="preserve">Тишин Антон Михайлович </w:t>
            </w:r>
          </w:p>
        </w:tc>
        <w:tc>
          <w:tcPr>
            <w:tcW w:w="2398" w:type="pct"/>
            <w:tcBorders>
              <w:top w:val="outset" w:sz="6" w:space="0" w:color="auto"/>
              <w:left w:val="outset" w:sz="6" w:space="0" w:color="auto"/>
              <w:bottom w:val="outset" w:sz="6" w:space="0" w:color="auto"/>
              <w:right w:val="outset" w:sz="6" w:space="0" w:color="auto"/>
            </w:tcBorders>
            <w:vAlign w:val="center"/>
            <w:hideMark/>
          </w:tcPr>
          <w:p w:rsidR="00A3413A" w:rsidRPr="00185A62" w:rsidRDefault="00156E9B">
            <w:pPr>
              <w:keepLines w:val="0"/>
              <w:rPr>
                <w:rFonts w:ascii="Times New Roman" w:eastAsiaTheme="minorHAnsi" w:hAnsi="Times New Roman"/>
              </w:rPr>
            </w:pPr>
            <w:r w:rsidRPr="00185A62">
              <w:rPr>
                <w:rFonts w:ascii="Times New Roman" w:eastAsiaTheme="minorHAnsi" w:hAnsi="Times New Roman"/>
              </w:rPr>
              <w:t xml:space="preserve">Эксперт по организации закупок </w:t>
            </w:r>
          </w:p>
        </w:tc>
        <w:tc>
          <w:tcPr>
            <w:tcW w:w="694" w:type="pct"/>
            <w:tcBorders>
              <w:top w:val="outset" w:sz="6" w:space="0" w:color="auto"/>
              <w:left w:val="outset" w:sz="6" w:space="0" w:color="auto"/>
              <w:bottom w:val="outset" w:sz="6" w:space="0" w:color="auto"/>
              <w:right w:val="outset" w:sz="6" w:space="0" w:color="auto"/>
            </w:tcBorders>
            <w:vAlign w:val="center"/>
            <w:hideMark/>
          </w:tcPr>
          <w:p w:rsidR="00A3413A" w:rsidRPr="00185A62" w:rsidRDefault="00A3413A">
            <w:pPr>
              <w:keepLines w:val="0"/>
              <w:rPr>
                <w:rFonts w:ascii="Times New Roman" w:eastAsiaTheme="minorHAnsi" w:hAnsi="Times New Roman"/>
              </w:rPr>
            </w:pPr>
          </w:p>
        </w:tc>
      </w:tr>
      <w:tr w:rsidR="00A3413A" w:rsidRPr="00185A62" w:rsidTr="00185A62">
        <w:trPr>
          <w:trHeight w:val="550"/>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A3413A" w:rsidRPr="00185A62" w:rsidRDefault="00156E9B">
            <w:pPr>
              <w:keepLines w:val="0"/>
              <w:jc w:val="left"/>
              <w:rPr>
                <w:rFonts w:ascii="Times New Roman" w:eastAsiaTheme="minorHAnsi" w:hAnsi="Times New Roman"/>
                <w:b/>
                <w:bCs/>
              </w:rPr>
            </w:pPr>
            <w:r w:rsidRPr="00185A62">
              <w:rPr>
                <w:rFonts w:ascii="Times New Roman" w:eastAsiaTheme="minorHAnsi" w:hAnsi="Times New Roman"/>
                <w:b/>
                <w:bCs/>
              </w:rPr>
              <w:lastRenderedPageBreak/>
              <w:t xml:space="preserve">Члены закупочной комиссии: </w:t>
            </w:r>
          </w:p>
        </w:tc>
      </w:tr>
      <w:tr w:rsidR="00A3413A" w:rsidRPr="00185A62" w:rsidTr="00185A62">
        <w:trPr>
          <w:trHeight w:val="558"/>
          <w:jc w:val="center"/>
        </w:trPr>
        <w:tc>
          <w:tcPr>
            <w:tcW w:w="1908" w:type="pct"/>
            <w:tcBorders>
              <w:top w:val="outset" w:sz="6" w:space="0" w:color="auto"/>
              <w:left w:val="outset" w:sz="6" w:space="0" w:color="auto"/>
              <w:bottom w:val="outset" w:sz="6" w:space="0" w:color="auto"/>
              <w:right w:val="outset" w:sz="6" w:space="0" w:color="auto"/>
            </w:tcBorders>
            <w:vAlign w:val="center"/>
            <w:hideMark/>
          </w:tcPr>
          <w:p w:rsidR="00A3413A" w:rsidRPr="00185A62" w:rsidRDefault="00156E9B">
            <w:pPr>
              <w:keepLines w:val="0"/>
              <w:rPr>
                <w:rFonts w:ascii="Times New Roman" w:eastAsiaTheme="minorHAnsi" w:hAnsi="Times New Roman"/>
              </w:rPr>
            </w:pPr>
            <w:r w:rsidRPr="00185A62">
              <w:rPr>
                <w:rFonts w:ascii="Times New Roman" w:eastAsiaTheme="minorHAnsi" w:hAnsi="Times New Roman"/>
              </w:rPr>
              <w:t xml:space="preserve">Немов Виталий Александрович </w:t>
            </w:r>
          </w:p>
        </w:tc>
        <w:tc>
          <w:tcPr>
            <w:tcW w:w="2398" w:type="pct"/>
            <w:tcBorders>
              <w:top w:val="outset" w:sz="6" w:space="0" w:color="auto"/>
              <w:left w:val="outset" w:sz="6" w:space="0" w:color="auto"/>
              <w:bottom w:val="outset" w:sz="6" w:space="0" w:color="auto"/>
              <w:right w:val="outset" w:sz="6" w:space="0" w:color="auto"/>
            </w:tcBorders>
            <w:vAlign w:val="center"/>
            <w:hideMark/>
          </w:tcPr>
          <w:p w:rsidR="00A3413A" w:rsidRPr="00185A62" w:rsidRDefault="00156E9B">
            <w:pPr>
              <w:keepLines w:val="0"/>
              <w:rPr>
                <w:rFonts w:ascii="Times New Roman" w:eastAsiaTheme="minorHAnsi" w:hAnsi="Times New Roman"/>
              </w:rPr>
            </w:pPr>
            <w:r w:rsidRPr="00185A62">
              <w:rPr>
                <w:rFonts w:ascii="Times New Roman" w:eastAsiaTheme="minorHAnsi" w:hAnsi="Times New Roman"/>
              </w:rPr>
              <w:t>Главный специалист отдела договорно-правовой работы</w:t>
            </w:r>
          </w:p>
        </w:tc>
        <w:tc>
          <w:tcPr>
            <w:tcW w:w="694" w:type="pct"/>
            <w:tcBorders>
              <w:top w:val="outset" w:sz="6" w:space="0" w:color="auto"/>
              <w:left w:val="outset" w:sz="6" w:space="0" w:color="auto"/>
              <w:bottom w:val="outset" w:sz="6" w:space="0" w:color="auto"/>
              <w:right w:val="outset" w:sz="6" w:space="0" w:color="auto"/>
            </w:tcBorders>
            <w:vAlign w:val="center"/>
            <w:hideMark/>
          </w:tcPr>
          <w:p w:rsidR="00A3413A" w:rsidRPr="00185A62" w:rsidRDefault="00A3413A">
            <w:pPr>
              <w:keepLines w:val="0"/>
              <w:rPr>
                <w:rFonts w:ascii="Times New Roman" w:eastAsiaTheme="minorHAnsi" w:hAnsi="Times New Roman"/>
              </w:rPr>
            </w:pPr>
          </w:p>
        </w:tc>
      </w:tr>
      <w:tr w:rsidR="00A3413A" w:rsidRPr="00185A62" w:rsidTr="006C0CFD">
        <w:trPr>
          <w:jc w:val="center"/>
        </w:trPr>
        <w:tc>
          <w:tcPr>
            <w:tcW w:w="1908" w:type="pct"/>
            <w:tcBorders>
              <w:top w:val="outset" w:sz="6" w:space="0" w:color="auto"/>
              <w:left w:val="outset" w:sz="6" w:space="0" w:color="auto"/>
              <w:bottom w:val="outset" w:sz="6" w:space="0" w:color="auto"/>
              <w:right w:val="outset" w:sz="6" w:space="0" w:color="auto"/>
            </w:tcBorders>
            <w:vAlign w:val="center"/>
            <w:hideMark/>
          </w:tcPr>
          <w:p w:rsidR="00A3413A" w:rsidRPr="00185A62" w:rsidRDefault="00156E9B">
            <w:pPr>
              <w:keepLines w:val="0"/>
              <w:rPr>
                <w:rFonts w:ascii="Times New Roman" w:eastAsiaTheme="minorHAnsi" w:hAnsi="Times New Roman"/>
              </w:rPr>
            </w:pPr>
            <w:r w:rsidRPr="00185A62">
              <w:rPr>
                <w:rFonts w:ascii="Times New Roman" w:eastAsiaTheme="minorHAnsi" w:hAnsi="Times New Roman"/>
              </w:rPr>
              <w:t xml:space="preserve">Дадонов Алексей Вячеславович </w:t>
            </w:r>
          </w:p>
        </w:tc>
        <w:tc>
          <w:tcPr>
            <w:tcW w:w="2398" w:type="pct"/>
            <w:tcBorders>
              <w:top w:val="outset" w:sz="6" w:space="0" w:color="auto"/>
              <w:left w:val="outset" w:sz="6" w:space="0" w:color="auto"/>
              <w:bottom w:val="outset" w:sz="6" w:space="0" w:color="auto"/>
              <w:right w:val="outset" w:sz="6" w:space="0" w:color="auto"/>
            </w:tcBorders>
            <w:vAlign w:val="center"/>
            <w:hideMark/>
          </w:tcPr>
          <w:p w:rsidR="00A3413A" w:rsidRPr="00185A62" w:rsidRDefault="00156E9B">
            <w:pPr>
              <w:keepLines w:val="0"/>
              <w:rPr>
                <w:rFonts w:ascii="Times New Roman" w:eastAsiaTheme="minorHAnsi" w:hAnsi="Times New Roman"/>
              </w:rPr>
            </w:pPr>
            <w:r w:rsidRPr="00185A62">
              <w:rPr>
                <w:rFonts w:ascii="Times New Roman" w:eastAsiaTheme="minorHAnsi" w:hAnsi="Times New Roman"/>
              </w:rPr>
              <w:t>Главный специалист-эксперт отдела защиты активов</w:t>
            </w:r>
          </w:p>
        </w:tc>
        <w:tc>
          <w:tcPr>
            <w:tcW w:w="694" w:type="pct"/>
            <w:tcBorders>
              <w:top w:val="outset" w:sz="6" w:space="0" w:color="auto"/>
              <w:left w:val="outset" w:sz="6" w:space="0" w:color="auto"/>
              <w:bottom w:val="outset" w:sz="6" w:space="0" w:color="auto"/>
              <w:right w:val="outset" w:sz="6" w:space="0" w:color="auto"/>
            </w:tcBorders>
            <w:vAlign w:val="center"/>
            <w:hideMark/>
          </w:tcPr>
          <w:p w:rsidR="00A3413A" w:rsidRPr="00185A62" w:rsidRDefault="00A3413A">
            <w:pPr>
              <w:keepLines w:val="0"/>
              <w:rPr>
                <w:rFonts w:ascii="Times New Roman" w:eastAsiaTheme="minorHAnsi" w:hAnsi="Times New Roman"/>
              </w:rPr>
            </w:pPr>
          </w:p>
        </w:tc>
      </w:tr>
      <w:tr w:rsidR="00A3413A" w:rsidRPr="00185A62" w:rsidTr="00185A62">
        <w:trPr>
          <w:trHeight w:val="539"/>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A3413A" w:rsidRPr="00185A62" w:rsidRDefault="00156E9B">
            <w:pPr>
              <w:keepLines w:val="0"/>
              <w:jc w:val="left"/>
              <w:rPr>
                <w:rFonts w:ascii="Times New Roman" w:eastAsiaTheme="minorHAnsi" w:hAnsi="Times New Roman"/>
                <w:b/>
                <w:bCs/>
              </w:rPr>
            </w:pPr>
            <w:r w:rsidRPr="00185A62">
              <w:rPr>
                <w:rFonts w:ascii="Times New Roman" w:eastAsiaTheme="minorHAnsi" w:hAnsi="Times New Roman"/>
                <w:b/>
                <w:bCs/>
              </w:rPr>
              <w:t xml:space="preserve">Секретарь закупочной комиссии (с правом голоса) </w:t>
            </w:r>
          </w:p>
        </w:tc>
      </w:tr>
      <w:tr w:rsidR="00A3413A" w:rsidRPr="00185A62" w:rsidTr="00185A62">
        <w:trPr>
          <w:trHeight w:val="560"/>
          <w:jc w:val="center"/>
        </w:trPr>
        <w:tc>
          <w:tcPr>
            <w:tcW w:w="1908" w:type="pct"/>
            <w:tcBorders>
              <w:top w:val="outset" w:sz="6" w:space="0" w:color="auto"/>
              <w:left w:val="outset" w:sz="6" w:space="0" w:color="auto"/>
              <w:bottom w:val="outset" w:sz="6" w:space="0" w:color="auto"/>
              <w:right w:val="outset" w:sz="6" w:space="0" w:color="auto"/>
            </w:tcBorders>
            <w:vAlign w:val="center"/>
            <w:hideMark/>
          </w:tcPr>
          <w:p w:rsidR="00A3413A" w:rsidRPr="00185A62" w:rsidRDefault="00156E9B">
            <w:pPr>
              <w:keepLines w:val="0"/>
              <w:rPr>
                <w:rFonts w:ascii="Times New Roman" w:eastAsiaTheme="minorHAnsi" w:hAnsi="Times New Roman"/>
              </w:rPr>
            </w:pPr>
            <w:r w:rsidRPr="00185A62">
              <w:rPr>
                <w:rFonts w:ascii="Times New Roman" w:eastAsiaTheme="minorHAnsi" w:hAnsi="Times New Roman"/>
              </w:rPr>
              <w:t xml:space="preserve">Сазыкина Александра Павловна </w:t>
            </w:r>
          </w:p>
        </w:tc>
        <w:tc>
          <w:tcPr>
            <w:tcW w:w="2398" w:type="pct"/>
            <w:tcBorders>
              <w:top w:val="outset" w:sz="6" w:space="0" w:color="auto"/>
              <w:left w:val="outset" w:sz="6" w:space="0" w:color="auto"/>
              <w:bottom w:val="outset" w:sz="6" w:space="0" w:color="auto"/>
              <w:right w:val="outset" w:sz="6" w:space="0" w:color="auto"/>
            </w:tcBorders>
            <w:vAlign w:val="center"/>
            <w:hideMark/>
          </w:tcPr>
          <w:p w:rsidR="00A3413A" w:rsidRPr="00185A62" w:rsidRDefault="00156E9B">
            <w:pPr>
              <w:keepLines w:val="0"/>
              <w:rPr>
                <w:rFonts w:ascii="Times New Roman" w:eastAsiaTheme="minorHAnsi" w:hAnsi="Times New Roman"/>
              </w:rPr>
            </w:pPr>
            <w:r w:rsidRPr="00185A62">
              <w:rPr>
                <w:rFonts w:ascii="Times New Roman" w:eastAsiaTheme="minorHAnsi" w:hAnsi="Times New Roman"/>
              </w:rPr>
              <w:t xml:space="preserve">Главный специалист по исполнению ГПЗ </w:t>
            </w:r>
          </w:p>
        </w:tc>
        <w:tc>
          <w:tcPr>
            <w:tcW w:w="694" w:type="pct"/>
            <w:tcBorders>
              <w:top w:val="outset" w:sz="6" w:space="0" w:color="auto"/>
              <w:left w:val="outset" w:sz="6" w:space="0" w:color="auto"/>
              <w:bottom w:val="outset" w:sz="6" w:space="0" w:color="auto"/>
              <w:right w:val="outset" w:sz="6" w:space="0" w:color="auto"/>
            </w:tcBorders>
            <w:vAlign w:val="center"/>
            <w:hideMark/>
          </w:tcPr>
          <w:p w:rsidR="00A3413A" w:rsidRPr="00185A62" w:rsidRDefault="00A3413A">
            <w:pPr>
              <w:keepLines w:val="0"/>
              <w:rPr>
                <w:rFonts w:ascii="Times New Roman" w:eastAsiaTheme="minorHAnsi" w:hAnsi="Times New Roman"/>
              </w:rPr>
            </w:pPr>
          </w:p>
        </w:tc>
      </w:tr>
      <w:tr w:rsidR="004C5717" w:rsidRPr="00185A62" w:rsidTr="001D6891">
        <w:trPr>
          <w:trHeight w:val="692"/>
          <w:jc w:val="center"/>
        </w:trPr>
        <w:tc>
          <w:tcPr>
            <w:tcW w:w="5000" w:type="pct"/>
            <w:gridSpan w:val="3"/>
            <w:tcBorders>
              <w:top w:val="outset" w:sz="6" w:space="0" w:color="auto"/>
              <w:left w:val="outset" w:sz="6" w:space="0" w:color="auto"/>
              <w:bottom w:val="outset" w:sz="6" w:space="0" w:color="auto"/>
              <w:right w:val="outset" w:sz="6" w:space="0" w:color="auto"/>
            </w:tcBorders>
            <w:vAlign w:val="center"/>
            <w:hideMark/>
          </w:tcPr>
          <w:p w:rsidR="004C5717" w:rsidRPr="00185A62" w:rsidRDefault="004C5717" w:rsidP="001D6891">
            <w:pPr>
              <w:rPr>
                <w:rFonts w:ascii="Times New Roman" w:hAnsi="Times New Roman"/>
                <w:b/>
                <w:bCs/>
              </w:rPr>
            </w:pPr>
            <w:proofErr w:type="spellStart"/>
            <w:r w:rsidRPr="00185A62">
              <w:rPr>
                <w:rFonts w:ascii="Times New Roman" w:hAnsi="Times New Roman"/>
                <w:b/>
                <w:bCs/>
              </w:rPr>
              <w:t>И.о</w:t>
            </w:r>
            <w:proofErr w:type="spellEnd"/>
            <w:r w:rsidRPr="00185A62">
              <w:rPr>
                <w:rFonts w:ascii="Times New Roman" w:hAnsi="Times New Roman"/>
                <w:b/>
                <w:bCs/>
              </w:rPr>
              <w:t xml:space="preserve">. генерального директора ФГУП «РосРАО» </w:t>
            </w:r>
          </w:p>
        </w:tc>
      </w:tr>
      <w:tr w:rsidR="004C5717" w:rsidRPr="00185A62" w:rsidTr="001D6891">
        <w:trPr>
          <w:trHeight w:val="618"/>
          <w:jc w:val="center"/>
        </w:trPr>
        <w:tc>
          <w:tcPr>
            <w:tcW w:w="4306" w:type="pct"/>
            <w:gridSpan w:val="2"/>
            <w:tcBorders>
              <w:top w:val="outset" w:sz="6" w:space="0" w:color="auto"/>
              <w:left w:val="outset" w:sz="6" w:space="0" w:color="auto"/>
              <w:bottom w:val="outset" w:sz="6" w:space="0" w:color="auto"/>
              <w:right w:val="outset" w:sz="6" w:space="0" w:color="auto"/>
            </w:tcBorders>
            <w:vAlign w:val="center"/>
            <w:hideMark/>
          </w:tcPr>
          <w:p w:rsidR="004C5717" w:rsidRPr="00185A62" w:rsidRDefault="004C5717" w:rsidP="001D6891">
            <w:pPr>
              <w:rPr>
                <w:rFonts w:ascii="Times New Roman" w:hAnsi="Times New Roman"/>
              </w:rPr>
            </w:pPr>
            <w:r w:rsidRPr="00185A62">
              <w:rPr>
                <w:rFonts w:ascii="Times New Roman" w:hAnsi="Times New Roman"/>
              </w:rPr>
              <w:t>Лузин Владимир Иосифович</w:t>
            </w:r>
          </w:p>
        </w:tc>
        <w:tc>
          <w:tcPr>
            <w:tcW w:w="694" w:type="pct"/>
            <w:tcBorders>
              <w:top w:val="outset" w:sz="6" w:space="0" w:color="auto"/>
              <w:left w:val="outset" w:sz="6" w:space="0" w:color="auto"/>
              <w:bottom w:val="outset" w:sz="6" w:space="0" w:color="auto"/>
              <w:right w:val="outset" w:sz="6" w:space="0" w:color="auto"/>
            </w:tcBorders>
            <w:vAlign w:val="center"/>
            <w:hideMark/>
          </w:tcPr>
          <w:p w:rsidR="004C5717" w:rsidRPr="00185A62" w:rsidRDefault="004C5717" w:rsidP="001D6891">
            <w:pPr>
              <w:rPr>
                <w:rFonts w:ascii="Times New Roman" w:hAnsi="Times New Roman"/>
              </w:rPr>
            </w:pPr>
          </w:p>
        </w:tc>
      </w:tr>
    </w:tbl>
    <w:p w:rsidR="00A3413A" w:rsidRPr="00185A62" w:rsidRDefault="00A3413A">
      <w:pPr>
        <w:keepLines w:val="0"/>
        <w:rPr>
          <w:rFonts w:ascii="Times New Roman" w:hAnsi="Times New Roman"/>
        </w:rPr>
      </w:pPr>
    </w:p>
    <w:p w:rsidR="00A3413A" w:rsidRPr="00185A62" w:rsidRDefault="00A3413A">
      <w:pPr>
        <w:rPr>
          <w:rFonts w:ascii="Times New Roman" w:hAnsi="Times New Roman"/>
        </w:rPr>
      </w:pPr>
    </w:p>
    <w:sectPr w:rsidR="00A3413A" w:rsidRPr="00185A62">
      <w:footerReference w:type="default" r:id="rId13"/>
      <w:pgSz w:w="11906" w:h="16838"/>
      <w:pgMar w:top="1134" w:right="737"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49F7" w:rsidRDefault="00BE49F7">
      <w:r>
        <w:separator/>
      </w:r>
    </w:p>
  </w:endnote>
  <w:endnote w:type="continuationSeparator" w:id="0">
    <w:p w:rsidR="00BE49F7" w:rsidRDefault="00BE49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034704"/>
      <w:docPartObj>
        <w:docPartGallery w:val="Page Numbers (Bottom of Page)"/>
        <w:docPartUnique/>
      </w:docPartObj>
    </w:sdtPr>
    <w:sdtEndPr/>
    <w:sdtContent>
      <w:sdt>
        <w:sdtPr>
          <w:rPr>
            <w:rFonts w:ascii="Times New Roman" w:hAnsi="Times New Roman"/>
            <w:sz w:val="16"/>
            <w:szCs w:val="16"/>
          </w:rPr>
          <w:id w:val="98381352"/>
          <w:docPartObj>
            <w:docPartGallery w:val="Page Numbers (Top of Page)"/>
            <w:docPartUnique/>
          </w:docPartObj>
        </w:sdtPr>
        <w:sdtEndPr/>
        <w:sdtContent>
          <w:p w:rsidR="00A3413A" w:rsidRDefault="00A3413A">
            <w:pPr>
              <w:pStyle w:val="aa"/>
              <w:rPr>
                <w:rFonts w:ascii="Times New Roman" w:hAnsi="Times New Roman"/>
                <w:sz w:val="16"/>
                <w:szCs w:val="16"/>
                <w:lang w:val="en-US"/>
              </w:rPr>
            </w:pPr>
          </w:p>
          <w:p w:rsidR="00A3413A" w:rsidRPr="00156E9B" w:rsidRDefault="00156E9B">
            <w:pPr>
              <w:pStyle w:val="aa"/>
              <w:jc w:val="center"/>
              <w:rPr>
                <w:rFonts w:ascii="Times New Roman" w:hAnsi="Times New Roman"/>
                <w:sz w:val="16"/>
                <w:szCs w:val="16"/>
              </w:rPr>
            </w:pPr>
            <w:r>
              <w:rPr>
                <w:rFonts w:ascii="Times New Roman" w:hAnsi="Times New Roman"/>
                <w:sz w:val="16"/>
                <w:szCs w:val="16"/>
              </w:rPr>
              <w:t>Протокол</w:t>
            </w:r>
            <w:r w:rsidRPr="00156E9B">
              <w:rPr>
                <w:rFonts w:ascii="Times New Roman" w:hAnsi="Times New Roman"/>
                <w:sz w:val="16"/>
                <w:szCs w:val="16"/>
              </w:rPr>
              <w:t xml:space="preserve"> № </w:t>
            </w:r>
            <w:r>
              <w:rPr>
                <w:rFonts w:ascii="Times New Roman" w:hAnsi="Times New Roman"/>
                <w:sz w:val="16"/>
                <w:szCs w:val="16"/>
                <w:lang w:val="en-US"/>
              </w:rPr>
              <w:t>Z</w:t>
            </w:r>
            <w:r w:rsidRPr="00156E9B">
              <w:rPr>
                <w:rFonts w:ascii="Times New Roman" w:hAnsi="Times New Roman"/>
                <w:sz w:val="16"/>
                <w:szCs w:val="16"/>
              </w:rPr>
              <w:t xml:space="preserve">038352-2-2 </w:t>
            </w:r>
            <w:r>
              <w:rPr>
                <w:rFonts w:ascii="Times New Roman" w:hAnsi="Times New Roman"/>
                <w:sz w:val="16"/>
                <w:szCs w:val="16"/>
              </w:rPr>
              <w:t>от</w:t>
            </w:r>
            <w:r w:rsidRPr="00156E9B">
              <w:rPr>
                <w:rFonts w:ascii="Times New Roman" w:hAnsi="Times New Roman"/>
                <w:sz w:val="16"/>
                <w:szCs w:val="16"/>
              </w:rPr>
              <w:t xml:space="preserve"> «25» мая 2015 </w:t>
            </w:r>
            <w:r>
              <w:rPr>
                <w:rFonts w:ascii="Times New Roman" w:hAnsi="Times New Roman"/>
                <w:sz w:val="16"/>
                <w:szCs w:val="16"/>
              </w:rPr>
              <w:t>заседания</w:t>
            </w:r>
            <w:r w:rsidRPr="00156E9B">
              <w:rPr>
                <w:rFonts w:ascii="Times New Roman" w:hAnsi="Times New Roman"/>
                <w:sz w:val="16"/>
                <w:szCs w:val="16"/>
              </w:rPr>
              <w:t xml:space="preserve"> закупочной  </w:t>
            </w:r>
            <w:r>
              <w:rPr>
                <w:rFonts w:ascii="Times New Roman" w:hAnsi="Times New Roman"/>
                <w:sz w:val="16"/>
                <w:szCs w:val="16"/>
              </w:rPr>
              <w:t>комиссии</w:t>
            </w:r>
            <w:r w:rsidRPr="00156E9B">
              <w:rPr>
                <w:rFonts w:ascii="Times New Roman" w:hAnsi="Times New Roman"/>
                <w:sz w:val="16"/>
                <w:szCs w:val="16"/>
              </w:rPr>
              <w:t xml:space="preserve"> </w:t>
            </w:r>
            <w:r>
              <w:rPr>
                <w:rFonts w:ascii="Times New Roman" w:hAnsi="Times New Roman"/>
                <w:sz w:val="16"/>
                <w:szCs w:val="16"/>
              </w:rPr>
              <w:t>по</w:t>
            </w:r>
            <w:r w:rsidR="00185A62">
              <w:rPr>
                <w:rFonts w:ascii="Times New Roman" w:hAnsi="Times New Roman"/>
                <w:sz w:val="16"/>
                <w:szCs w:val="16"/>
              </w:rPr>
              <w:t xml:space="preserve"> рассмотрению и оценке котировочных, оценке  и сопоставлению</w:t>
            </w:r>
            <w:r w:rsidRPr="00156E9B">
              <w:rPr>
                <w:rFonts w:ascii="Times New Roman" w:hAnsi="Times New Roman"/>
                <w:sz w:val="16"/>
                <w:szCs w:val="16"/>
              </w:rPr>
              <w:t xml:space="preserve"> заявок на участие в открытом запросе цен  на право заключения договора на выполнение работ по капитальному ремонту водопровода водоснабжения Благовещенского отделения филиала «Приволжский территориальный округ» ФГУП «РосРАО». </w:t>
            </w:r>
          </w:p>
          <w:p w:rsidR="00A3413A" w:rsidRDefault="00156E9B">
            <w:pPr>
              <w:pStyle w:val="ac"/>
              <w:spacing w:after="0"/>
              <w:jc w:val="center"/>
              <w:outlineLvl w:val="0"/>
              <w:rPr>
                <w:rFonts w:ascii="Times New Roman" w:hAnsi="Times New Roman"/>
                <w:sz w:val="16"/>
                <w:szCs w:val="16"/>
              </w:rPr>
            </w:pPr>
            <w:r>
              <w:rPr>
                <w:rFonts w:ascii="Times New Roman" w:hAnsi="Times New Roman"/>
                <w:sz w:val="16"/>
                <w:szCs w:val="16"/>
              </w:rPr>
              <w:t xml:space="preserve">Страница </w:t>
            </w:r>
            <w:r>
              <w:rPr>
                <w:rFonts w:ascii="Times New Roman" w:hAnsi="Times New Roman"/>
                <w:sz w:val="16"/>
                <w:szCs w:val="16"/>
              </w:rPr>
              <w:fldChar w:fldCharType="begin"/>
            </w:r>
            <w:r>
              <w:rPr>
                <w:rFonts w:ascii="Times New Roman" w:hAnsi="Times New Roman"/>
                <w:sz w:val="16"/>
                <w:szCs w:val="16"/>
              </w:rPr>
              <w:instrText>PAGE</w:instrText>
            </w:r>
            <w:r>
              <w:rPr>
                <w:rFonts w:ascii="Times New Roman" w:hAnsi="Times New Roman"/>
                <w:sz w:val="16"/>
                <w:szCs w:val="16"/>
              </w:rPr>
              <w:fldChar w:fldCharType="separate"/>
            </w:r>
            <w:r w:rsidR="0050330F">
              <w:rPr>
                <w:rFonts w:ascii="Times New Roman" w:hAnsi="Times New Roman"/>
                <w:noProof/>
                <w:sz w:val="16"/>
                <w:szCs w:val="16"/>
              </w:rPr>
              <w:t>2</w:t>
            </w:r>
            <w:r>
              <w:rPr>
                <w:rFonts w:ascii="Times New Roman" w:hAnsi="Times New Roman"/>
                <w:sz w:val="16"/>
                <w:szCs w:val="16"/>
              </w:rPr>
              <w:fldChar w:fldCharType="end"/>
            </w:r>
            <w:r>
              <w:rPr>
                <w:rFonts w:ascii="Times New Roman" w:hAnsi="Times New Roman"/>
                <w:sz w:val="16"/>
                <w:szCs w:val="16"/>
              </w:rPr>
              <w:t xml:space="preserve"> из </w:t>
            </w:r>
            <w:r>
              <w:rPr>
                <w:rFonts w:ascii="Times New Roman" w:hAnsi="Times New Roman"/>
                <w:sz w:val="16"/>
                <w:szCs w:val="16"/>
              </w:rPr>
              <w:fldChar w:fldCharType="begin"/>
            </w:r>
            <w:r>
              <w:rPr>
                <w:rFonts w:ascii="Times New Roman" w:hAnsi="Times New Roman"/>
                <w:sz w:val="16"/>
                <w:szCs w:val="16"/>
              </w:rPr>
              <w:instrText>NUMPAGES</w:instrText>
            </w:r>
            <w:r>
              <w:rPr>
                <w:rFonts w:ascii="Times New Roman" w:hAnsi="Times New Roman"/>
                <w:sz w:val="16"/>
                <w:szCs w:val="16"/>
              </w:rPr>
              <w:fldChar w:fldCharType="separate"/>
            </w:r>
            <w:r w:rsidR="0050330F">
              <w:rPr>
                <w:rFonts w:ascii="Times New Roman" w:hAnsi="Times New Roman"/>
                <w:noProof/>
                <w:sz w:val="16"/>
                <w:szCs w:val="16"/>
              </w:rPr>
              <w:t>3</w:t>
            </w:r>
            <w:r>
              <w:rPr>
                <w:rFonts w:ascii="Times New Roman" w:hAnsi="Times New Roman"/>
                <w:sz w:val="16"/>
                <w:szCs w:val="16"/>
              </w:rPr>
              <w:fldChar w:fldCharType="end"/>
            </w:r>
          </w:p>
        </w:sdtContent>
      </w:sdt>
    </w:sdtContent>
  </w:sdt>
  <w:p w:rsidR="00A3413A" w:rsidRDefault="00A3413A">
    <w:pPr>
      <w:pStyle w:val="aa"/>
    </w:pPr>
  </w:p>
  <w:p w:rsidR="00000000" w:rsidRDefault="00BE49F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49F7" w:rsidRDefault="00BE49F7">
      <w:r>
        <w:separator/>
      </w:r>
    </w:p>
  </w:footnote>
  <w:footnote w:type="continuationSeparator" w:id="0">
    <w:p w:rsidR="00BE49F7" w:rsidRDefault="00BE49F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B7DE3"/>
    <w:multiLevelType w:val="multilevel"/>
    <w:tmpl w:val="9CE43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9695DC7"/>
    <w:multiLevelType w:val="multilevel"/>
    <w:tmpl w:val="62C0B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156E9B"/>
    <w:rsid w:val="00124B02"/>
    <w:rsid w:val="00156E9B"/>
    <w:rsid w:val="00185A62"/>
    <w:rsid w:val="003D3732"/>
    <w:rsid w:val="004C5717"/>
    <w:rsid w:val="0050330F"/>
    <w:rsid w:val="006C0CFD"/>
    <w:rsid w:val="00A3413A"/>
    <w:rsid w:val="00BE49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keepLines/>
      <w:jc w:val="both"/>
    </w:pPr>
    <w:rPr>
      <w:rFonts w:ascii="Arial" w:eastAsia="Times New Roman" w:hAnsi="Arial"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Pr>
      <w:strike w:val="0"/>
      <w:dstrike w:val="0"/>
      <w:color w:val="0063A4"/>
      <w:u w:val="none"/>
      <w:effect w:val="none"/>
    </w:rPr>
  </w:style>
  <w:style w:type="character" w:styleId="a4">
    <w:name w:val="FollowedHyperlink"/>
    <w:basedOn w:val="a0"/>
    <w:uiPriority w:val="99"/>
    <w:semiHidden/>
    <w:unhideWhenUsed/>
    <w:rPr>
      <w:color w:val="800080" w:themeColor="followedHyperlink"/>
      <w:u w:val="single"/>
    </w:rPr>
  </w:style>
  <w:style w:type="paragraph" w:styleId="a5">
    <w:name w:val="Normal (Web)"/>
    <w:basedOn w:val="a"/>
    <w:semiHidden/>
    <w:unhideWhenUsed/>
    <w:pPr>
      <w:keepLines w:val="0"/>
      <w:spacing w:before="100" w:beforeAutospacing="1" w:after="100" w:afterAutospacing="1"/>
      <w:jc w:val="left"/>
    </w:pPr>
    <w:rPr>
      <w:rFonts w:ascii="Times New Roman" w:hAnsi="Times New Roman"/>
    </w:rPr>
  </w:style>
  <w:style w:type="paragraph" w:styleId="a6">
    <w:name w:val="annotation text"/>
    <w:basedOn w:val="a"/>
    <w:link w:val="a7"/>
    <w:uiPriority w:val="99"/>
    <w:semiHidden/>
    <w:unhideWhenUsed/>
    <w:rPr>
      <w:sz w:val="20"/>
      <w:szCs w:val="20"/>
    </w:rPr>
  </w:style>
  <w:style w:type="character" w:customStyle="1" w:styleId="a7">
    <w:name w:val="Текст примечания Знак"/>
    <w:basedOn w:val="a0"/>
    <w:link w:val="a6"/>
    <w:uiPriority w:val="99"/>
    <w:semiHidden/>
    <w:locked/>
    <w:rPr>
      <w:rFonts w:ascii="Arial" w:eastAsia="Times New Roman" w:hAnsi="Arial" w:cs="Times New Roman" w:hint="default"/>
      <w:sz w:val="20"/>
      <w:szCs w:val="20"/>
      <w:lang w:eastAsia="ru-RU"/>
    </w:rPr>
  </w:style>
  <w:style w:type="paragraph" w:styleId="a8">
    <w:name w:val="header"/>
    <w:basedOn w:val="a"/>
    <w:link w:val="a9"/>
    <w:uiPriority w:val="99"/>
    <w:unhideWhenUsed/>
    <w:pPr>
      <w:tabs>
        <w:tab w:val="center" w:pos="4677"/>
        <w:tab w:val="right" w:pos="9355"/>
      </w:tabs>
    </w:pPr>
  </w:style>
  <w:style w:type="character" w:customStyle="1" w:styleId="a9">
    <w:name w:val="Верхний колонтитул Знак"/>
    <w:basedOn w:val="a0"/>
    <w:link w:val="a8"/>
    <w:uiPriority w:val="99"/>
    <w:locked/>
    <w:rPr>
      <w:rFonts w:ascii="Arial" w:eastAsia="Times New Roman" w:hAnsi="Arial" w:cs="Times New Roman" w:hint="default"/>
      <w:sz w:val="24"/>
      <w:szCs w:val="24"/>
      <w:lang w:eastAsia="ru-RU"/>
    </w:rPr>
  </w:style>
  <w:style w:type="paragraph" w:styleId="aa">
    <w:name w:val="footer"/>
    <w:basedOn w:val="a"/>
    <w:link w:val="ab"/>
    <w:uiPriority w:val="99"/>
    <w:unhideWhenUsed/>
    <w:pPr>
      <w:tabs>
        <w:tab w:val="center" w:pos="4677"/>
        <w:tab w:val="right" w:pos="9355"/>
      </w:tabs>
    </w:pPr>
  </w:style>
  <w:style w:type="character" w:customStyle="1" w:styleId="ab">
    <w:name w:val="Нижний колонтитул Знак"/>
    <w:basedOn w:val="a0"/>
    <w:link w:val="aa"/>
    <w:uiPriority w:val="99"/>
    <w:locked/>
    <w:rPr>
      <w:rFonts w:ascii="Arial" w:eastAsia="Times New Roman" w:hAnsi="Arial" w:cs="Times New Roman" w:hint="default"/>
      <w:sz w:val="24"/>
      <w:szCs w:val="24"/>
      <w:lang w:eastAsia="ru-RU"/>
    </w:rPr>
  </w:style>
  <w:style w:type="paragraph" w:styleId="ac">
    <w:name w:val="Body Text"/>
    <w:basedOn w:val="a"/>
    <w:link w:val="ad"/>
    <w:uiPriority w:val="99"/>
    <w:unhideWhenUsed/>
    <w:pPr>
      <w:spacing w:after="160"/>
    </w:pPr>
  </w:style>
  <w:style w:type="character" w:customStyle="1" w:styleId="ad">
    <w:name w:val="Основной текст Знак"/>
    <w:basedOn w:val="a0"/>
    <w:link w:val="ac"/>
    <w:uiPriority w:val="99"/>
    <w:locked/>
    <w:rPr>
      <w:rFonts w:ascii="Arial" w:eastAsia="Times New Roman" w:hAnsi="Arial" w:cs="Times New Roman" w:hint="default"/>
      <w:sz w:val="24"/>
      <w:szCs w:val="24"/>
      <w:lang w:eastAsia="ru-RU"/>
    </w:rPr>
  </w:style>
  <w:style w:type="paragraph" w:styleId="ae">
    <w:name w:val="Balloon Text"/>
    <w:basedOn w:val="a"/>
    <w:link w:val="af"/>
    <w:uiPriority w:val="99"/>
    <w:semiHidden/>
    <w:unhideWhenUsed/>
    <w:rPr>
      <w:rFonts w:ascii="Tahoma" w:hAnsi="Tahoma" w:cs="Tahoma"/>
      <w:sz w:val="16"/>
      <w:szCs w:val="16"/>
    </w:rPr>
  </w:style>
  <w:style w:type="character" w:customStyle="1" w:styleId="af">
    <w:name w:val="Текст выноски Знак"/>
    <w:basedOn w:val="a0"/>
    <w:link w:val="ae"/>
    <w:uiPriority w:val="99"/>
    <w:semiHidden/>
    <w:locked/>
    <w:rPr>
      <w:rFonts w:ascii="Tahoma" w:eastAsia="Times New Roman" w:hAnsi="Tahoma" w:cs="Tahoma" w:hint="default"/>
      <w:sz w:val="16"/>
      <w:szCs w:val="16"/>
      <w:lang w:eastAsia="ru-RU"/>
    </w:rPr>
  </w:style>
  <w:style w:type="paragraph" w:styleId="af0">
    <w:name w:val="List Paragraph"/>
    <w:basedOn w:val="a"/>
    <w:uiPriority w:val="34"/>
    <w:semiHidden/>
    <w:qFormat/>
    <w:pPr>
      <w:keepLines w:val="0"/>
      <w:ind w:left="720"/>
      <w:jc w:val="left"/>
    </w:pPr>
    <w:rPr>
      <w:rFonts w:ascii="Calibri" w:eastAsia="Calibri" w:hAnsi="Calibri"/>
      <w:sz w:val="22"/>
      <w:szCs w:val="22"/>
    </w:rPr>
  </w:style>
  <w:style w:type="paragraph" w:customStyle="1" w:styleId="31">
    <w:name w:val="Основной текст 31"/>
    <w:basedOn w:val="a"/>
    <w:uiPriority w:val="99"/>
    <w:semiHidden/>
    <w:pPr>
      <w:keepLines w:val="0"/>
      <w:suppressAutoHyphens/>
      <w:spacing w:after="120"/>
      <w:jc w:val="left"/>
    </w:pPr>
    <w:rPr>
      <w:rFonts w:ascii="Book Antiqua" w:hAnsi="Book Antiqua" w:cs="Book Antiqua"/>
      <w:sz w:val="16"/>
      <w:szCs w:val="16"/>
      <w:lang w:eastAsia="ar-SA"/>
    </w:rPr>
  </w:style>
  <w:style w:type="paragraph" w:customStyle="1" w:styleId="310">
    <w:name w:val="Основной текст с отступом 31"/>
    <w:basedOn w:val="a"/>
    <w:uiPriority w:val="99"/>
    <w:semiHidden/>
    <w:pPr>
      <w:keepLines w:val="0"/>
      <w:suppressAutoHyphens/>
      <w:ind w:firstLine="709"/>
    </w:pPr>
    <w:rPr>
      <w:rFonts w:ascii="Times New Roman" w:hAnsi="Times New Roman"/>
      <w:b/>
      <w:bCs/>
      <w:sz w:val="26"/>
      <w:szCs w:val="26"/>
      <w:lang w:eastAsia="ar-SA"/>
    </w:rPr>
  </w:style>
  <w:style w:type="character" w:styleId="af1">
    <w:name w:val="annotation reference"/>
    <w:uiPriority w:val="99"/>
    <w:semiHidden/>
    <w:unhideWhenUsed/>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F0D346-9D38-4C39-8E42-EC9460127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792</Words>
  <Characters>4518</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dc:creator>
  <cp:lastModifiedBy>DYGorbunov</cp:lastModifiedBy>
  <cp:revision>8</cp:revision>
  <cp:lastPrinted>2015-05-25T13:12:00Z</cp:lastPrinted>
  <dcterms:created xsi:type="dcterms:W3CDTF">2015-05-25T13:04:00Z</dcterms:created>
  <dcterms:modified xsi:type="dcterms:W3CDTF">2015-05-25T13:12:00Z</dcterms:modified>
</cp:coreProperties>
</file>