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E06" w:rsidRPr="00494D4C" w:rsidRDefault="0047211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94D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494D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038419-1</w:t>
      </w:r>
    </w:p>
    <w:p w:rsidR="003F2E06" w:rsidRPr="00494D4C" w:rsidRDefault="0047211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94D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94D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94D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494D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94D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94D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94D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94D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494D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вакуумной выпарной установки</w:t>
      </w:r>
    </w:p>
    <w:p w:rsidR="003F2E06" w:rsidRPr="00494D4C" w:rsidRDefault="003F2E0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2E06" w:rsidRPr="00494D4C" w:rsidRDefault="003F2E0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F2E06">
        <w:tc>
          <w:tcPr>
            <w:tcW w:w="5149" w:type="dxa"/>
            <w:hideMark/>
          </w:tcPr>
          <w:p w:rsidR="003F2E06" w:rsidRDefault="0047211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3F2E06" w:rsidRDefault="0047211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«22» мая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F2E06" w:rsidRDefault="003F2E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2E06" w:rsidRDefault="004721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3F2E06" w:rsidRDefault="003F2E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2E06" w:rsidRDefault="0047211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F2E06" w:rsidRDefault="0047211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</w:t>
      </w:r>
      <w:r w:rsidR="00494D4C" w:rsidRPr="00494D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ФГУП</w:t>
      </w:r>
      <w:proofErr w:type="gramStart"/>
      <w:r w:rsidR="00494D4C" w:rsidRPr="00494D4C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="00494D4C" w:rsidRPr="00494D4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3F2E06" w:rsidRPr="00494D4C" w:rsidRDefault="004721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94D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4D4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494D4C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494D4C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494D4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3F2E06" w:rsidRPr="00494D4C" w:rsidRDefault="004721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94D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4D4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494D4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вакуумной выпарной установки</w:t>
      </w:r>
    </w:p>
    <w:p w:rsidR="003F2E06" w:rsidRPr="00494D4C" w:rsidRDefault="004721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D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вакуумной выпарной установки </w:t>
      </w:r>
    </w:p>
    <w:p w:rsidR="003F2E06" w:rsidRPr="00494D4C" w:rsidRDefault="003F2E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2E06" w:rsidRPr="00494D4C" w:rsidRDefault="00472113" w:rsidP="00494D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D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2 589 667 (Два миллиона пятьсот восемьдесят девять тысяч шестьсот шестьдесят семь) рублей 00 копеек, включая НДС. </w:t>
      </w:r>
    </w:p>
    <w:p w:rsidR="003F2E06" w:rsidRDefault="004721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94D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94D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94D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4D4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94D4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94D4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94D4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«08» мая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31502339201,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№150508/0491/516,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№Z038419.</w:t>
      </w:r>
    </w:p>
    <w:p w:rsidR="003F2E06" w:rsidRDefault="003F2E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2E06" w:rsidRPr="00494D4C" w:rsidRDefault="00472113" w:rsidP="00494D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«22» мая 2015 года, по адресу: Аук. Конк. Дом-2 http://a-k-d.ru/.</w:t>
      </w:r>
    </w:p>
    <w:p w:rsidR="003F2E06" w:rsidRDefault="0047211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131"/>
        <w:gridCol w:w="7021"/>
      </w:tblGrid>
      <w:tr w:rsidR="003F2E06" w:rsidRPr="00494D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Pr="00494D4C" w:rsidRDefault="004721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94D4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Pr="00494D4C" w:rsidRDefault="004721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94D4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Должность </w:t>
            </w:r>
          </w:p>
        </w:tc>
      </w:tr>
      <w:tr w:rsidR="003F2E06" w:rsidRPr="00494D4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Pr="00494D4C" w:rsidRDefault="004721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94D4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Председатель закупочной комиссии: </w:t>
            </w:r>
          </w:p>
        </w:tc>
      </w:tr>
      <w:tr w:rsidR="003F2E06" w:rsidRPr="00494D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Pr="00494D4C" w:rsidRDefault="004721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94D4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Pr="00494D4C" w:rsidRDefault="004721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94D4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3F2E06" w:rsidRPr="00494D4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Pr="00494D4C" w:rsidRDefault="004721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94D4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Члены закупочной комиссии: </w:t>
            </w:r>
          </w:p>
        </w:tc>
      </w:tr>
      <w:tr w:rsidR="003F2E06" w:rsidRPr="00494D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Pr="00494D4C" w:rsidRDefault="004721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94D4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Pr="00494D4C" w:rsidRDefault="004721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94D4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Ведущий юрисконсульт</w:t>
            </w:r>
          </w:p>
        </w:tc>
      </w:tr>
      <w:tr w:rsidR="003F2E06" w:rsidRPr="00494D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Pr="00494D4C" w:rsidRDefault="00A638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Колосова Дарья Евгеньевна</w:t>
            </w:r>
            <w:r w:rsidR="00472113" w:rsidRPr="00494D4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Pr="00494D4C" w:rsidRDefault="00A6382A" w:rsidP="00A638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И.о. н</w:t>
            </w:r>
            <w:r w:rsidR="00472113" w:rsidRPr="00494D4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ачальник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="00472113" w:rsidRPr="00494D4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отдела планирования, размещения и анализа расчета начальных цен</w:t>
            </w:r>
          </w:p>
        </w:tc>
      </w:tr>
      <w:tr w:rsidR="003F2E06" w:rsidRPr="00494D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Pr="00494D4C" w:rsidRDefault="004721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94D4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Петрушов Андрей Вадимович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Pr="00494D4C" w:rsidRDefault="004721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94D4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Заместитель генерального директора </w:t>
            </w:r>
            <w:proofErr w:type="gramStart"/>
            <w:r w:rsidRPr="00494D4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–д</w:t>
            </w:r>
            <w:proofErr w:type="gramEnd"/>
            <w:r w:rsidRPr="00494D4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иректор по капитальным вложениям</w:t>
            </w:r>
          </w:p>
        </w:tc>
      </w:tr>
      <w:tr w:rsidR="003F2E06" w:rsidRPr="00494D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Pr="00494D4C" w:rsidRDefault="004721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94D4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Pr="00494D4C" w:rsidRDefault="004721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94D4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3F2E06" w:rsidRPr="00494D4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Pr="00494D4C" w:rsidRDefault="004721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94D4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F2E06" w:rsidRPr="00494D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Pr="00494D4C" w:rsidRDefault="004721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94D4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Pr="00494D4C" w:rsidRDefault="004721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94D4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Специалист по конкурсным торгам </w:t>
            </w:r>
          </w:p>
        </w:tc>
      </w:tr>
    </w:tbl>
    <w:p w:rsidR="003F2E06" w:rsidRDefault="0047211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3F2E06" w:rsidRDefault="0047211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«22» мая 2015 года на ЭТП Аук. Конк. Дом:</w:t>
      </w:r>
    </w:p>
    <w:p w:rsidR="003F2E06" w:rsidRDefault="0047211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F2E06" w:rsidRDefault="0047211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3F2E06" w:rsidRDefault="0047211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F2E06" w:rsidRPr="00494D4C" w:rsidRDefault="004721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D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вакуумной выпарной установки </w:t>
      </w:r>
    </w:p>
    <w:p w:rsidR="003F2E06" w:rsidRPr="00494D4C" w:rsidRDefault="004721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D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494D4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цен, подавших заявки на участие в запросе цен</w:t>
      </w:r>
      <w:r w:rsidRPr="00494D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9"/>
        <w:gridCol w:w="3250"/>
        <w:gridCol w:w="2347"/>
        <w:gridCol w:w="3396"/>
      </w:tblGrid>
      <w:tr w:rsidR="003F2E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Default="004721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Default="004721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Default="004721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Default="004721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F2E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Default="004721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60269219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Default="004721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"Цинк 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Default="004721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Default="004721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2 500 000 (Два миллиона пятьсот тысяч)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3F2E06" w:rsidRPr="00494D4C" w:rsidRDefault="00472113">
      <w:pPr>
        <w:pStyle w:val="af4"/>
        <w:jc w:val="both"/>
        <w:rPr>
          <w:rFonts w:eastAsia="Times New Roman"/>
          <w:sz w:val="28"/>
          <w:szCs w:val="28"/>
        </w:rPr>
      </w:pPr>
      <w:r w:rsidRPr="00494D4C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вакуумной выпарной установки признан несостоявшимся. </w:t>
      </w:r>
    </w:p>
    <w:p w:rsidR="003F2E06" w:rsidRDefault="0047211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39"/>
        <w:gridCol w:w="6002"/>
        <w:gridCol w:w="1110"/>
      </w:tblGrid>
      <w:tr w:rsidR="003F2E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Default="004721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Default="004721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Default="004721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3F2E0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Default="004721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3F2E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Default="004721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Default="004721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Default="003F2E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F2E0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Default="004721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3F2E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Default="004721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Default="004721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Default="003F2E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F2E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Default="00A638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Колосова Дарья Евгеньевна</w:t>
            </w:r>
            <w:r w:rsidR="004721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Default="00A6382A" w:rsidP="00A638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</w:t>
            </w:r>
            <w:r w:rsidR="004721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4721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Default="003F2E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F2E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Default="004721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Петрушов Андрей Вадимович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Default="004721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иректор по капитальным вложениям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Default="003F2E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F2E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Default="004721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Default="004721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Default="003F2E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F2E0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Default="004721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F2E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Default="004721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Default="004721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E06" w:rsidRDefault="003F2E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F2E06" w:rsidRPr="00494D4C" w:rsidRDefault="003F2E0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3F2E06" w:rsidRPr="00494D4C" w:rsidSect="003F2E06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0111" w:rsidRDefault="008C0111">
      <w:pPr>
        <w:spacing w:after="0" w:line="240" w:lineRule="auto"/>
      </w:pPr>
      <w:r>
        <w:separator/>
      </w:r>
    </w:p>
  </w:endnote>
  <w:endnote w:type="continuationSeparator" w:id="0">
    <w:p w:rsidR="008C0111" w:rsidRDefault="008C0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E06" w:rsidRDefault="003F2E06">
    <w:pPr>
      <w:pStyle w:val="a9"/>
      <w:jc w:val="center"/>
      <w:rPr>
        <w:bCs/>
        <w:sz w:val="16"/>
        <w:szCs w:val="16"/>
      </w:rPr>
    </w:pPr>
  </w:p>
  <w:p w:rsidR="003F2E06" w:rsidRDefault="008E521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7211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7211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B284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7211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7211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B284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0111" w:rsidRDefault="008C0111">
      <w:pPr>
        <w:spacing w:after="0" w:line="240" w:lineRule="auto"/>
      </w:pPr>
      <w:r>
        <w:separator/>
      </w:r>
    </w:p>
  </w:footnote>
  <w:footnote w:type="continuationSeparator" w:id="0">
    <w:p w:rsidR="008C0111" w:rsidRDefault="008C01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81961"/>
    <w:multiLevelType w:val="multilevel"/>
    <w:tmpl w:val="AF54D2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472113"/>
    <w:rsid w:val="000E099D"/>
    <w:rsid w:val="003E6711"/>
    <w:rsid w:val="003F2E06"/>
    <w:rsid w:val="00472113"/>
    <w:rsid w:val="00494D4C"/>
    <w:rsid w:val="004B2842"/>
    <w:rsid w:val="008C0111"/>
    <w:rsid w:val="008E5210"/>
    <w:rsid w:val="00A6382A"/>
    <w:rsid w:val="00BF2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E0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F2E0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F2E0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F2E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F2E0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F2E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F2E0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F2E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F2E0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F2E0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F2E0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F2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F2E0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F2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F2E0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F2E0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F2E0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F2E06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F2E0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1C97C-26B3-443C-BA39-4C114009E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594</Words>
  <Characters>3388</Characters>
  <Application>Microsoft Office Word</Application>
  <DocSecurity>0</DocSecurity>
  <Lines>28</Lines>
  <Paragraphs>7</Paragraphs>
  <ScaleCrop>false</ScaleCrop>
  <Company/>
  <LinksUpToDate>false</LinksUpToDate>
  <CharactersWithSpaces>3975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sab1</cp:lastModifiedBy>
  <cp:revision>6</cp:revision>
  <cp:lastPrinted>2015-05-22T04:49:00Z</cp:lastPrinted>
  <dcterms:created xsi:type="dcterms:W3CDTF">2015-05-22T04:40:00Z</dcterms:created>
  <dcterms:modified xsi:type="dcterms:W3CDTF">2015-05-22T04:58:00Z</dcterms:modified>
</cp:coreProperties>
</file>