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D08" w:rsidRPr="00272D08" w:rsidRDefault="00272D08" w:rsidP="00272D0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7408/305 Блр</w:t>
      </w:r>
      <w:proofErr w:type="gramStart"/>
      <w:r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,2/П-15</w:t>
      </w:r>
    </w:p>
    <w:p w:rsidR="00272D08" w:rsidRPr="00272D08" w:rsidRDefault="00D13D3C" w:rsidP="00272D0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="00272D08"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="00272D08"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№7408/305 Блр</w:t>
      </w:r>
      <w:proofErr w:type="gramStart"/>
      <w:r w:rsidR="00272D08"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272D08"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,2/П-15 «Поставка </w:t>
      </w:r>
      <w:proofErr w:type="spellStart"/>
      <w:r w:rsidR="00272D08"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электронасосных</w:t>
      </w:r>
      <w:proofErr w:type="spellEnd"/>
      <w:r w:rsidR="00272D08"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агрегатов зданий РДЭС и БДЭС для сооружения энергоблоков №1 и № 2 Белорусской АЭС» </w:t>
      </w:r>
    </w:p>
    <w:p w:rsidR="00272D08" w:rsidRPr="00272D08" w:rsidRDefault="00272D08" w:rsidP="00272D0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72D08" w:rsidRPr="00272D08" w:rsidRDefault="00272D08" w:rsidP="00272D0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72D08" w:rsidRPr="00272D08" w:rsidTr="009A5C98">
        <w:tc>
          <w:tcPr>
            <w:tcW w:w="5149" w:type="dxa"/>
            <w:hideMark/>
          </w:tcPr>
          <w:p w:rsidR="00272D08" w:rsidRPr="00272D08" w:rsidRDefault="00272D08" w:rsidP="009A5C9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72D0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72D0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72D0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272D0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72D0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272D08" w:rsidRPr="00272D08" w:rsidRDefault="00272D08" w:rsidP="009A5C9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72D0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«26» </w:t>
            </w:r>
            <w:proofErr w:type="spellStart"/>
            <w:r w:rsidRPr="00272D0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272D0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272D0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72D08" w:rsidRP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P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72D08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272D08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» (протокол от 07.02.2012 № 37) (Далее </w:t>
      </w:r>
      <w:r w:rsidRPr="00272D08">
        <w:rPr>
          <w:rFonts w:ascii="Times New Roman" w:hAnsi="Times New Roman"/>
          <w:sz w:val="24"/>
          <w:szCs w:val="24"/>
          <w:lang w:eastAsia="ru-RU"/>
        </w:rPr>
        <w:t>–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72D0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«</w:t>
      </w:r>
      <w:proofErr w:type="spellStart"/>
      <w:r w:rsidR="00347143" w:rsidRPr="00272D08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="00347143" w:rsidRPr="00272D08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347143" w:rsidRPr="00272D08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» согласно регламенту ее работы.</w:t>
      </w:r>
      <w:proofErr w:type="gramEnd"/>
    </w:p>
    <w:p w:rsidR="00272D08" w:rsidRP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Pr="00272D08" w:rsidRDefault="00272D08" w:rsidP="00272D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72D0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72D08" w:rsidRDefault="00272D08" w:rsidP="00272D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P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D08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272D08" w:rsidRP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D08">
        <w:rPr>
          <w:rFonts w:ascii="Times New Roman" w:hAnsi="Times New Roman" w:cs="Times New Roman"/>
          <w:sz w:val="24"/>
          <w:szCs w:val="24"/>
          <w:lang w:eastAsia="ru-RU"/>
        </w:rPr>
        <w:t>Организатор конкурса: АО «НИАЭП»</w:t>
      </w:r>
    </w:p>
    <w:p w:rsid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P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72D0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№7408/305 Блр</w:t>
      </w:r>
      <w:proofErr w:type="gram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,2/П-15 «Поставка </w:t>
      </w:r>
      <w:proofErr w:type="spell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>электронасосных</w:t>
      </w:r>
      <w:proofErr w:type="spellEnd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агрегатов зданий РДЭС и БДЭС для сооружения энергоблоков №1 и № 2 Белорусской АЭС» </w:t>
      </w:r>
    </w:p>
    <w:p w:rsidR="00272D08" w:rsidRDefault="00272D08" w:rsidP="00272D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Pr="00272D08" w:rsidRDefault="00272D08" w:rsidP="00272D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D08">
        <w:rPr>
          <w:rFonts w:ascii="Times New Roman" w:hAnsi="Times New Roman" w:cs="Times New Roman"/>
          <w:sz w:val="24"/>
          <w:szCs w:val="24"/>
          <w:lang w:eastAsia="ru-RU"/>
        </w:rPr>
        <w:t>Предмет договора: №7408/305 Блр</w:t>
      </w:r>
      <w:proofErr w:type="gram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,2/П-15 «Поставка </w:t>
      </w:r>
      <w:proofErr w:type="spell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>электронасосных</w:t>
      </w:r>
      <w:proofErr w:type="spellEnd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агрегатов зданий РДЭС и БДЭС для сооружения энергоблоков №1 и № 2 Белорусской АЭС» </w:t>
      </w:r>
    </w:p>
    <w:p w:rsidR="00272D08" w:rsidRPr="00272D08" w:rsidRDefault="00272D08" w:rsidP="00272D0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Pr="00272D08" w:rsidRDefault="00272D08" w:rsidP="00272D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D08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6 097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143</w:t>
      </w:r>
      <w:r>
        <w:rPr>
          <w:rFonts w:ascii="Times New Roman" w:hAnsi="Times New Roman" w:cs="Times New Roman"/>
          <w:sz w:val="24"/>
          <w:szCs w:val="24"/>
          <w:lang w:eastAsia="ru-RU"/>
        </w:rPr>
        <w:t>,37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(Шесть миллионов девяносто семь тысяч сто сорок три) рубля 37 копеек, включая НДС. </w:t>
      </w:r>
    </w:p>
    <w:p w:rsidR="00272D08" w:rsidRPr="00272D08" w:rsidRDefault="00272D08" w:rsidP="00272D0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Срок и объем исполнения договора: в соответствии со спецификацией, приведенной в </w:t>
      </w:r>
      <w:r>
        <w:rPr>
          <w:rFonts w:ascii="Times New Roman" w:hAnsi="Times New Roman" w:cs="Times New Roman"/>
          <w:sz w:val="24"/>
          <w:szCs w:val="28"/>
          <w:lang w:eastAsia="ru-RU"/>
        </w:rPr>
        <w:t>закупочной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документации.</w:t>
      </w:r>
    </w:p>
    <w:p w:rsid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Pr="00272D08" w:rsidRDefault="00272D08" w:rsidP="0027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72D0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272D0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72D0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«08» мая 2015 года в информационно</w:t>
      </w:r>
      <w:r w:rsidRPr="00272D08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72D08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272D0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72D08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72D08">
        <w:rPr>
          <w:rFonts w:ascii="Times New Roman" w:hAnsi="Times New Roman"/>
          <w:sz w:val="24"/>
          <w:szCs w:val="24"/>
          <w:lang w:eastAsia="ru-RU"/>
        </w:rPr>
        <w:t>,</w:t>
      </w:r>
      <w:r w:rsidRPr="00272D08">
        <w:rPr>
          <w:sz w:val="24"/>
          <w:szCs w:val="24"/>
        </w:rPr>
        <w:t xml:space="preserve"> </w:t>
      </w:r>
      <w:r w:rsidRPr="00272D08">
        <w:rPr>
          <w:rFonts w:ascii="Times New Roman" w:hAnsi="Times New Roman"/>
          <w:sz w:val="24"/>
          <w:szCs w:val="24"/>
          <w:lang w:eastAsia="ru-RU"/>
        </w:rPr>
        <w:t>закупка 31502342121, на официальном сайте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72D08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272D0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272D0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272D08">
        <w:rPr>
          <w:rFonts w:ascii="Times New Roman" w:hAnsi="Times New Roman" w:cs="Times New Roman"/>
          <w:sz w:val="24"/>
          <w:szCs w:val="24"/>
          <w:lang w:eastAsia="ru-RU"/>
        </w:rPr>
        <w:t>, закупка №150508/0536/491,</w:t>
      </w:r>
      <w:r w:rsidRPr="00272D0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 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347143" w:rsidRPr="00272D08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="00347143" w:rsidRPr="00272D08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hAnsi="Times New Roman" w:cs="Times New Roman"/>
          <w:sz w:val="24"/>
          <w:szCs w:val="24"/>
          <w:lang w:eastAsia="ru-RU"/>
        </w:rPr>
        <w:t>a</w:t>
      </w:r>
      <w:r>
        <w:rPr>
          <w:rFonts w:ascii="Times New Roman" w:hAnsi="Times New Roman" w:cs="Times New Roman"/>
          <w:sz w:val="24"/>
          <w:szCs w:val="24"/>
          <w:lang w:eastAsia="ru-RU"/>
        </w:rPr>
        <w:noBreakHyphen/>
        <w:t>k</w:t>
      </w:r>
      <w:r>
        <w:rPr>
          <w:rFonts w:ascii="Times New Roman" w:hAnsi="Times New Roman" w:cs="Times New Roman"/>
          <w:sz w:val="24"/>
          <w:szCs w:val="24"/>
          <w:lang w:eastAsia="ru-RU"/>
        </w:rPr>
        <w:noBreakHyphen/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d.ru</w:t>
      </w:r>
      <w:proofErr w:type="spellEnd"/>
      <w:r w:rsidR="00347143" w:rsidRPr="00272D08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», закупка №R027019.</w:t>
      </w:r>
    </w:p>
    <w:p w:rsidR="00272D08" w:rsidRPr="00272D08" w:rsidRDefault="00272D08" w:rsidP="00272D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Default="00272D08" w:rsidP="00272D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72D08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272D08" w:rsidRDefault="00272D08" w:rsidP="00272D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Pr="00272D08" w:rsidRDefault="00272D08" w:rsidP="00272D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72D08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09:00:00 (время московское) «26» мая 2015 года на ЭТП «</w:t>
      </w:r>
      <w:proofErr w:type="spellStart"/>
      <w:r w:rsidR="00347143" w:rsidRPr="00272D08">
        <w:rPr>
          <w:rFonts w:ascii="Times New Roman" w:hAnsi="Times New Roman" w:cs="Times New Roman"/>
          <w:sz w:val="24"/>
          <w:szCs w:val="24"/>
          <w:lang w:eastAsia="ru-RU"/>
        </w:rPr>
        <w:fldChar w:fldCharType="begin"/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instrText>HYPERLINK "http://www.a-k-d.ru/"</w:instrText>
      </w:r>
      <w:r w:rsidR="00347143" w:rsidRPr="00272D08">
        <w:rPr>
          <w:rFonts w:ascii="Times New Roman" w:hAnsi="Times New Roman" w:cs="Times New Roman"/>
          <w:sz w:val="24"/>
          <w:szCs w:val="24"/>
          <w:lang w:eastAsia="ru-RU"/>
        </w:rPr>
        <w:fldChar w:fldCharType="separate"/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347143" w:rsidRPr="00272D08">
        <w:rPr>
          <w:rFonts w:ascii="Times New Roman" w:hAnsi="Times New Roman" w:cs="Times New Roman"/>
          <w:sz w:val="24"/>
          <w:szCs w:val="24"/>
          <w:lang w:eastAsia="ru-RU"/>
        </w:rPr>
        <w:fldChar w:fldCharType="end"/>
      </w:r>
      <w:r w:rsidRPr="00272D08">
        <w:rPr>
          <w:rFonts w:ascii="Times New Roman" w:hAnsi="Times New Roman" w:cs="Times New Roman"/>
          <w:sz w:val="24"/>
          <w:szCs w:val="24"/>
          <w:lang w:eastAsia="ru-RU"/>
        </w:rPr>
        <w:t>»:</w:t>
      </w:r>
    </w:p>
    <w:p w:rsidR="00272D08" w:rsidRPr="00272D08" w:rsidRDefault="00272D08" w:rsidP="00272D08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0 заявок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272D08" w:rsidRPr="00272D08" w:rsidRDefault="00272D08" w:rsidP="00272D0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2D08" w:rsidRPr="00272D08" w:rsidRDefault="00272D08" w:rsidP="00272D08">
      <w:pPr>
        <w:pStyle w:val="a8"/>
        <w:jc w:val="both"/>
        <w:rPr>
          <w:rFonts w:eastAsia="Times New Roman"/>
        </w:rPr>
      </w:pPr>
      <w:r w:rsidRPr="00272D08">
        <w:rPr>
          <w:rFonts w:eastAsia="Times New Roman"/>
        </w:rPr>
        <w:lastRenderedPageBreak/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</w:t>
      </w:r>
    </w:p>
    <w:p w:rsidR="00625A11" w:rsidRDefault="00625A11">
      <w:pPr>
        <w:rPr>
          <w:sz w:val="24"/>
          <w:szCs w:val="24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272D08" w:rsidRPr="009258E5" w:rsidTr="00A365A2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D08" w:rsidRPr="009258E5" w:rsidRDefault="00272D08" w:rsidP="00A365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D08" w:rsidRPr="009258E5" w:rsidRDefault="00272D08" w:rsidP="00A365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72D08" w:rsidRPr="009258E5" w:rsidTr="00A365A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D08" w:rsidRPr="009258E5" w:rsidRDefault="00272D08" w:rsidP="00A365A2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272D08" w:rsidRPr="009258E5" w:rsidTr="00A365A2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D08" w:rsidRPr="009258E5" w:rsidRDefault="00272D08" w:rsidP="00A365A2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2D08" w:rsidRPr="009258E5" w:rsidRDefault="00272D08" w:rsidP="00A365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72D08" w:rsidRDefault="00272D08">
      <w:pPr>
        <w:rPr>
          <w:sz w:val="24"/>
          <w:szCs w:val="24"/>
        </w:rPr>
      </w:pPr>
    </w:p>
    <w:p w:rsidR="00272D08" w:rsidRPr="00272D08" w:rsidRDefault="00272D08">
      <w:pPr>
        <w:rPr>
          <w:sz w:val="24"/>
          <w:szCs w:val="24"/>
        </w:rPr>
      </w:pPr>
    </w:p>
    <w:sectPr w:rsidR="00272D08" w:rsidRPr="00272D08" w:rsidSect="00A365A2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ACD" w:rsidRDefault="00E75ACD" w:rsidP="00347143">
      <w:pPr>
        <w:spacing w:after="0" w:line="240" w:lineRule="auto"/>
      </w:pPr>
      <w:r>
        <w:separator/>
      </w:r>
    </w:p>
  </w:endnote>
  <w:endnote w:type="continuationSeparator" w:id="0">
    <w:p w:rsidR="00E75ACD" w:rsidRDefault="00E75ACD" w:rsidP="00347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5A2" w:rsidRDefault="002A4F1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7408/305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</w:t>
    </w:r>
  </w:p>
  <w:p w:rsidR="00A365A2" w:rsidRDefault="002A4F10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D13D3C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D13D3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№7408/305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</w:t>
    </w:r>
    <w:proofErr w:type="spellStart"/>
    <w:r>
      <w:rPr>
        <w:rFonts w:ascii="Times New Roman" w:hAnsi="Times New Roman" w:cs="Times New Roman"/>
        <w:bCs/>
        <w:sz w:val="16"/>
        <w:szCs w:val="16"/>
      </w:rPr>
      <w:t>электронасосных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агрегатов зданий РДЭС и БДЭС для сооружения энергоблоков №1 и № 2 Белорусской АЭС» </w:t>
    </w:r>
  </w:p>
  <w:p w:rsidR="00A365A2" w:rsidRDefault="00E75ACD">
    <w:pPr>
      <w:pStyle w:val="a4"/>
      <w:jc w:val="center"/>
      <w:rPr>
        <w:bCs/>
        <w:sz w:val="16"/>
        <w:szCs w:val="16"/>
      </w:rPr>
    </w:pPr>
  </w:p>
  <w:p w:rsidR="00A365A2" w:rsidRDefault="002A4F1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347143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347143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13D3C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347143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347143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347143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13D3C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347143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ACD" w:rsidRDefault="00E75ACD" w:rsidP="00347143">
      <w:pPr>
        <w:spacing w:after="0" w:line="240" w:lineRule="auto"/>
      </w:pPr>
      <w:r>
        <w:separator/>
      </w:r>
    </w:p>
  </w:footnote>
  <w:footnote w:type="continuationSeparator" w:id="0">
    <w:p w:rsidR="00E75ACD" w:rsidRDefault="00E75ACD" w:rsidP="003471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04CDC"/>
    <w:multiLevelType w:val="multilevel"/>
    <w:tmpl w:val="D8061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2D08"/>
    <w:rsid w:val="00272D08"/>
    <w:rsid w:val="002A4F10"/>
    <w:rsid w:val="00347143"/>
    <w:rsid w:val="00625A11"/>
    <w:rsid w:val="00D10395"/>
    <w:rsid w:val="00D13D3C"/>
    <w:rsid w:val="00E75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D08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2D0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72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72D0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72D0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72D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72D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1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13D3C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2015-05-27T16:39:00Z</dcterms:created>
  <dcterms:modified xsi:type="dcterms:W3CDTF">2015-05-27T16:57:00Z</dcterms:modified>
</cp:coreProperties>
</file>