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D04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Z038438_1</w:t>
      </w:r>
    </w:p>
    <w:p w:rsidR="00000000" w:rsidRDefault="005D04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Расходные материалы для оргтехники</w:t>
      </w:r>
    </w:p>
    <w:p w:rsidR="00000000" w:rsidRDefault="005D04A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5D04A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5D04A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г. Екатеринбург</w:t>
            </w:r>
          </w:p>
        </w:tc>
        <w:tc>
          <w:tcPr>
            <w:tcW w:w="5102" w:type="dxa"/>
            <w:hideMark/>
          </w:tcPr>
          <w:p w:rsidR="00000000" w:rsidRDefault="005D04A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5D0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0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5D0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04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5D04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________________</w:t>
      </w:r>
    </w:p>
    <w:p w:rsidR="00000000" w:rsidRDefault="005D0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5D0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о заключения договора на Расходные материалы для оргтехники</w:t>
      </w:r>
    </w:p>
    <w:p w:rsidR="00000000" w:rsidRDefault="005D04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Расходные материалы для оргтехники </w:t>
      </w:r>
    </w:p>
    <w:p w:rsidR="00000000" w:rsidRDefault="005D04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5D04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1 599 885 (Один миллион пятьсот девяносто девять тысяч восемьсот восемьдесят пять) рублей 00 копеек,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включая НДС. </w:t>
      </w:r>
    </w:p>
    <w:p w:rsidR="00000000" w:rsidRDefault="005D04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5D0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31502342932,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№150512/0480/167,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№Z038438.</w:t>
      </w:r>
    </w:p>
    <w:p w:rsidR="00000000" w:rsidRDefault="005D04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04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«19» мая 2015 года, по адресу: Аук. Конк. Дом-2 http://a-k-d.ru/.</w:t>
      </w:r>
    </w:p>
    <w:p w:rsidR="00000000" w:rsidRDefault="005D04A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5D04A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5D04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04A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5D04A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5D0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5D0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0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0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омент окончания срока подачи на участие в запросе цен на 08:00:00 (время московское) «19» мая 2015 года на ЭТП Аук. Конк. Дом:</w:t>
      </w:r>
    </w:p>
    <w:p w:rsidR="00000000" w:rsidRDefault="005D0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5D0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000000" w:rsidRDefault="005D0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D04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5D04A7" w:rsidRDefault="005D04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4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</w:t>
      </w:r>
      <w:r w:rsidRPr="005D0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ора: Расходные материалы для оргтехники </w:t>
      </w:r>
    </w:p>
    <w:p w:rsidR="00000000" w:rsidRPr="005D04A7" w:rsidRDefault="005D04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0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312"/>
        <w:gridCol w:w="2133"/>
        <w:gridCol w:w="3557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60268670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щество с ограниченной ответственностью "Новые Информационные Системы - 21"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1 533 329 (Один миллион пятьсот тридцать три тысячи триста двадцать девять) рублей 76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60268848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енной ответственностью "Полюс МТ"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1 444 474 (Один миллион четыреста сорок четыре тысячи четыреста семьдесят четыре) рубля 58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60268876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"Крона-КС"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1 263 260 (Один миллион двести шестьдесят три тысячи двести шестьдесят)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60268886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"КОМПАНИЯ МЕДИА ПЛЮС"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: 1 153 880 (Один миллион сто пятьдесят три тысячи восемьсот восемьдесят)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60269057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ответственностью "Принт-сервис"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1 234 862 (Один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миллион двести тридцать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четыре тысячи восемьсот шестьдесят два) рубля 92 копейки , включая НДС </w:t>
            </w:r>
          </w:p>
        </w:tc>
      </w:tr>
    </w:tbl>
    <w:p w:rsidR="00000000" w:rsidRDefault="005D04A7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lastRenderedPageBreak/>
        <w:t>Заявки участников Общество с ограниченной ответственностью "Новые Информационные Системы - 21", Общество с ограниченной ответственностью "Полюс МТ", Общество с ограниченной ответствен</w:t>
      </w:r>
      <w:r>
        <w:rPr>
          <w:rFonts w:eastAsia="Times New Roman"/>
          <w:sz w:val="28"/>
          <w:szCs w:val="28"/>
          <w:lang w:val="en-US"/>
        </w:rPr>
        <w:t>ностью "Крона-КС", Общество с ограниченной ответственностью "КОМПАНИЯ МЕДИА ПЛЮС", Общество с ограниченной ответственностью "Принт-сервис" приняты к рассмотрению.</w:t>
      </w:r>
    </w:p>
    <w:p w:rsidR="00000000" w:rsidRDefault="005D04A7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Приложения:</w:t>
      </w:r>
    </w:p>
    <w:p w:rsidR="00000000" w:rsidRDefault="005D04A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Журнал регистрации представителей участников процедуры закупки, присутствующих на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заседании закупочной комиссии по открытию доступа к поданным в форме электронных документов заявкам на участие в запросе цен, на __ л;</w:t>
      </w:r>
    </w:p>
    <w:p w:rsidR="00000000" w:rsidRDefault="005D04A7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Закупочная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D04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5D04A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D04A7">
      <w:pPr>
        <w:spacing w:after="0" w:line="240" w:lineRule="auto"/>
      </w:pPr>
      <w:r>
        <w:separator/>
      </w:r>
    </w:p>
  </w:endnote>
  <w:endnote w:type="continuationSeparator" w:id="0">
    <w:p w:rsidR="00000000" w:rsidRDefault="005D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D04A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Z038438_1</w:t>
    </w:r>
  </w:p>
  <w:p w:rsidR="00000000" w:rsidRDefault="005D04A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Расходные материалы для оргтехники</w:t>
    </w:r>
  </w:p>
  <w:p w:rsidR="00000000" w:rsidRDefault="005D04A7">
    <w:pPr>
      <w:pStyle w:val="a9"/>
      <w:jc w:val="center"/>
      <w:rPr>
        <w:bCs/>
        <w:sz w:val="16"/>
        <w:szCs w:val="16"/>
      </w:rPr>
    </w:pPr>
  </w:p>
  <w:p w:rsidR="00000000" w:rsidRDefault="005D04A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D04A7">
      <w:pPr>
        <w:spacing w:after="0" w:line="240" w:lineRule="auto"/>
      </w:pPr>
      <w:r>
        <w:separator/>
      </w:r>
    </w:p>
  </w:footnote>
  <w:footnote w:type="continuationSeparator" w:id="0">
    <w:p w:rsidR="00000000" w:rsidRDefault="005D0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B7D6A"/>
    <w:multiLevelType w:val="multilevel"/>
    <w:tmpl w:val="F0AED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5D04A7"/>
    <w:rsid w:val="005D0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2F8FF-117B-4EEB-B01E-474C990C9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SAProtsenko</cp:lastModifiedBy>
  <cp:revision>2</cp:revision>
  <dcterms:created xsi:type="dcterms:W3CDTF">2015-05-19T05:37:00Z</dcterms:created>
  <dcterms:modified xsi:type="dcterms:W3CDTF">2015-05-19T05:37:00Z</dcterms:modified>
</cp:coreProperties>
</file>