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AE5" w:rsidRPr="006C52BB" w:rsidRDefault="0067051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6C52BB">
        <w:rPr>
          <w:rFonts w:ascii="Times New Roman" w:hAnsi="Times New Roman"/>
          <w:b/>
          <w:bCs/>
          <w:sz w:val="27"/>
          <w:szCs w:val="27"/>
        </w:rPr>
        <w:t>ПРОТОКОЛ №7284/265 Р</w:t>
      </w:r>
      <w:proofErr w:type="gramStart"/>
      <w:r w:rsidRPr="006C52BB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6C52BB">
        <w:rPr>
          <w:rFonts w:ascii="Times New Roman" w:hAnsi="Times New Roman"/>
          <w:b/>
          <w:bCs/>
          <w:sz w:val="27"/>
          <w:szCs w:val="27"/>
        </w:rPr>
        <w:t xml:space="preserve">/П-15-3 </w:t>
      </w:r>
    </w:p>
    <w:p w:rsidR="003C2AE5" w:rsidRPr="006C52BB" w:rsidRDefault="0067051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6C52BB">
        <w:rPr>
          <w:rFonts w:ascii="Times New Roman" w:hAnsi="Times New Roman"/>
          <w:b/>
          <w:bCs/>
          <w:sz w:val="27"/>
          <w:szCs w:val="27"/>
        </w:rPr>
        <w:t xml:space="preserve">заседания закупочной комиссии по рассмотрению заявок на отборочной стадии </w:t>
      </w:r>
      <w:r w:rsidR="001B2059" w:rsidRPr="006C52BB">
        <w:rPr>
          <w:rFonts w:ascii="Times New Roman" w:hAnsi="Times New Roman"/>
          <w:b/>
          <w:bCs/>
          <w:sz w:val="27"/>
          <w:szCs w:val="27"/>
        </w:rPr>
        <w:t>по итогам запроса о разъяснении заявок</w:t>
      </w:r>
      <w:r w:rsidR="001B2059" w:rsidRPr="006C52BB">
        <w:rPr>
          <w:rFonts w:ascii="Times New Roman" w:hAnsi="Times New Roman"/>
          <w:b/>
          <w:bCs/>
          <w:sz w:val="27"/>
          <w:szCs w:val="27"/>
        </w:rPr>
        <w:t xml:space="preserve"> </w:t>
      </w:r>
      <w:r w:rsidRPr="006C52BB">
        <w:rPr>
          <w:rFonts w:ascii="Times New Roman" w:hAnsi="Times New Roman"/>
          <w:b/>
          <w:bCs/>
          <w:sz w:val="27"/>
          <w:szCs w:val="27"/>
        </w:rPr>
        <w:t>по открытому запросу предложений на право заключения договора на поставку по лоту №7284/265 Р</w:t>
      </w:r>
      <w:proofErr w:type="gramStart"/>
      <w:r w:rsidRPr="006C52BB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6C52BB">
        <w:rPr>
          <w:rFonts w:ascii="Times New Roman" w:hAnsi="Times New Roman"/>
          <w:b/>
          <w:bCs/>
          <w:sz w:val="27"/>
          <w:szCs w:val="27"/>
        </w:rPr>
        <w:t>/П-15 Поставка УКПТП для сооружения энергоблока № 4 Ростовской АЭС»</w:t>
      </w:r>
    </w:p>
    <w:p w:rsidR="003C2AE5" w:rsidRPr="006C52BB" w:rsidRDefault="003C2AE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3C2AE5" w:rsidRPr="006C52BB">
        <w:tc>
          <w:tcPr>
            <w:tcW w:w="5210" w:type="dxa"/>
            <w:hideMark/>
          </w:tcPr>
          <w:p w:rsidR="003C2AE5" w:rsidRPr="006C52BB" w:rsidRDefault="0067051C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6C52BB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6C52BB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C2AE5" w:rsidRPr="006C52BB" w:rsidRDefault="0067051C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6C52BB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«09» июня 2015</w:t>
            </w:r>
            <w:r w:rsidRPr="006C52BB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3C2AE5" w:rsidRPr="006C52BB" w:rsidRDefault="003C2AE5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1B2059" w:rsidRPr="006C52BB" w:rsidRDefault="001B2059" w:rsidP="001B205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proofErr w:type="gramStart"/>
      <w:r w:rsidRPr="006C52BB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C52BB">
        <w:rPr>
          <w:rFonts w:ascii="Times New Roman" w:hAnsi="Times New Roman"/>
          <w:sz w:val="27"/>
          <w:szCs w:val="27"/>
        </w:rPr>
        <w:t>Росатом</w:t>
      </w:r>
      <w:proofErr w:type="spellEnd"/>
      <w:r w:rsidRPr="006C52BB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6C52BB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6C52BB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6C52BB">
        <w:rPr>
          <w:rFonts w:ascii="Times New Roman" w:hAnsi="Times New Roman"/>
          <w:sz w:val="27"/>
          <w:szCs w:val="27"/>
        </w:rPr>
        <w:t>Росатом</w:t>
      </w:r>
      <w:proofErr w:type="spellEnd"/>
      <w:r w:rsidRPr="006C52BB">
        <w:rPr>
          <w:rFonts w:ascii="Times New Roman" w:hAnsi="Times New Roman"/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r w:rsidRPr="006C52BB">
        <w:rPr>
          <w:rFonts w:ascii="Times New Roman" w:hAnsi="Times New Roman"/>
          <w:sz w:val="27"/>
          <w:szCs w:val="27"/>
          <w:lang w:val="en-US"/>
        </w:rPr>
        <w:t>a</w:t>
      </w:r>
      <w:r w:rsidRPr="006C52BB">
        <w:rPr>
          <w:rFonts w:ascii="Times New Roman" w:hAnsi="Times New Roman"/>
          <w:sz w:val="27"/>
          <w:szCs w:val="27"/>
        </w:rPr>
        <w:t>-</w:t>
      </w:r>
      <w:r w:rsidRPr="006C52BB">
        <w:rPr>
          <w:rFonts w:ascii="Times New Roman" w:hAnsi="Times New Roman"/>
          <w:sz w:val="27"/>
          <w:szCs w:val="27"/>
          <w:lang w:val="en-US"/>
        </w:rPr>
        <w:t>k</w:t>
      </w:r>
      <w:r w:rsidRPr="006C52BB">
        <w:rPr>
          <w:rFonts w:ascii="Times New Roman" w:hAnsi="Times New Roman"/>
          <w:sz w:val="27"/>
          <w:szCs w:val="27"/>
        </w:rPr>
        <w:t>-</w:t>
      </w:r>
      <w:r w:rsidRPr="006C52BB">
        <w:rPr>
          <w:rFonts w:ascii="Times New Roman" w:hAnsi="Times New Roman"/>
          <w:sz w:val="27"/>
          <w:szCs w:val="27"/>
          <w:lang w:val="en-US"/>
        </w:rPr>
        <w:t>d</w:t>
      </w:r>
      <w:r w:rsidRPr="006C52BB">
        <w:rPr>
          <w:rFonts w:ascii="Times New Roman" w:hAnsi="Times New Roman"/>
          <w:sz w:val="27"/>
          <w:szCs w:val="27"/>
        </w:rPr>
        <w:t>.</w:t>
      </w:r>
      <w:proofErr w:type="spellStart"/>
      <w:r w:rsidRPr="006C52BB">
        <w:rPr>
          <w:rFonts w:ascii="Times New Roman" w:hAnsi="Times New Roman"/>
          <w:sz w:val="27"/>
          <w:szCs w:val="27"/>
          <w:lang w:val="en-US"/>
        </w:rPr>
        <w:t>ru</w:t>
      </w:r>
      <w:proofErr w:type="spellEnd"/>
      <w:r w:rsidRPr="006C52BB">
        <w:rPr>
          <w:rFonts w:ascii="Times New Roman" w:hAnsi="Times New Roman"/>
          <w:sz w:val="27"/>
          <w:szCs w:val="27"/>
        </w:rPr>
        <w:t>» согласно регламенту ее работы.</w:t>
      </w:r>
      <w:proofErr w:type="gramEnd"/>
    </w:p>
    <w:p w:rsidR="001B2059" w:rsidRPr="006C52BB" w:rsidRDefault="001B2059" w:rsidP="001B205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1B2059" w:rsidRPr="006C52BB" w:rsidRDefault="001B2059" w:rsidP="001B205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6C52BB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1B2059" w:rsidRPr="006C52BB" w:rsidRDefault="001B2059" w:rsidP="001B205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6C52BB">
        <w:rPr>
          <w:rFonts w:ascii="Times New Roman" w:hAnsi="Times New Roman"/>
          <w:sz w:val="27"/>
          <w:szCs w:val="27"/>
        </w:rPr>
        <w:t xml:space="preserve">Заказчик, являющийся Организатором </w:t>
      </w:r>
      <w:r w:rsidRPr="006C52BB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6C52BB">
        <w:rPr>
          <w:rFonts w:ascii="Times New Roman" w:hAnsi="Times New Roman"/>
          <w:sz w:val="27"/>
          <w:szCs w:val="27"/>
        </w:rPr>
        <w:t xml:space="preserve"> акционерное общество НИЖЕГОРОДСКАЯ ИНЖИНИРИНГОВАЯ КОМПАНИЯ «АТОМЭНЕРГОПРОЕКТ».</w:t>
      </w:r>
    </w:p>
    <w:p w:rsidR="001B2059" w:rsidRPr="006C52BB" w:rsidRDefault="001B2059" w:rsidP="001B205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6C52BB">
        <w:rPr>
          <w:rFonts w:ascii="Times New Roman" w:hAnsi="Times New Roman"/>
          <w:sz w:val="27"/>
          <w:szCs w:val="27"/>
        </w:rPr>
        <w:t xml:space="preserve">Предмет </w:t>
      </w:r>
      <w:r w:rsidRPr="006C52BB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6C52BB">
        <w:rPr>
          <w:rFonts w:ascii="Times New Roman" w:hAnsi="Times New Roman"/>
          <w:sz w:val="27"/>
          <w:szCs w:val="27"/>
        </w:rPr>
        <w:t>: право заключения договора на поставку по лоту №7284/265 Р</w:t>
      </w:r>
      <w:proofErr w:type="gramStart"/>
      <w:r w:rsidRPr="006C52BB">
        <w:rPr>
          <w:rFonts w:ascii="Times New Roman" w:hAnsi="Times New Roman"/>
          <w:sz w:val="27"/>
          <w:szCs w:val="27"/>
        </w:rPr>
        <w:t>4</w:t>
      </w:r>
      <w:proofErr w:type="gramEnd"/>
      <w:r w:rsidRPr="006C52BB">
        <w:rPr>
          <w:rFonts w:ascii="Times New Roman" w:hAnsi="Times New Roman"/>
          <w:sz w:val="27"/>
          <w:szCs w:val="27"/>
        </w:rPr>
        <w:t>/П-15 Поставка УКПТП для сооружения энергоблока № 4 Ростовской АЭС».</w:t>
      </w:r>
    </w:p>
    <w:p w:rsidR="001B2059" w:rsidRPr="006C52BB" w:rsidRDefault="001B2059" w:rsidP="001B2059">
      <w:pPr>
        <w:rPr>
          <w:rFonts w:ascii="Times New Roman" w:hAnsi="Times New Roman"/>
          <w:sz w:val="27"/>
          <w:szCs w:val="27"/>
        </w:rPr>
      </w:pPr>
    </w:p>
    <w:p w:rsidR="001B2059" w:rsidRPr="006C52BB" w:rsidRDefault="001B2059" w:rsidP="001B2059">
      <w:pPr>
        <w:rPr>
          <w:rFonts w:ascii="Times New Roman" w:hAnsi="Times New Roman"/>
          <w:sz w:val="27"/>
          <w:szCs w:val="27"/>
        </w:rPr>
      </w:pPr>
      <w:r w:rsidRPr="006C52BB">
        <w:rPr>
          <w:rFonts w:ascii="Times New Roman" w:hAnsi="Times New Roman"/>
          <w:sz w:val="27"/>
          <w:szCs w:val="27"/>
        </w:rPr>
        <w:t xml:space="preserve">Начальная (максимальная) цена договора: 621 576 (Шестьсот двадцать одна тысяча пятьсот семьдесят шесть) рублей 80 копеек, включая НДС. </w:t>
      </w:r>
    </w:p>
    <w:p w:rsidR="001B2059" w:rsidRPr="006C52BB" w:rsidRDefault="001B2059" w:rsidP="001B2059">
      <w:pPr>
        <w:rPr>
          <w:rFonts w:ascii="Times New Roman" w:hAnsi="Times New Roman"/>
          <w:sz w:val="27"/>
          <w:szCs w:val="27"/>
        </w:rPr>
      </w:pPr>
    </w:p>
    <w:p w:rsidR="001B2059" w:rsidRPr="006C52BB" w:rsidRDefault="001B2059" w:rsidP="001B2059">
      <w:pPr>
        <w:rPr>
          <w:rFonts w:ascii="Times New Roman" w:hAnsi="Times New Roman"/>
          <w:sz w:val="27"/>
          <w:szCs w:val="27"/>
        </w:rPr>
      </w:pPr>
      <w:r w:rsidRPr="006C52BB">
        <w:rPr>
          <w:rFonts w:ascii="Times New Roman" w:hAnsi="Times New Roman"/>
          <w:sz w:val="27"/>
          <w:szCs w:val="27"/>
        </w:rPr>
        <w:t>Срок и объем поставки товара</w:t>
      </w:r>
      <w:r w:rsidRPr="006C52BB">
        <w:rPr>
          <w:rFonts w:ascii="Times New Roman" w:hAnsi="Times New Roman"/>
          <w:i/>
          <w:sz w:val="27"/>
          <w:szCs w:val="27"/>
        </w:rPr>
        <w:t>:</w:t>
      </w:r>
      <w:r w:rsidRPr="006C52BB">
        <w:rPr>
          <w:rFonts w:ascii="Times New Roman" w:hAnsi="Times New Roman"/>
          <w:b/>
          <w:i/>
          <w:sz w:val="27"/>
          <w:szCs w:val="27"/>
        </w:rPr>
        <w:t xml:space="preserve"> </w:t>
      </w:r>
      <w:r w:rsidRPr="006C52BB">
        <w:rPr>
          <w:rFonts w:ascii="Times New Roman" w:hAnsi="Times New Roman"/>
          <w:sz w:val="27"/>
          <w:szCs w:val="27"/>
        </w:rPr>
        <w:t xml:space="preserve">в соответствии со Спецификацией, приведенной в закупочной документации. </w:t>
      </w:r>
    </w:p>
    <w:p w:rsidR="001B2059" w:rsidRPr="006C52BB" w:rsidRDefault="001B2059" w:rsidP="001B2059">
      <w:pPr>
        <w:rPr>
          <w:rFonts w:ascii="Times New Roman" w:hAnsi="Times New Roman"/>
          <w:sz w:val="27"/>
          <w:szCs w:val="27"/>
        </w:rPr>
      </w:pPr>
    </w:p>
    <w:p w:rsidR="001B2059" w:rsidRPr="006C52BB" w:rsidRDefault="001B2059" w:rsidP="001B205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proofErr w:type="gramStart"/>
      <w:r w:rsidRPr="006C52BB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6C52BB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6C52BB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6C52BB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6C52BB">
        <w:rPr>
          <w:rFonts w:ascii="Times New Roman" w:hAnsi="Times New Roman"/>
          <w:sz w:val="27"/>
          <w:szCs w:val="27"/>
        </w:rPr>
        <w:t xml:space="preserve"> опубликован</w:t>
      </w:r>
      <w:r w:rsidRPr="006C52BB">
        <w:rPr>
          <w:rFonts w:ascii="Times New Roman" w:hAnsi="Times New Roman"/>
          <w:color w:val="000000"/>
          <w:sz w:val="27"/>
          <w:szCs w:val="27"/>
          <w:lang w:eastAsia="ar-SA"/>
        </w:rPr>
        <w:t>ы «14» мая 2015 года в информационно</w:t>
      </w:r>
      <w:r w:rsidRPr="006C52BB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C52BB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6C52BB">
        <w:rPr>
          <w:rStyle w:val="a3"/>
          <w:rFonts w:ascii="Times New Roman" w:hAnsi="Times New Roman"/>
          <w:sz w:val="27"/>
          <w:szCs w:val="27"/>
        </w:rPr>
        <w:t>/</w:t>
      </w:r>
      <w:r w:rsidRPr="006C52BB">
        <w:rPr>
          <w:rFonts w:ascii="Times New Roman" w:hAnsi="Times New Roman"/>
          <w:sz w:val="27"/>
          <w:szCs w:val="27"/>
        </w:rPr>
        <w:t>,</w:t>
      </w:r>
      <w:r w:rsidRPr="006C52BB">
        <w:rPr>
          <w:sz w:val="27"/>
          <w:szCs w:val="27"/>
        </w:rPr>
        <w:t xml:space="preserve"> </w:t>
      </w:r>
      <w:r w:rsidRPr="006C52BB">
        <w:rPr>
          <w:rFonts w:ascii="Times New Roman" w:hAnsi="Times New Roman"/>
          <w:sz w:val="27"/>
          <w:szCs w:val="27"/>
        </w:rPr>
        <w:t xml:space="preserve">закупка №31502355270, на официальном сайте о размещении заказов на закупки товаров, работ и услуг для нужд </w:t>
      </w:r>
      <w:proofErr w:type="spellStart"/>
      <w:r w:rsidRPr="006C52BB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6C52BB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6C52BB">
        <w:rPr>
          <w:rFonts w:ascii="Times New Roman" w:hAnsi="Times New Roman"/>
          <w:sz w:val="27"/>
          <w:szCs w:val="27"/>
        </w:rPr>
        <w:t>Росатом</w:t>
      </w:r>
      <w:proofErr w:type="spellEnd"/>
      <w:r w:rsidRPr="006C52BB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6C52BB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6C52BB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6C52BB">
        <w:rPr>
          <w:rFonts w:ascii="Times New Roman" w:hAnsi="Times New Roman"/>
          <w:sz w:val="27"/>
          <w:szCs w:val="27"/>
        </w:rPr>
        <w:t>, закупка №150514/0536/508,</w:t>
      </w:r>
      <w:r w:rsidRPr="006C52BB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6C52BB">
        <w:rPr>
          <w:rFonts w:ascii="Times New Roman" w:hAnsi="Times New Roman"/>
          <w:sz w:val="27"/>
          <w:szCs w:val="27"/>
        </w:rPr>
        <w:t>на ЭТП «</w:t>
      </w:r>
      <w:r w:rsidRPr="006C52BB">
        <w:rPr>
          <w:rFonts w:ascii="Times New Roman" w:hAnsi="Times New Roman"/>
          <w:sz w:val="27"/>
          <w:szCs w:val="27"/>
          <w:lang w:val="en-US"/>
        </w:rPr>
        <w:t>a</w:t>
      </w:r>
      <w:r w:rsidRPr="006C52BB">
        <w:rPr>
          <w:rFonts w:ascii="Times New Roman" w:hAnsi="Times New Roman"/>
          <w:sz w:val="27"/>
          <w:szCs w:val="27"/>
        </w:rPr>
        <w:t>-</w:t>
      </w:r>
      <w:r w:rsidRPr="006C52BB">
        <w:rPr>
          <w:rFonts w:ascii="Times New Roman" w:hAnsi="Times New Roman"/>
          <w:sz w:val="27"/>
          <w:szCs w:val="27"/>
          <w:lang w:val="en-US"/>
        </w:rPr>
        <w:t>k</w:t>
      </w:r>
      <w:r w:rsidRPr="006C52BB">
        <w:rPr>
          <w:rFonts w:ascii="Times New Roman" w:hAnsi="Times New Roman"/>
          <w:sz w:val="27"/>
          <w:szCs w:val="27"/>
        </w:rPr>
        <w:t>-</w:t>
      </w:r>
      <w:r w:rsidRPr="006C52BB">
        <w:rPr>
          <w:rFonts w:ascii="Times New Roman" w:hAnsi="Times New Roman"/>
          <w:sz w:val="27"/>
          <w:szCs w:val="27"/>
          <w:lang w:val="en-US"/>
        </w:rPr>
        <w:t>d</w:t>
      </w:r>
      <w:r w:rsidRPr="006C52BB">
        <w:rPr>
          <w:rFonts w:ascii="Times New Roman" w:hAnsi="Times New Roman"/>
          <w:sz w:val="27"/>
          <w:szCs w:val="27"/>
        </w:rPr>
        <w:t>.</w:t>
      </w:r>
      <w:proofErr w:type="spellStart"/>
      <w:r w:rsidRPr="006C52BB">
        <w:rPr>
          <w:rFonts w:ascii="Times New Roman" w:hAnsi="Times New Roman"/>
          <w:sz w:val="27"/>
          <w:szCs w:val="27"/>
          <w:lang w:val="en-US"/>
        </w:rPr>
        <w:t>ru</w:t>
      </w:r>
      <w:proofErr w:type="spellEnd"/>
      <w:r w:rsidRPr="006C52BB">
        <w:rPr>
          <w:rFonts w:ascii="Times New Roman" w:hAnsi="Times New Roman"/>
          <w:sz w:val="27"/>
          <w:szCs w:val="27"/>
        </w:rPr>
        <w:t>», закупка №R027046.</w:t>
      </w:r>
    </w:p>
    <w:p w:rsidR="003C2AE5" w:rsidRPr="006C52BB" w:rsidRDefault="003C2AE5">
      <w:pPr>
        <w:pStyle w:val="310"/>
        <w:ind w:firstLine="0"/>
        <w:rPr>
          <w:b w:val="0"/>
          <w:bCs w:val="0"/>
          <w:sz w:val="27"/>
          <w:szCs w:val="27"/>
        </w:rPr>
      </w:pPr>
    </w:p>
    <w:p w:rsidR="001B2059" w:rsidRPr="006C52BB" w:rsidRDefault="001B2059" w:rsidP="001B2059">
      <w:pPr>
        <w:pStyle w:val="310"/>
        <w:ind w:firstLine="0"/>
        <w:rPr>
          <w:b w:val="0"/>
          <w:bCs w:val="0"/>
          <w:color w:val="FF0000"/>
          <w:sz w:val="27"/>
          <w:szCs w:val="27"/>
          <w:lang w:eastAsia="ru-RU"/>
        </w:rPr>
      </w:pPr>
      <w:r w:rsidRPr="006C52BB">
        <w:rPr>
          <w:b w:val="0"/>
          <w:sz w:val="27"/>
          <w:szCs w:val="27"/>
        </w:rPr>
        <w:t xml:space="preserve">Заседание закупочной комиссии проводится в 10:00:00 (время московское) «09» июня 2015 года, по адресу: </w:t>
      </w:r>
      <w:r w:rsidRPr="006C52BB">
        <w:rPr>
          <w:b w:val="0"/>
          <w:color w:val="000000"/>
          <w:sz w:val="27"/>
          <w:szCs w:val="27"/>
        </w:rPr>
        <w:t>603006</w:t>
      </w:r>
      <w:r w:rsidRPr="006C52BB">
        <w:rPr>
          <w:color w:val="000000"/>
          <w:sz w:val="27"/>
          <w:szCs w:val="27"/>
        </w:rPr>
        <w:t xml:space="preserve">, </w:t>
      </w:r>
      <w:proofErr w:type="spellStart"/>
      <w:r w:rsidRPr="006C52BB">
        <w:rPr>
          <w:b w:val="0"/>
          <w:color w:val="000000"/>
          <w:sz w:val="27"/>
          <w:szCs w:val="27"/>
        </w:rPr>
        <w:t>г.Н.Новгород</w:t>
      </w:r>
      <w:proofErr w:type="spellEnd"/>
      <w:r w:rsidRPr="006C52BB">
        <w:rPr>
          <w:b w:val="0"/>
          <w:color w:val="000000"/>
          <w:sz w:val="27"/>
          <w:szCs w:val="27"/>
        </w:rPr>
        <w:t>, пл. Свободы, д.3, малый актовый зал.</w:t>
      </w:r>
    </w:p>
    <w:p w:rsidR="001B2059" w:rsidRPr="006C52BB" w:rsidRDefault="001B2059" w:rsidP="001B2059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6C52BB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6C52BB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513"/>
      </w:tblGrid>
      <w:tr w:rsidR="001B2059" w:rsidRPr="006C52BB" w:rsidTr="00FE6473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6C52BB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6C52B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1B2059" w:rsidRPr="006C52BB" w:rsidTr="00FE6473">
        <w:trPr>
          <w:trHeight w:val="299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6C52B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1B2059" w:rsidRPr="006C52BB" w:rsidTr="00FE6473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color w:val="000000"/>
                <w:sz w:val="27"/>
                <w:szCs w:val="27"/>
              </w:rPr>
              <w:t>Старший вице-президент по проектированию АО «НИАЭП»</w:t>
            </w:r>
          </w:p>
        </w:tc>
      </w:tr>
      <w:tr w:rsidR="001B2059" w:rsidRPr="006C52BB" w:rsidTr="00FE6473">
        <w:trPr>
          <w:trHeight w:val="289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1B2059" w:rsidRPr="006C52BB" w:rsidTr="00FE64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0" w:history="1">
              <w:r w:rsidRPr="006C52BB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Ткачев</w:t>
              </w:r>
            </w:hyperlink>
            <w:r w:rsidRPr="006C52BB">
              <w:rPr>
                <w:rFonts w:ascii="Times New Roman" w:hAnsi="Times New Roman"/>
                <w:sz w:val="27"/>
                <w:szCs w:val="27"/>
              </w:rPr>
              <w:t xml:space="preserve"> Герман </w:t>
            </w:r>
            <w:r w:rsidRPr="006C52BB">
              <w:rPr>
                <w:rFonts w:ascii="Times New Roman" w:hAnsi="Times New Roman"/>
                <w:sz w:val="27"/>
                <w:szCs w:val="27"/>
              </w:rPr>
              <w:lastRenderedPageBreak/>
              <w:t>Владимирович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1" w:history="1">
              <w:hyperlink r:id="rId12" w:history="1">
                <w:hyperlink r:id="rId13" w:history="1">
                  <w:r w:rsidRPr="006C52BB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 xml:space="preserve">Ведущий специалист отдела физической защиты и </w:t>
                  </w:r>
                  <w:r w:rsidRPr="006C52BB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lastRenderedPageBreak/>
                    <w:t xml:space="preserve">безопасности финансово-экономической деятельности </w:t>
                  </w:r>
                </w:hyperlink>
              </w:hyperlink>
            </w:hyperlink>
            <w:r w:rsidRPr="006C52B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АО «НИАЭП»</w:t>
            </w:r>
          </w:p>
        </w:tc>
      </w:tr>
      <w:tr w:rsidR="001B2059" w:rsidRPr="006C52BB" w:rsidTr="00FE6473">
        <w:trPr>
          <w:trHeight w:val="26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>Члены закупочной комиссии:</w:t>
            </w:r>
          </w:p>
        </w:tc>
      </w:tr>
      <w:tr w:rsidR="001B2059" w:rsidRPr="006C52BB" w:rsidTr="00FE64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6C52BB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6C52B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gramStart"/>
            <w:r w:rsidRPr="006C52BB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1B2059" w:rsidRPr="006C52BB" w:rsidTr="00FE64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6C52BB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6C52BB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sz w:val="27"/>
                <w:szCs w:val="27"/>
              </w:rPr>
              <w:t>Директор по проектированию - главный инженер АО «НИАЭП»</w:t>
            </w:r>
          </w:p>
        </w:tc>
      </w:tr>
      <w:tr w:rsidR="001B2059" w:rsidRPr="006C52BB" w:rsidTr="00FE64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1B2059" w:rsidRPr="006C52BB" w:rsidTr="00FE64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управления по российским проектам АО «НИАЭП»</w:t>
            </w:r>
          </w:p>
        </w:tc>
      </w:tr>
      <w:tr w:rsidR="001B2059" w:rsidRPr="006C52BB" w:rsidTr="00FE6473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1B2059" w:rsidRPr="006C52BB" w:rsidTr="00FE64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1B2059" w:rsidRPr="006C52BB" w:rsidTr="00FE64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sz w:val="27"/>
                <w:szCs w:val="27"/>
              </w:rPr>
              <w:t>Хлыбов Игорь Дмитриевич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1B2059" w:rsidRPr="006C52BB" w:rsidTr="00FE64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6C52BB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6C52B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1B2059" w:rsidRPr="006C52BB" w:rsidTr="00FE6473">
        <w:trPr>
          <w:trHeight w:val="22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1B2059" w:rsidRPr="006C52BB" w:rsidTr="00FE64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color w:val="000000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1B2059" w:rsidRPr="006C52BB" w:rsidRDefault="001B2059" w:rsidP="001B2059">
      <w:pPr>
        <w:rPr>
          <w:rFonts w:ascii="Times New Roman" w:hAnsi="Times New Roman"/>
          <w:sz w:val="27"/>
          <w:szCs w:val="27"/>
        </w:rPr>
      </w:pPr>
      <w:r w:rsidRPr="006C52BB">
        <w:rPr>
          <w:rFonts w:ascii="Times New Roman" w:hAnsi="Times New Roman"/>
          <w:sz w:val="27"/>
          <w:szCs w:val="27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3C2AE5" w:rsidRPr="006C52BB" w:rsidRDefault="003C2AE5">
      <w:pPr>
        <w:rPr>
          <w:rFonts w:ascii="Times New Roman" w:hAnsi="Times New Roman"/>
          <w:sz w:val="27"/>
          <w:szCs w:val="27"/>
        </w:rPr>
      </w:pPr>
    </w:p>
    <w:p w:rsidR="001B2059" w:rsidRPr="006C52BB" w:rsidRDefault="001B2059" w:rsidP="001B2059">
      <w:pPr>
        <w:rPr>
          <w:rFonts w:ascii="Times New Roman" w:hAnsi="Times New Roman"/>
          <w:sz w:val="27"/>
          <w:szCs w:val="27"/>
        </w:rPr>
      </w:pPr>
      <w:r w:rsidRPr="006C52BB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 запросе предложений от «26» мая 2015 года №7284/265 Р</w:t>
      </w:r>
      <w:proofErr w:type="gramStart"/>
      <w:r w:rsidRPr="006C52BB">
        <w:rPr>
          <w:rFonts w:ascii="Times New Roman" w:hAnsi="Times New Roman"/>
          <w:sz w:val="27"/>
          <w:szCs w:val="27"/>
        </w:rPr>
        <w:t>4</w:t>
      </w:r>
      <w:proofErr w:type="gramEnd"/>
      <w:r w:rsidRPr="006C52BB">
        <w:rPr>
          <w:rFonts w:ascii="Times New Roman" w:hAnsi="Times New Roman"/>
          <w:sz w:val="27"/>
          <w:szCs w:val="27"/>
        </w:rPr>
        <w:t xml:space="preserve">/П-15-1 были поданы заявки на участие в запросе предложений следующими участниками </w:t>
      </w:r>
      <w:r w:rsidRPr="006C52BB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6C52BB">
        <w:rPr>
          <w:rFonts w:ascii="Times New Roman" w:hAnsi="Times New Roman"/>
          <w:sz w:val="27"/>
          <w:szCs w:val="27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2"/>
        <w:gridCol w:w="2651"/>
        <w:gridCol w:w="6228"/>
      </w:tblGrid>
      <w:tr w:rsidR="001B2059" w:rsidRPr="006C52BB" w:rsidTr="00FE64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C52BB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C52BB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C52BB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1B2059" w:rsidRPr="006C52BB" w:rsidTr="00FE64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sz w:val="27"/>
                <w:szCs w:val="27"/>
              </w:rPr>
              <w:t xml:space="preserve">60270028 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sz w:val="27"/>
                <w:szCs w:val="27"/>
              </w:rPr>
              <w:t xml:space="preserve">ООО «НТЛ-Прибор» </w:t>
            </w:r>
          </w:p>
          <w:p w:rsidR="001B2059" w:rsidRPr="006C52BB" w:rsidRDefault="001B2059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sz w:val="27"/>
                <w:szCs w:val="27"/>
              </w:rPr>
              <w:t>ИНН: 7715090284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sz w:val="27"/>
                <w:szCs w:val="27"/>
              </w:rPr>
              <w:t xml:space="preserve">Цена заявки: 613 600 (Шестьсот тринадцать тысяч шестьсот) рублей 00 копеек, включая НДС </w:t>
            </w:r>
          </w:p>
        </w:tc>
      </w:tr>
    </w:tbl>
    <w:p w:rsidR="001B2059" w:rsidRPr="006C52BB" w:rsidRDefault="001B2059" w:rsidP="001B2059">
      <w:pPr>
        <w:pStyle w:val="af1"/>
        <w:jc w:val="both"/>
        <w:rPr>
          <w:rFonts w:eastAsia="Times New Roman"/>
          <w:sz w:val="27"/>
          <w:szCs w:val="27"/>
        </w:rPr>
      </w:pPr>
      <w:r w:rsidRPr="006C52BB">
        <w:rPr>
          <w:rFonts w:eastAsia="Times New Roman"/>
          <w:sz w:val="27"/>
          <w:szCs w:val="27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1B2059" w:rsidRPr="006C52BB" w:rsidRDefault="001B2059" w:rsidP="001B2059">
      <w:pPr>
        <w:outlineLvl w:val="0"/>
        <w:rPr>
          <w:rFonts w:ascii="Times New Roman" w:hAnsi="Times New Roman"/>
          <w:sz w:val="27"/>
          <w:szCs w:val="27"/>
        </w:rPr>
      </w:pPr>
      <w:r w:rsidRPr="006C52BB">
        <w:rPr>
          <w:rFonts w:ascii="Times New Roman" w:hAnsi="Times New Roman"/>
          <w:sz w:val="27"/>
          <w:szCs w:val="27"/>
        </w:rPr>
        <w:t xml:space="preserve">2. </w:t>
      </w:r>
      <w:r w:rsidR="006C52BB" w:rsidRPr="006C52BB">
        <w:rPr>
          <w:rFonts w:ascii="Times New Roman" w:hAnsi="Times New Roman"/>
          <w:sz w:val="27"/>
          <w:szCs w:val="27"/>
        </w:rPr>
        <w:t>Согласно протоколу заседания закупочной комиссии по рассмотрению заявок от «</w:t>
      </w:r>
      <w:r w:rsidR="006C52BB" w:rsidRPr="006C52BB">
        <w:rPr>
          <w:rFonts w:ascii="Times New Roman" w:hAnsi="Times New Roman"/>
          <w:sz w:val="27"/>
          <w:szCs w:val="27"/>
        </w:rPr>
        <w:t>02</w:t>
      </w:r>
      <w:r w:rsidR="006C52BB" w:rsidRPr="006C52BB">
        <w:rPr>
          <w:rFonts w:ascii="Times New Roman" w:hAnsi="Times New Roman"/>
          <w:sz w:val="27"/>
          <w:szCs w:val="27"/>
        </w:rPr>
        <w:t>»</w:t>
      </w:r>
      <w:r w:rsidR="006C52BB" w:rsidRPr="006C52BB">
        <w:rPr>
          <w:rFonts w:ascii="Times New Roman" w:hAnsi="Times New Roman"/>
          <w:sz w:val="27"/>
          <w:szCs w:val="27"/>
          <w:lang w:val="en-US"/>
        </w:rPr>
        <w:t> </w:t>
      </w:r>
      <w:r w:rsidR="006C52BB" w:rsidRPr="006C52BB">
        <w:rPr>
          <w:rFonts w:ascii="Times New Roman" w:hAnsi="Times New Roman"/>
          <w:sz w:val="27"/>
          <w:szCs w:val="27"/>
        </w:rPr>
        <w:t>июня</w:t>
      </w:r>
      <w:r w:rsidR="006C52BB" w:rsidRPr="006C52BB">
        <w:rPr>
          <w:rFonts w:ascii="Times New Roman" w:hAnsi="Times New Roman"/>
          <w:sz w:val="27"/>
          <w:szCs w:val="27"/>
        </w:rPr>
        <w:t xml:space="preserve"> 2015г. №72</w:t>
      </w:r>
      <w:r w:rsidR="006C52BB" w:rsidRPr="006C52BB">
        <w:rPr>
          <w:rFonts w:ascii="Times New Roman" w:hAnsi="Times New Roman"/>
          <w:sz w:val="27"/>
          <w:szCs w:val="27"/>
        </w:rPr>
        <w:t>84</w:t>
      </w:r>
      <w:r w:rsidR="006C52BB" w:rsidRPr="006C52BB">
        <w:rPr>
          <w:rFonts w:ascii="Times New Roman" w:hAnsi="Times New Roman"/>
          <w:sz w:val="27"/>
          <w:szCs w:val="27"/>
        </w:rPr>
        <w:t>/2</w:t>
      </w:r>
      <w:r w:rsidR="006C52BB" w:rsidRPr="006C52BB">
        <w:rPr>
          <w:rFonts w:ascii="Times New Roman" w:hAnsi="Times New Roman"/>
          <w:sz w:val="27"/>
          <w:szCs w:val="27"/>
        </w:rPr>
        <w:t>65</w:t>
      </w:r>
      <w:r w:rsidR="006C52BB" w:rsidRPr="006C52BB">
        <w:rPr>
          <w:rFonts w:ascii="Times New Roman" w:hAnsi="Times New Roman"/>
          <w:sz w:val="27"/>
          <w:szCs w:val="27"/>
        </w:rPr>
        <w:t xml:space="preserve"> </w:t>
      </w:r>
      <w:r w:rsidR="006C52BB" w:rsidRPr="006C52BB">
        <w:rPr>
          <w:rFonts w:ascii="Times New Roman" w:hAnsi="Times New Roman"/>
          <w:sz w:val="27"/>
          <w:szCs w:val="27"/>
        </w:rPr>
        <w:t>Р</w:t>
      </w:r>
      <w:proofErr w:type="gramStart"/>
      <w:r w:rsidR="006C52BB" w:rsidRPr="006C52BB">
        <w:rPr>
          <w:rFonts w:ascii="Times New Roman" w:hAnsi="Times New Roman"/>
          <w:sz w:val="27"/>
          <w:szCs w:val="27"/>
        </w:rPr>
        <w:t>4</w:t>
      </w:r>
      <w:proofErr w:type="gramEnd"/>
      <w:r w:rsidR="006C52BB" w:rsidRPr="006C52BB">
        <w:rPr>
          <w:rFonts w:ascii="Times New Roman" w:hAnsi="Times New Roman"/>
          <w:sz w:val="27"/>
          <w:szCs w:val="27"/>
        </w:rPr>
        <w:t>/П-15-2 закупочной комиссией были приняты следующие решения</w:t>
      </w:r>
      <w:r w:rsidRPr="006C52BB">
        <w:rPr>
          <w:rFonts w:ascii="Times New Roman" w:hAnsi="Times New Roman"/>
          <w:sz w:val="27"/>
          <w:szCs w:val="27"/>
        </w:rPr>
        <w:t>:</w:t>
      </w:r>
    </w:p>
    <w:p w:rsidR="001B2059" w:rsidRPr="006C52BB" w:rsidRDefault="001B2059" w:rsidP="001B2059">
      <w:pPr>
        <w:pStyle w:val="af1"/>
        <w:jc w:val="both"/>
        <w:rPr>
          <w:rFonts w:eastAsia="Times New Roman"/>
          <w:sz w:val="27"/>
          <w:szCs w:val="27"/>
        </w:rPr>
      </w:pPr>
      <w:r w:rsidRPr="006C52BB">
        <w:rPr>
          <w:sz w:val="27"/>
          <w:szCs w:val="27"/>
        </w:rPr>
        <w:t>2.1</w:t>
      </w:r>
      <w:r w:rsidRPr="006C52BB">
        <w:rPr>
          <w:rFonts w:eastAsia="Times New Roman"/>
          <w:sz w:val="27"/>
          <w:szCs w:val="27"/>
        </w:rPr>
        <w:t xml:space="preserve">. В соответствии с пунктом 19.8, на основании пункта 14.8.4 ЕОСЗ и пункта 7.5 Части 2 Тома 1 закупочной документации направить запросы по уточнению заявок на участие в запросе предложений, а именно: </w:t>
      </w:r>
    </w:p>
    <w:p w:rsidR="001B2059" w:rsidRPr="006C52BB" w:rsidRDefault="001B2059" w:rsidP="001B2059">
      <w:pPr>
        <w:pStyle w:val="af1"/>
        <w:jc w:val="both"/>
        <w:rPr>
          <w:sz w:val="27"/>
          <w:szCs w:val="27"/>
        </w:rPr>
      </w:pPr>
      <w:r w:rsidRPr="006C52BB">
        <w:rPr>
          <w:sz w:val="27"/>
          <w:szCs w:val="27"/>
        </w:rPr>
        <w:lastRenderedPageBreak/>
        <w:t>2.1.1. н</w:t>
      </w:r>
      <w:bookmarkStart w:id="0" w:name="_GoBack"/>
      <w:bookmarkEnd w:id="0"/>
      <w:r w:rsidRPr="006C52BB">
        <w:rPr>
          <w:sz w:val="27"/>
          <w:szCs w:val="27"/>
        </w:rPr>
        <w:t>аправить участнику запроса предложений: ООО «НТЛ-Прибор» запрос о разъяснении положений заявк</w:t>
      </w:r>
      <w:r w:rsidRPr="006C52BB">
        <w:rPr>
          <w:sz w:val="27"/>
          <w:szCs w:val="27"/>
        </w:rPr>
        <w:t>и</w:t>
      </w:r>
      <w:r w:rsidRPr="006C52BB">
        <w:rPr>
          <w:sz w:val="27"/>
          <w:szCs w:val="27"/>
        </w:rPr>
        <w:t xml:space="preserve"> на участие в запросе предложений. </w:t>
      </w:r>
    </w:p>
    <w:p w:rsidR="003C2AE5" w:rsidRPr="006C52BB" w:rsidRDefault="001B2059">
      <w:pPr>
        <w:outlineLvl w:val="0"/>
        <w:rPr>
          <w:rFonts w:ascii="Times New Roman" w:hAnsi="Times New Roman"/>
          <w:sz w:val="27"/>
          <w:szCs w:val="27"/>
        </w:rPr>
      </w:pPr>
      <w:r w:rsidRPr="006C52BB">
        <w:rPr>
          <w:rFonts w:ascii="Times New Roman" w:hAnsi="Times New Roman"/>
          <w:sz w:val="27"/>
          <w:szCs w:val="27"/>
        </w:rPr>
        <w:t>3</w:t>
      </w:r>
      <w:r w:rsidR="0067051C" w:rsidRPr="006C52BB">
        <w:rPr>
          <w:rFonts w:ascii="Times New Roman" w:hAnsi="Times New Roman"/>
          <w:sz w:val="27"/>
          <w:szCs w:val="27"/>
        </w:rPr>
        <w:t xml:space="preserve">. </w:t>
      </w:r>
      <w:r w:rsidR="006C52BB" w:rsidRPr="006C52BB">
        <w:rPr>
          <w:rFonts w:ascii="Times New Roman" w:hAnsi="Times New Roman"/>
          <w:sz w:val="27"/>
          <w:szCs w:val="27"/>
        </w:rPr>
        <w:t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закупочной комиссией были приняты следующие решения</w:t>
      </w:r>
      <w:r w:rsidR="0067051C" w:rsidRPr="006C52BB">
        <w:rPr>
          <w:rFonts w:ascii="Times New Roman" w:hAnsi="Times New Roman"/>
          <w:sz w:val="27"/>
          <w:szCs w:val="27"/>
        </w:rPr>
        <w:t>:</w:t>
      </w:r>
    </w:p>
    <w:p w:rsidR="003C2AE5" w:rsidRPr="006C52BB" w:rsidRDefault="001B2059">
      <w:pPr>
        <w:pStyle w:val="af1"/>
        <w:jc w:val="both"/>
        <w:rPr>
          <w:sz w:val="27"/>
          <w:szCs w:val="27"/>
        </w:rPr>
      </w:pPr>
      <w:r w:rsidRPr="006C52BB">
        <w:rPr>
          <w:sz w:val="27"/>
          <w:szCs w:val="27"/>
        </w:rPr>
        <w:t>3</w:t>
      </w:r>
      <w:r w:rsidR="0067051C" w:rsidRPr="006C52BB">
        <w:rPr>
          <w:sz w:val="27"/>
          <w:szCs w:val="27"/>
        </w:rPr>
        <w:t xml:space="preserve">.1. </w:t>
      </w:r>
      <w:r w:rsidRPr="006C52BB">
        <w:rPr>
          <w:sz w:val="27"/>
          <w:szCs w:val="27"/>
        </w:rPr>
        <w:t>Признать единственного участника запроса предложений ООО «НТЛ-Прибор» (</w:t>
      </w:r>
      <w:r w:rsidR="006C52BB" w:rsidRPr="006C52BB">
        <w:rPr>
          <w:sz w:val="27"/>
          <w:szCs w:val="27"/>
        </w:rPr>
        <w:t xml:space="preserve">107023, </w:t>
      </w:r>
      <w:proofErr w:type="spellStart"/>
      <w:r w:rsidRPr="006C52BB">
        <w:rPr>
          <w:sz w:val="27"/>
          <w:szCs w:val="27"/>
        </w:rPr>
        <w:t>г</w:t>
      </w:r>
      <w:proofErr w:type="gramStart"/>
      <w:r w:rsidR="006C52BB" w:rsidRPr="006C52BB">
        <w:rPr>
          <w:sz w:val="27"/>
          <w:szCs w:val="27"/>
        </w:rPr>
        <w:t>.М</w:t>
      </w:r>
      <w:proofErr w:type="gramEnd"/>
      <w:r w:rsidR="006C52BB" w:rsidRPr="006C52BB">
        <w:rPr>
          <w:sz w:val="27"/>
          <w:szCs w:val="27"/>
        </w:rPr>
        <w:t>осква</w:t>
      </w:r>
      <w:proofErr w:type="spellEnd"/>
      <w:r w:rsidR="006C52BB" w:rsidRPr="006C52BB">
        <w:rPr>
          <w:sz w:val="27"/>
          <w:szCs w:val="27"/>
        </w:rPr>
        <w:t xml:space="preserve">, </w:t>
      </w:r>
      <w:proofErr w:type="spellStart"/>
      <w:r w:rsidR="006C52BB" w:rsidRPr="006C52BB">
        <w:rPr>
          <w:sz w:val="27"/>
          <w:szCs w:val="27"/>
        </w:rPr>
        <w:t>ул.</w:t>
      </w:r>
      <w:r w:rsidRPr="006C52BB">
        <w:rPr>
          <w:sz w:val="27"/>
          <w:szCs w:val="27"/>
        </w:rPr>
        <w:t>Семёновская</w:t>
      </w:r>
      <w:proofErr w:type="spellEnd"/>
      <w:r w:rsidRPr="006C52BB">
        <w:rPr>
          <w:sz w:val="27"/>
          <w:szCs w:val="27"/>
        </w:rPr>
        <w:t xml:space="preserve"> Малая, д.11</w:t>
      </w:r>
      <w:r w:rsidR="006C52BB" w:rsidRPr="006C52BB">
        <w:rPr>
          <w:sz w:val="27"/>
          <w:szCs w:val="27"/>
        </w:rPr>
        <w:t>А,</w:t>
      </w:r>
      <w:r w:rsidRPr="006C52BB">
        <w:rPr>
          <w:sz w:val="27"/>
          <w:szCs w:val="27"/>
        </w:rPr>
        <w:t xml:space="preserve"> стр</w:t>
      </w:r>
      <w:r w:rsidR="006C52BB" w:rsidRPr="006C52BB">
        <w:rPr>
          <w:sz w:val="27"/>
          <w:szCs w:val="27"/>
        </w:rPr>
        <w:t>.2</w:t>
      </w:r>
      <w:r w:rsidRPr="006C52BB">
        <w:rPr>
          <w:sz w:val="27"/>
          <w:szCs w:val="27"/>
        </w:rPr>
        <w:t>) и поданную им заявку на участие в открытом запросе предложений соответствующими требованиям закупочной документации. Цена заявки: 613 600 (Шестьсот тринадцать тысяч шестьсот) рублей 00 копеек, включая НДС.  Срок и объем поставки товара</w:t>
      </w:r>
      <w:r w:rsidRPr="006C52BB">
        <w:rPr>
          <w:i/>
          <w:sz w:val="27"/>
          <w:szCs w:val="27"/>
        </w:rPr>
        <w:t>:</w:t>
      </w:r>
      <w:r w:rsidRPr="006C52BB">
        <w:rPr>
          <w:b/>
          <w:i/>
          <w:sz w:val="27"/>
          <w:szCs w:val="27"/>
        </w:rPr>
        <w:t xml:space="preserve"> </w:t>
      </w:r>
      <w:r w:rsidRPr="006C52BB">
        <w:rPr>
          <w:sz w:val="27"/>
          <w:szCs w:val="27"/>
        </w:rPr>
        <w:t>в соответствии со Спецификацией, приведенной в закупочной документации</w:t>
      </w:r>
      <w:r w:rsidRPr="006C52BB">
        <w:rPr>
          <w:sz w:val="27"/>
          <w:szCs w:val="27"/>
        </w:rPr>
        <w:t>.</w:t>
      </w:r>
      <w:r w:rsidR="0067051C" w:rsidRPr="006C52BB">
        <w:rPr>
          <w:sz w:val="27"/>
          <w:szCs w:val="27"/>
        </w:rPr>
        <w:t xml:space="preserve"> </w:t>
      </w:r>
    </w:p>
    <w:p w:rsidR="001B2059" w:rsidRPr="006C52BB" w:rsidRDefault="001B2059" w:rsidP="001B2059">
      <w:pPr>
        <w:tabs>
          <w:tab w:val="left" w:pos="540"/>
        </w:tabs>
        <w:rPr>
          <w:rFonts w:ascii="Times New Roman" w:eastAsiaTheme="minorEastAsia" w:hAnsi="Times New Roman"/>
          <w:sz w:val="27"/>
          <w:szCs w:val="27"/>
        </w:rPr>
      </w:pPr>
      <w:hyperlink r:id="rId14" w:history="1">
        <w:hyperlink r:id="rId15" w:history="1">
          <w:r w:rsidRPr="006C52BB">
            <w:rPr>
              <w:rFonts w:ascii="Times New Roman" w:eastAsiaTheme="minorEastAsia" w:hAnsi="Times New Roman"/>
              <w:sz w:val="27"/>
              <w:szCs w:val="27"/>
            </w:rPr>
            <w:t xml:space="preserve">Результаты голосования членов закупочной комиссии: </w:t>
          </w:r>
        </w:hyperlink>
      </w:hyperlink>
    </w:p>
    <w:p w:rsidR="001B2059" w:rsidRPr="006C52BB" w:rsidRDefault="001B2059" w:rsidP="001B2059">
      <w:pPr>
        <w:tabs>
          <w:tab w:val="left" w:pos="540"/>
        </w:tabs>
        <w:rPr>
          <w:rFonts w:ascii="Times New Roman" w:eastAsiaTheme="minorEastAsia" w:hAnsi="Times New Roman"/>
          <w:sz w:val="27"/>
          <w:szCs w:val="27"/>
        </w:rPr>
      </w:pPr>
      <w:hyperlink r:id="rId16" w:history="1">
        <w:hyperlink r:id="rId17" w:history="1">
          <w:r w:rsidRPr="006C52BB">
            <w:rPr>
              <w:rFonts w:ascii="Times New Roman" w:eastAsiaTheme="minorEastAsia" w:hAnsi="Times New Roman"/>
              <w:sz w:val="27"/>
              <w:szCs w:val="27"/>
            </w:rPr>
            <w:t>«за» - 10 голосов;</w:t>
          </w:r>
        </w:hyperlink>
      </w:hyperlink>
    </w:p>
    <w:p w:rsidR="001B2059" w:rsidRPr="006C52BB" w:rsidRDefault="001B2059" w:rsidP="001B2059">
      <w:pPr>
        <w:tabs>
          <w:tab w:val="left" w:pos="540"/>
        </w:tabs>
        <w:rPr>
          <w:rFonts w:ascii="Times New Roman" w:eastAsiaTheme="minorEastAsia" w:hAnsi="Times New Roman"/>
          <w:sz w:val="27"/>
          <w:szCs w:val="27"/>
        </w:rPr>
      </w:pPr>
      <w:hyperlink r:id="rId18" w:history="1">
        <w:hyperlink r:id="rId19" w:history="1">
          <w:r w:rsidRPr="006C52BB">
            <w:rPr>
              <w:rFonts w:ascii="Times New Roman" w:eastAsiaTheme="minorEastAsia" w:hAnsi="Times New Roman"/>
              <w:sz w:val="27"/>
              <w:szCs w:val="27"/>
            </w:rPr>
            <w:t>«против» - 0 голосов;</w:t>
          </w:r>
        </w:hyperlink>
      </w:hyperlink>
    </w:p>
    <w:p w:rsidR="001B2059" w:rsidRPr="006C52BB" w:rsidRDefault="001B2059" w:rsidP="001B2059">
      <w:pPr>
        <w:pStyle w:val="af1"/>
        <w:tabs>
          <w:tab w:val="left" w:pos="540"/>
        </w:tabs>
        <w:spacing w:before="0" w:beforeAutospacing="0" w:after="0" w:afterAutospacing="0"/>
        <w:rPr>
          <w:sz w:val="27"/>
          <w:szCs w:val="27"/>
        </w:rPr>
      </w:pPr>
      <w:hyperlink r:id="rId20" w:history="1">
        <w:hyperlink r:id="rId21" w:history="1">
          <w:r w:rsidRPr="006C52BB">
            <w:rPr>
              <w:sz w:val="27"/>
              <w:szCs w:val="27"/>
            </w:rPr>
            <w:t>воздержался» - 0 голосов.</w:t>
          </w:r>
        </w:hyperlink>
      </w:hyperlink>
    </w:p>
    <w:p w:rsidR="001B2059" w:rsidRPr="006C52BB" w:rsidRDefault="001B2059" w:rsidP="001B2059">
      <w:pPr>
        <w:outlineLvl w:val="0"/>
        <w:rPr>
          <w:rFonts w:ascii="Times New Roman" w:hAnsi="Times New Roman"/>
          <w:sz w:val="27"/>
          <w:szCs w:val="27"/>
        </w:rPr>
      </w:pPr>
    </w:p>
    <w:p w:rsidR="001B2059" w:rsidRPr="006C52BB" w:rsidRDefault="001B2059" w:rsidP="001B2059">
      <w:pPr>
        <w:pStyle w:val="1"/>
        <w:spacing w:before="120" w:after="120"/>
        <w:ind w:left="0"/>
        <w:outlineLvl w:val="0"/>
        <w:rPr>
          <w:b/>
          <w:sz w:val="27"/>
          <w:szCs w:val="27"/>
        </w:rPr>
      </w:pPr>
      <w:r w:rsidRPr="006C52BB">
        <w:rPr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1B2059" w:rsidRPr="006C52BB" w:rsidTr="00FE6473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6C52BB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6C52BB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1B2059" w:rsidRPr="006C52BB" w:rsidTr="00FE6473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6C52B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1B2059" w:rsidRPr="006C52BB" w:rsidTr="00FE6473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2059" w:rsidRPr="006C52BB" w:rsidTr="00FE6473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1B2059" w:rsidRPr="006C52BB" w:rsidTr="00FE64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22" w:history="1">
              <w:r w:rsidRPr="006C52BB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Ткачев</w:t>
              </w:r>
            </w:hyperlink>
            <w:r w:rsidRPr="006C52BB">
              <w:rPr>
                <w:rFonts w:ascii="Times New Roman" w:hAnsi="Times New Roman"/>
                <w:sz w:val="27"/>
                <w:szCs w:val="27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2059" w:rsidRPr="006C52BB" w:rsidTr="00FE6473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1B2059" w:rsidRPr="006C52BB" w:rsidTr="00FE64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6C52BB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6C52B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2059" w:rsidRPr="006C52BB" w:rsidTr="00FE64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6C52BB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6C52BB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2059" w:rsidRPr="006C52BB" w:rsidTr="00FE64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2059" w:rsidRPr="006C52BB" w:rsidTr="00FE64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2059" w:rsidRPr="006C52BB" w:rsidTr="00FE64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2059" w:rsidRPr="006C52BB" w:rsidTr="00FE64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2059" w:rsidRPr="006C52BB" w:rsidTr="00FE64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sz w:val="27"/>
                <w:szCs w:val="27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2059" w:rsidRPr="006C52BB" w:rsidTr="00FE64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2059" w:rsidRPr="006C52BB" w:rsidTr="00FE6473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1B2059" w:rsidRPr="006C52BB" w:rsidTr="00FE64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C52BB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9" w:rsidRPr="006C52BB" w:rsidRDefault="001B2059" w:rsidP="00FE647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1B2059" w:rsidRDefault="001B2059" w:rsidP="001B2059">
      <w:pPr>
        <w:outlineLvl w:val="0"/>
        <w:rPr>
          <w:rFonts w:ascii="Times New Roman" w:hAnsi="Times New Roman"/>
          <w:sz w:val="27"/>
          <w:szCs w:val="27"/>
        </w:rPr>
      </w:pPr>
    </w:p>
    <w:p w:rsidR="001B2059" w:rsidRDefault="001B2059" w:rsidP="001B2059">
      <w:pPr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Филиппов Д.В., 22-78</w:t>
      </w:r>
    </w:p>
    <w:p w:rsidR="003C2AE5" w:rsidRDefault="003C2AE5" w:rsidP="001B2059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3C2AE5" w:rsidSect="006C52BB">
      <w:footerReference w:type="default" r:id="rId23"/>
      <w:pgSz w:w="11906" w:h="16838"/>
      <w:pgMar w:top="709" w:right="737" w:bottom="1134" w:left="1134" w:header="708" w:footer="3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731" w:rsidRDefault="00C84731">
      <w:r>
        <w:separator/>
      </w:r>
    </w:p>
  </w:endnote>
  <w:endnote w:type="continuationSeparator" w:id="0">
    <w:p w:rsidR="00C84731" w:rsidRDefault="00C84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AE5" w:rsidRDefault="0067051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7284/265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/П-15-3 от «09»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="001B2059" w:rsidRPr="001B2059">
      <w:rPr>
        <w:rFonts w:ascii="Times New Roman" w:hAnsi="Times New Roman"/>
        <w:sz w:val="16"/>
        <w:szCs w:val="16"/>
      </w:rPr>
      <w:t>по итогам запроса о разъяснении заявок</w:t>
    </w:r>
    <w:r w:rsidR="001B2059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№7284/265 Р4/П-15 Поставка УКПТП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3C2AE5" w:rsidRDefault="0067051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6C52BB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6C52BB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731" w:rsidRDefault="00C84731">
      <w:r>
        <w:separator/>
      </w:r>
    </w:p>
  </w:footnote>
  <w:footnote w:type="continuationSeparator" w:id="0">
    <w:p w:rsidR="00C84731" w:rsidRDefault="00C847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51C"/>
    <w:rsid w:val="001B2059"/>
    <w:rsid w:val="003C2AE5"/>
    <w:rsid w:val="0067051C"/>
    <w:rsid w:val="006C52BB"/>
    <w:rsid w:val="00C84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semiHidden/>
    <w:locked/>
    <w:rsid w:val="001B20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1B2059"/>
    <w:pPr>
      <w:keepLines w:val="0"/>
      <w:ind w:left="720"/>
      <w:contextualSpacing/>
      <w:jc w:val="left"/>
    </w:pPr>
    <w:rPr>
      <w:rFonts w:ascii="Times New Roman" w:eastAsia="Calibri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0806C-1203-4828-AD85-610DDF68D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2015-06-10T15:29:00Z</dcterms:created>
  <dcterms:modified xsi:type="dcterms:W3CDTF">2015-06-10T15:43:00Z</dcterms:modified>
</cp:coreProperties>
</file>