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ПРОТОКОЛ № </w:t>
      </w:r>
      <w:r w:rsidR="002F6CE3" w:rsidRPr="002F6CE3">
        <w:rPr>
          <w:rFonts w:ascii="Times New Roman" w:hAnsi="Times New Roman"/>
          <w:b/>
          <w:bCs/>
          <w:lang w:val="en-US"/>
        </w:rPr>
        <w:t>AC</w:t>
      </w:r>
      <w:r w:rsidR="002F6CE3" w:rsidRPr="002F6CE3">
        <w:rPr>
          <w:rFonts w:ascii="Times New Roman" w:hAnsi="Times New Roman"/>
          <w:b/>
          <w:bCs/>
        </w:rPr>
        <w:t>20714-</w:t>
      </w:r>
      <w:r w:rsidR="002F6CE3">
        <w:rPr>
          <w:rFonts w:ascii="Times New Roman" w:hAnsi="Times New Roman"/>
          <w:b/>
          <w:bCs/>
        </w:rPr>
        <w:t>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открытого аукциона на право заключения договора на </w:t>
      </w:r>
      <w:r w:rsidR="002F6CE3" w:rsidRPr="002F6CE3">
        <w:rPr>
          <w:rFonts w:ascii="Times New Roman" w:hAnsi="Times New Roman"/>
          <w:b/>
          <w:bCs/>
        </w:rPr>
        <w:t xml:space="preserve">поставку листов из прецизионного </w:t>
      </w:r>
      <w:proofErr w:type="spellStart"/>
      <w:r w:rsidR="002F6CE3" w:rsidRPr="002F6CE3">
        <w:rPr>
          <w:rFonts w:ascii="Times New Roman" w:hAnsi="Times New Roman"/>
          <w:b/>
          <w:bCs/>
        </w:rPr>
        <w:t>коррозионностойкого</w:t>
      </w:r>
      <w:proofErr w:type="spellEnd"/>
      <w:r w:rsidR="002F6CE3" w:rsidRPr="002F6CE3">
        <w:rPr>
          <w:rFonts w:ascii="Times New Roman" w:hAnsi="Times New Roman"/>
          <w:b/>
          <w:bCs/>
        </w:rPr>
        <w:t xml:space="preserve"> сплава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4813"/>
        <w:gridCol w:w="4757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2F6CE3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2F6CE3">
              <w:rPr>
                <w:rFonts w:ascii="Times New Roman" w:hAnsi="Times New Roman"/>
                <w:bCs/>
              </w:rPr>
              <w:t>24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2C34A2">
              <w:rPr>
                <w:rFonts w:ascii="Times New Roman" w:hAnsi="Times New Roman"/>
                <w:bCs/>
              </w:rPr>
              <w:t>июня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2F6CE3" w:rsidRPr="002F6CE3">
        <w:rPr>
          <w:rFonts w:ascii="Times New Roman" w:hAnsi="Times New Roman"/>
          <w:bCs/>
        </w:rPr>
        <w:t xml:space="preserve">листов из прецизионного </w:t>
      </w:r>
      <w:proofErr w:type="spellStart"/>
      <w:r w:rsidR="002F6CE3" w:rsidRPr="002F6CE3">
        <w:rPr>
          <w:rFonts w:ascii="Times New Roman" w:hAnsi="Times New Roman"/>
          <w:bCs/>
        </w:rPr>
        <w:t>коррозионностойкого</w:t>
      </w:r>
      <w:proofErr w:type="spellEnd"/>
      <w:r w:rsidR="002F6CE3" w:rsidRPr="002F6CE3">
        <w:rPr>
          <w:rFonts w:ascii="Times New Roman" w:hAnsi="Times New Roman"/>
          <w:bCs/>
        </w:rPr>
        <w:t xml:space="preserve"> сплава</w:t>
      </w:r>
      <w:r w:rsidR="005914B5" w:rsidRPr="002F6CE3">
        <w:rPr>
          <w:rFonts w:ascii="Times New Roman" w:hAnsi="Times New Roman"/>
        </w:rPr>
        <w:t>.</w:t>
      </w:r>
    </w:p>
    <w:p w:rsidR="00823DB8" w:rsidRPr="002F6CE3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2F6CE3" w:rsidRPr="002F6CE3">
        <w:rPr>
          <w:rFonts w:ascii="Times New Roman" w:hAnsi="Times New Roman"/>
          <w:bCs/>
        </w:rPr>
        <w:t xml:space="preserve">листов из прецизионного </w:t>
      </w:r>
      <w:proofErr w:type="spellStart"/>
      <w:r w:rsidR="002F6CE3" w:rsidRPr="002F6CE3">
        <w:rPr>
          <w:rFonts w:ascii="Times New Roman" w:hAnsi="Times New Roman"/>
          <w:bCs/>
        </w:rPr>
        <w:t>коррозионностойкого</w:t>
      </w:r>
      <w:proofErr w:type="spellEnd"/>
      <w:r w:rsidR="002F6CE3" w:rsidRPr="002F6CE3">
        <w:rPr>
          <w:rFonts w:ascii="Times New Roman" w:hAnsi="Times New Roman"/>
          <w:bCs/>
        </w:rPr>
        <w:t xml:space="preserve"> сплава</w:t>
      </w:r>
      <w:r w:rsidR="00341875" w:rsidRPr="002F6CE3">
        <w:rPr>
          <w:rFonts w:ascii="Times New Roman" w:hAnsi="Times New Roman"/>
        </w:rPr>
        <w:t>.</w:t>
      </w:r>
      <w:r w:rsidRPr="002F6CE3"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2F6CE3" w:rsidRPr="002F6CE3" w:rsidRDefault="002F6CE3" w:rsidP="002F6CE3">
      <w:pPr>
        <w:keepLines w:val="0"/>
        <w:widowControl w:val="0"/>
        <w:rPr>
          <w:rFonts w:ascii="Times New Roman" w:hAnsi="Times New Roman"/>
        </w:rPr>
      </w:pPr>
      <w:r w:rsidRPr="002F6CE3">
        <w:rPr>
          <w:rFonts w:ascii="Times New Roman" w:hAnsi="Times New Roman"/>
        </w:rPr>
        <w:t xml:space="preserve">Начальная (максимальная) цена договора: 91 671 840 (Девяносто один миллион шестьсот семьдесят одна тысяча восемьсот сорок) рублей 00 копеек, включая НДС. </w:t>
      </w:r>
    </w:p>
    <w:p w:rsidR="002F6CE3" w:rsidRPr="002F6CE3" w:rsidRDefault="002F6CE3" w:rsidP="002F6CE3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2F6CE3" w:rsidP="002F6CE3">
      <w:pPr>
        <w:keepLines w:val="0"/>
        <w:widowControl w:val="0"/>
        <w:rPr>
          <w:rFonts w:ascii="Times New Roman" w:hAnsi="Times New Roman"/>
        </w:rPr>
      </w:pPr>
      <w:proofErr w:type="gramStart"/>
      <w:r w:rsidRPr="002F6CE3">
        <w:rPr>
          <w:rFonts w:ascii="Times New Roman" w:hAnsi="Times New Roman"/>
        </w:rPr>
        <w:t xml:space="preserve">Извещение о проведении аукциона в электронной форме и аукционная документация опубликованы «19»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2F6CE3">
          <w:rPr>
            <w:rStyle w:val="a3"/>
            <w:rFonts w:ascii="Times New Roman" w:hAnsi="Times New Roman"/>
          </w:rPr>
          <w:t>http://www.zakupki.gov.ru</w:t>
        </w:r>
      </w:hyperlink>
      <w:r w:rsidRPr="002F6CE3">
        <w:rPr>
          <w:rFonts w:ascii="Times New Roman" w:hAnsi="Times New Roman"/>
        </w:rPr>
        <w:t xml:space="preserve">/, закупка 31502366800,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2F6CE3">
          <w:rPr>
            <w:rStyle w:val="a3"/>
            <w:rFonts w:ascii="Times New Roman" w:hAnsi="Times New Roman"/>
          </w:rPr>
          <w:t>http://zakupki.rosatom.ru/</w:t>
        </w:r>
      </w:hyperlink>
      <w:r w:rsidRPr="002F6CE3">
        <w:rPr>
          <w:rFonts w:ascii="Times New Roman" w:hAnsi="Times New Roman"/>
        </w:rPr>
        <w:t>, закупка №150519/0491</w:t>
      </w:r>
      <w:proofErr w:type="gramEnd"/>
      <w:r w:rsidRPr="002F6CE3">
        <w:rPr>
          <w:rFonts w:ascii="Times New Roman" w:hAnsi="Times New Roman"/>
        </w:rPr>
        <w:t xml:space="preserve">/567, на ЭТП </w:t>
      </w:r>
      <w:proofErr w:type="spellStart"/>
      <w:r w:rsidRPr="002F6CE3">
        <w:rPr>
          <w:rFonts w:ascii="Times New Roman" w:hAnsi="Times New Roman"/>
        </w:rPr>
        <w:t>Аук</w:t>
      </w:r>
      <w:proofErr w:type="spellEnd"/>
      <w:r w:rsidRPr="002F6CE3">
        <w:rPr>
          <w:rFonts w:ascii="Times New Roman" w:hAnsi="Times New Roman"/>
        </w:rPr>
        <w:t xml:space="preserve">. </w:t>
      </w:r>
      <w:proofErr w:type="spellStart"/>
      <w:r w:rsidRPr="002F6CE3">
        <w:rPr>
          <w:rFonts w:ascii="Times New Roman" w:hAnsi="Times New Roman"/>
        </w:rPr>
        <w:t>Конк</w:t>
      </w:r>
      <w:proofErr w:type="spellEnd"/>
      <w:r w:rsidRPr="002F6CE3">
        <w:rPr>
          <w:rFonts w:ascii="Times New Roman" w:hAnsi="Times New Roman"/>
        </w:rPr>
        <w:t>. Дом, закупка №AC20714.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2F6CE3">
        <w:rPr>
          <w:rFonts w:ascii="Times New Roman" w:hAnsi="Times New Roman"/>
          <w:lang w:eastAsia="ar-SA"/>
        </w:rPr>
        <w:t>24</w:t>
      </w:r>
      <w:r>
        <w:rPr>
          <w:rFonts w:ascii="Times New Roman" w:hAnsi="Times New Roman"/>
          <w:lang w:eastAsia="ar-SA"/>
        </w:rPr>
        <w:t xml:space="preserve">» </w:t>
      </w:r>
      <w:r w:rsidR="002C34A2">
        <w:rPr>
          <w:rFonts w:ascii="Times New Roman" w:hAnsi="Times New Roman"/>
          <w:lang w:eastAsia="ar-SA"/>
        </w:rPr>
        <w:t>июня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</w:t>
      </w:r>
      <w:proofErr w:type="gramStart"/>
      <w:r>
        <w:rPr>
          <w:rFonts w:ascii="Times New Roman" w:hAnsi="Times New Roman"/>
          <w:lang w:eastAsia="ar-SA"/>
        </w:rPr>
        <w:t>г</w:t>
      </w:r>
      <w:proofErr w:type="gramEnd"/>
      <w:r>
        <w:rPr>
          <w:rFonts w:ascii="Times New Roman" w:hAnsi="Times New Roman"/>
          <w:lang w:eastAsia="ar-SA"/>
        </w:rPr>
        <w:t>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40"/>
        <w:gridCol w:w="5724"/>
      </w:tblGrid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7B54B9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Зверев Юрий Владимирович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>Специалист по обеспечению экономической безопасности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Юдина Дарья Александровна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>И.о. руководителя группы</w:t>
            </w:r>
          </w:p>
        </w:tc>
      </w:tr>
      <w:tr w:rsidR="007B54B9" w:rsidTr="00E13CD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54B9" w:rsidRDefault="007B54B9" w:rsidP="00E13CD8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2F6CE3" w:rsidTr="002C34A2">
        <w:trPr>
          <w:jc w:val="center"/>
        </w:trPr>
        <w:tc>
          <w:tcPr>
            <w:tcW w:w="1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Зайцева Юлия Александровна </w:t>
            </w:r>
          </w:p>
        </w:tc>
        <w:tc>
          <w:tcPr>
            <w:tcW w:w="30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Pr="002F6CE3" w:rsidRDefault="002F6CE3" w:rsidP="00017917">
            <w:pPr>
              <w:rPr>
                <w:rFonts w:ascii="Times New Roman" w:hAnsi="Times New Roman"/>
              </w:rPr>
            </w:pPr>
            <w:r w:rsidRPr="002F6CE3"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DB2215" w:rsidRDefault="00DB2215" w:rsidP="00823DB8">
      <w:pPr>
        <w:keepLines w:val="0"/>
        <w:widowControl w:val="0"/>
        <w:rPr>
          <w:rFonts w:ascii="Times New Roman" w:hAnsi="Times New Roman"/>
          <w:lang w:eastAsia="ar-SA"/>
        </w:rPr>
      </w:pPr>
    </w:p>
    <w:p w:rsidR="002C34A2" w:rsidRDefault="00823DB8" w:rsidP="00823DB8">
      <w:pPr>
        <w:keepLines w:val="0"/>
        <w:widowControl w:val="0"/>
        <w:rPr>
          <w:rFonts w:ascii="Times New Roman" w:hAnsi="Times New Roman"/>
        </w:rPr>
      </w:pPr>
      <w:r w:rsidRPr="00823DB8">
        <w:rPr>
          <w:rFonts w:ascii="Times New Roman" w:hAnsi="Times New Roman"/>
          <w:lang w:eastAsia="ar-SA"/>
        </w:rPr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 w:rsidR="007B54B9"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2F6CE3">
        <w:rPr>
          <w:rFonts w:ascii="Times New Roman" w:hAnsi="Times New Roman"/>
        </w:rPr>
        <w:t>22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2C34A2">
        <w:rPr>
          <w:rFonts w:ascii="Times New Roman" w:hAnsi="Times New Roman"/>
        </w:rPr>
        <w:t>июня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</w:t>
      </w:r>
      <w:r w:rsidR="007B54B9">
        <w:rPr>
          <w:rFonts w:ascii="Times New Roman" w:hAnsi="Times New Roman"/>
        </w:rPr>
        <w:t xml:space="preserve"> </w:t>
      </w:r>
      <w:r w:rsidR="002F6CE3" w:rsidRPr="002F6CE3">
        <w:rPr>
          <w:rFonts w:ascii="Times New Roman" w:hAnsi="Times New Roman"/>
        </w:rPr>
        <w:t>60281114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>В соответствии с регламентом ЭТП, на основании пункта 15.6.10 ЕОСЗ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2F6CE3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F6CE3">
        <w:rPr>
          <w:rFonts w:ascii="Times New Roman" w:hAnsi="Times New Roman"/>
        </w:rPr>
        <w:t xml:space="preserve">В связи с тем, что после окончании срока подачи заявок на участие в аукционе подана только одна заявка, подпунктом а) пункта 13.5.1 ЕОСЗ, открытый аукцион на Право заключения договора на поставку листов из прецизионного </w:t>
      </w:r>
      <w:proofErr w:type="spellStart"/>
      <w:r w:rsidRPr="002F6CE3">
        <w:rPr>
          <w:rFonts w:ascii="Times New Roman" w:hAnsi="Times New Roman"/>
        </w:rPr>
        <w:t>коррозионностойкого</w:t>
      </w:r>
      <w:proofErr w:type="spellEnd"/>
      <w:r w:rsidRPr="002F6CE3">
        <w:rPr>
          <w:rFonts w:ascii="Times New Roman" w:hAnsi="Times New Roman"/>
        </w:rPr>
        <w:t xml:space="preserve"> сплава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2C34A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proofErr w:type="gramStart"/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>участник</w:t>
      </w:r>
      <w:r w:rsidR="002C34A2">
        <w:rPr>
          <w:rFonts w:ascii="Times New Roman" w:eastAsia="Calibri" w:hAnsi="Times New Roman"/>
        </w:rPr>
        <w:t>у</w:t>
      </w:r>
      <w:r w:rsidR="005914B5" w:rsidRPr="005914B5">
        <w:rPr>
          <w:rFonts w:ascii="Times New Roman" w:eastAsia="Calibri" w:hAnsi="Times New Roman"/>
        </w:rPr>
        <w:t xml:space="preserve">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2F6CE3" w:rsidRPr="002F6CE3">
        <w:rPr>
          <w:rFonts w:ascii="Times New Roman" w:hAnsi="Times New Roman"/>
        </w:rPr>
        <w:t>60281114</w:t>
      </w:r>
      <w:r w:rsidR="002C34A2">
        <w:rPr>
          <w:rFonts w:ascii="Times New Roman" w:hAnsi="Times New Roman"/>
        </w:rPr>
        <w:t xml:space="preserve"> </w:t>
      </w:r>
      <w:r w:rsidR="002F6CE3">
        <w:rPr>
          <w:rFonts w:ascii="Times New Roman" w:hAnsi="Times New Roman"/>
        </w:rPr>
        <w:t>ОАС</w:t>
      </w:r>
      <w:r w:rsidR="007B54B9" w:rsidRPr="007B54B9">
        <w:rPr>
          <w:rFonts w:ascii="Times New Roman" w:hAnsi="Times New Roman"/>
        </w:rPr>
        <w:t xml:space="preserve"> </w:t>
      </w:r>
      <w:r w:rsidR="002C34A2" w:rsidRPr="002C34A2">
        <w:rPr>
          <w:rFonts w:ascii="Times New Roman" w:hAnsi="Times New Roman"/>
        </w:rPr>
        <w:t>«</w:t>
      </w:r>
      <w:r w:rsidR="002F6CE3">
        <w:rPr>
          <w:rFonts w:ascii="Times New Roman" w:hAnsi="Times New Roman"/>
        </w:rPr>
        <w:t>ЧМК</w:t>
      </w:r>
      <w:r w:rsidR="002C34A2" w:rsidRPr="002C34A2">
        <w:rPr>
          <w:rFonts w:ascii="Times New Roman" w:hAnsi="Times New Roman"/>
        </w:rPr>
        <w:t>»</w:t>
      </w:r>
      <w:r w:rsidR="005914B5">
        <w:rPr>
          <w:rFonts w:ascii="Times New Roman" w:hAnsi="Times New Roman"/>
        </w:rPr>
        <w:t xml:space="preserve"> (</w:t>
      </w:r>
      <w:r w:rsidR="002F6CE3" w:rsidRPr="002F6CE3">
        <w:rPr>
          <w:rFonts w:ascii="Times New Roman" w:hAnsi="Times New Roman"/>
        </w:rPr>
        <w:t>454014, Россия, Челябинская область, г. Челябинск, 2-я Павелецкая, 14</w:t>
      </w:r>
      <w:r w:rsidR="005914B5">
        <w:rPr>
          <w:rFonts w:ascii="Times New Roman" w:hAnsi="Times New Roman"/>
        </w:rPr>
        <w:t>)</w:t>
      </w:r>
      <w:r w:rsidR="002C34A2">
        <w:rPr>
          <w:rFonts w:ascii="Times New Roman" w:hAnsi="Times New Roman"/>
        </w:rPr>
        <w:t xml:space="preserve"> направить запрос о</w:t>
      </w:r>
      <w:r w:rsidR="002F6CE3">
        <w:rPr>
          <w:rFonts w:ascii="Times New Roman" w:hAnsi="Times New Roman"/>
        </w:rPr>
        <w:t xml:space="preserve"> предоставлении отсутствующих документов</w:t>
      </w:r>
      <w:r w:rsidR="002C34A2">
        <w:rPr>
          <w:rFonts w:ascii="Times New Roman" w:hAnsi="Times New Roman"/>
        </w:rPr>
        <w:t xml:space="preserve">, а именно: представить </w:t>
      </w:r>
      <w:r w:rsidR="002F6CE3">
        <w:rPr>
          <w:rFonts w:ascii="Times New Roman" w:hAnsi="Times New Roman"/>
        </w:rPr>
        <w:t>документы, подтверждающие стоимость ранее выполненных поставок товаров, предусмотренные в п.2.1 подраздела 2.1.1 части 1 аукционной документации</w:t>
      </w:r>
      <w:r w:rsidR="005914B5">
        <w:rPr>
          <w:rFonts w:ascii="Times New Roman" w:hAnsi="Times New Roman"/>
        </w:rPr>
        <w:t>.</w:t>
      </w:r>
      <w:proofErr w:type="gramEnd"/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</w:t>
      </w:r>
      <w:r w:rsidR="002F6CE3">
        <w:rPr>
          <w:rFonts w:ascii="Times New Roman" w:eastAsiaTheme="minorHAnsi" w:hAnsi="Times New Roman"/>
        </w:rPr>
        <w:t>6</w:t>
      </w:r>
      <w:r w:rsidRPr="005914B5">
        <w:rPr>
          <w:rFonts w:ascii="Times New Roman" w:eastAsiaTheme="minorHAnsi" w:hAnsi="Times New Roman"/>
        </w:rPr>
        <w:t xml:space="preserve">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2F6CE3" w:rsidRDefault="002F6CE3" w:rsidP="00F272B3">
      <w:pPr>
        <w:rPr>
          <w:rFonts w:ascii="Times New Roman" w:hAnsi="Times New Roman"/>
          <w:b/>
          <w:bCs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650"/>
        <w:gridCol w:w="3701"/>
        <w:gridCol w:w="3019"/>
      </w:tblGrid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F6CE3" w:rsidRPr="00F674A8" w:rsidTr="0001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F6CE3" w:rsidRPr="00F674A8" w:rsidTr="000179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2F6CE3" w:rsidRPr="00F674A8" w:rsidTr="000179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6CE3" w:rsidRDefault="002F6CE3" w:rsidP="00017917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DB2215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B1C90"/>
    <w:rsid w:val="00083DB4"/>
    <w:rsid w:val="00091F15"/>
    <w:rsid w:val="00153A5A"/>
    <w:rsid w:val="002C34A2"/>
    <w:rsid w:val="002F6CE3"/>
    <w:rsid w:val="00341875"/>
    <w:rsid w:val="003D28B0"/>
    <w:rsid w:val="00550111"/>
    <w:rsid w:val="005914B5"/>
    <w:rsid w:val="005B52C6"/>
    <w:rsid w:val="00716922"/>
    <w:rsid w:val="007B54B9"/>
    <w:rsid w:val="00823DB8"/>
    <w:rsid w:val="009721F5"/>
    <w:rsid w:val="00A43333"/>
    <w:rsid w:val="00AB1C90"/>
    <w:rsid w:val="00B37052"/>
    <w:rsid w:val="00C10EF1"/>
    <w:rsid w:val="00C86FE4"/>
    <w:rsid w:val="00DB2215"/>
    <w:rsid w:val="00F2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zyua</cp:lastModifiedBy>
  <cp:revision>18</cp:revision>
  <cp:lastPrinted>2015-06-24T07:17:00Z</cp:lastPrinted>
  <dcterms:created xsi:type="dcterms:W3CDTF">2015-01-14T04:45:00Z</dcterms:created>
  <dcterms:modified xsi:type="dcterms:W3CDTF">2015-06-24T07:17:00Z</dcterms:modified>
</cp:coreProperties>
</file>