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62BBA" w:rsidRDefault="0060037C" w:rsidP="007C3734">
      <w:pPr>
        <w:jc w:val="center"/>
        <w:rPr>
          <w:b/>
          <w:spacing w:val="1"/>
          <w:sz w:val="24"/>
          <w:szCs w:val="24"/>
        </w:rPr>
      </w:pPr>
      <w:r w:rsidRPr="00A62BBA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7C3734" w:rsidRPr="00A62BBA" w:rsidRDefault="00646AB8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62BBA" w:rsidRDefault="006807B0" w:rsidP="006807B0">
      <w:pPr>
        <w:jc w:val="both"/>
        <w:rPr>
          <w:b/>
          <w:sz w:val="24"/>
          <w:szCs w:val="24"/>
        </w:rPr>
      </w:pPr>
    </w:p>
    <w:p w:rsidR="00CB0861" w:rsidRPr="00A62BBA" w:rsidRDefault="006807B0" w:rsidP="00CB0861">
      <w:pPr>
        <w:jc w:val="both"/>
        <w:rPr>
          <w:sz w:val="24"/>
          <w:szCs w:val="24"/>
        </w:rPr>
      </w:pPr>
      <w:r w:rsidRPr="00A62BBA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62BBA">
        <w:rPr>
          <w:sz w:val="24"/>
          <w:szCs w:val="24"/>
        </w:rPr>
        <w:t xml:space="preserve">      </w:t>
      </w:r>
      <w:r w:rsidRPr="00A62BBA">
        <w:rPr>
          <w:sz w:val="24"/>
          <w:szCs w:val="24"/>
        </w:rPr>
        <w:t xml:space="preserve">                                                                                 </w:t>
      </w:r>
      <w:r w:rsidR="00CB0861" w:rsidRPr="00A62BBA">
        <w:rPr>
          <w:sz w:val="24"/>
          <w:szCs w:val="24"/>
        </w:rPr>
        <w:t xml:space="preserve">          </w:t>
      </w:r>
    </w:p>
    <w:p w:rsidR="00A212B4" w:rsidRPr="00A62BBA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3482C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62BBA">
        <w:rPr>
          <w:b w:val="0"/>
          <w:sz w:val="24"/>
          <w:szCs w:val="24"/>
        </w:rPr>
        <w:t xml:space="preserve">ПРОТОКОЛ № </w:t>
      </w:r>
      <w:r w:rsidR="0060037C" w:rsidRPr="00A62BBA">
        <w:rPr>
          <w:b w:val="0"/>
          <w:sz w:val="24"/>
          <w:szCs w:val="24"/>
        </w:rPr>
        <w:t>SR-2015/29</w:t>
      </w:r>
      <w:r w:rsidRPr="00A62BBA">
        <w:rPr>
          <w:b w:val="0"/>
          <w:sz w:val="24"/>
          <w:szCs w:val="24"/>
        </w:rPr>
        <w:t xml:space="preserve"> от </w:t>
      </w:r>
      <w:r w:rsidR="0060037C" w:rsidRPr="00A62BBA">
        <w:rPr>
          <w:b w:val="0"/>
          <w:sz w:val="24"/>
          <w:szCs w:val="24"/>
        </w:rPr>
        <w:t>01.06.2015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>«</w:t>
      </w:r>
      <w:r w:rsidR="00803724" w:rsidRPr="00A3482C">
        <w:rPr>
          <w:sz w:val="24"/>
          <w:szCs w:val="24"/>
        </w:rPr>
        <w:t xml:space="preserve">Открытие доступа к поданным </w:t>
      </w:r>
      <w:r w:rsidR="003065A0">
        <w:rPr>
          <w:sz w:val="24"/>
          <w:szCs w:val="24"/>
        </w:rPr>
        <w:t>заявкам</w:t>
      </w:r>
      <w:r w:rsidRPr="00A3482C">
        <w:rPr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3F6C13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Вид процедуры закупки</w:t>
      </w:r>
      <w:r w:rsidRPr="00A62BBA">
        <w:rPr>
          <w:sz w:val="24"/>
          <w:szCs w:val="24"/>
        </w:rPr>
        <w:t xml:space="preserve">: </w:t>
      </w:r>
      <w:r w:rsidR="0060037C" w:rsidRPr="00A62BBA">
        <w:rPr>
          <w:sz w:val="24"/>
          <w:szCs w:val="24"/>
        </w:rPr>
        <w:t>открытый запрос предложений в электронной форме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8157FE" w:rsidRPr="00A62BBA" w:rsidRDefault="008157FE" w:rsidP="008157FE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A62BBA">
        <w:rPr>
          <w:sz w:val="24"/>
          <w:szCs w:val="24"/>
        </w:rPr>
        <w:t>:</w:t>
      </w:r>
      <w:r w:rsidR="005A41B0" w:rsidRPr="00A62BBA">
        <w:rPr>
          <w:sz w:val="24"/>
          <w:szCs w:val="24"/>
        </w:rPr>
        <w:t xml:space="preserve"> </w:t>
      </w:r>
      <w:r w:rsidR="0060037C" w:rsidRPr="00A62BBA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A62BBA">
        <w:rPr>
          <w:sz w:val="24"/>
          <w:szCs w:val="24"/>
        </w:rPr>
        <w:t>Место нахождения заказчика:</w:t>
      </w:r>
      <w:r w:rsidR="005A41B0" w:rsidRPr="00A62BBA">
        <w:rPr>
          <w:sz w:val="24"/>
          <w:szCs w:val="24"/>
        </w:rPr>
        <w:t xml:space="preserve"> </w:t>
      </w:r>
      <w:r w:rsidR="0060037C" w:rsidRPr="00A62BBA">
        <w:rPr>
          <w:sz w:val="24"/>
          <w:szCs w:val="24"/>
        </w:rPr>
        <w:t>636000, Томская обл., г. Северск, ул. Автодорога, д. 14/19, стр. 73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3065A0" w:rsidRPr="003B1C62" w:rsidRDefault="00A41F9B" w:rsidP="003065A0">
      <w:pPr>
        <w:rPr>
          <w:sz w:val="24"/>
          <w:szCs w:val="24"/>
        </w:rPr>
      </w:pPr>
      <w:r w:rsidRPr="00A41F9B">
        <w:rPr>
          <w:sz w:val="24"/>
          <w:szCs w:val="24"/>
        </w:rPr>
        <w:t>Открытие доступа к поданным заявкам в форме электронных документов состоялось</w:t>
      </w:r>
      <w:r w:rsidR="003065A0" w:rsidRPr="003B1C62">
        <w:rPr>
          <w:sz w:val="24"/>
          <w:szCs w:val="24"/>
        </w:rPr>
        <w:t xml:space="preserve"> </w:t>
      </w:r>
      <w:r w:rsidR="003065A0" w:rsidRPr="00A62BBA">
        <w:rPr>
          <w:sz w:val="24"/>
          <w:szCs w:val="24"/>
        </w:rPr>
        <w:t>«</w:t>
      </w:r>
      <w:r w:rsidR="0060037C" w:rsidRPr="00A62BBA">
        <w:rPr>
          <w:sz w:val="24"/>
          <w:szCs w:val="24"/>
        </w:rPr>
        <w:t>01</w:t>
      </w:r>
      <w:r w:rsidR="003065A0" w:rsidRPr="00A62BBA">
        <w:rPr>
          <w:sz w:val="24"/>
          <w:szCs w:val="24"/>
        </w:rPr>
        <w:t xml:space="preserve">» </w:t>
      </w:r>
      <w:r w:rsidR="0060037C" w:rsidRPr="00A62BBA">
        <w:rPr>
          <w:sz w:val="24"/>
          <w:szCs w:val="24"/>
        </w:rPr>
        <w:t>июня</w:t>
      </w:r>
      <w:r w:rsidR="003065A0" w:rsidRPr="00A62BBA">
        <w:rPr>
          <w:sz w:val="24"/>
          <w:szCs w:val="24"/>
        </w:rPr>
        <w:t xml:space="preserve"> </w:t>
      </w:r>
      <w:r w:rsidR="0060037C" w:rsidRPr="00A62BBA">
        <w:rPr>
          <w:sz w:val="24"/>
          <w:szCs w:val="24"/>
        </w:rPr>
        <w:t>2015</w:t>
      </w:r>
      <w:r w:rsidR="003065A0" w:rsidRPr="00A62BBA">
        <w:rPr>
          <w:sz w:val="24"/>
          <w:szCs w:val="24"/>
        </w:rPr>
        <w:t xml:space="preserve">. в </w:t>
      </w:r>
      <w:r w:rsidR="00A62BBA" w:rsidRPr="00A62BBA">
        <w:rPr>
          <w:sz w:val="24"/>
          <w:szCs w:val="24"/>
        </w:rPr>
        <w:t>05</w:t>
      </w:r>
      <w:r w:rsidR="0060037C" w:rsidRPr="00A62BBA">
        <w:rPr>
          <w:sz w:val="24"/>
          <w:szCs w:val="24"/>
        </w:rPr>
        <w:t>:00</w:t>
      </w:r>
      <w:r w:rsidR="00A62BBA" w:rsidRPr="00A62BBA">
        <w:rPr>
          <w:sz w:val="24"/>
          <w:szCs w:val="24"/>
        </w:rPr>
        <w:t xml:space="preserve"> (время московское)</w:t>
      </w:r>
      <w:r w:rsidR="003065A0" w:rsidRPr="00A62BBA">
        <w:rPr>
          <w:sz w:val="24"/>
          <w:szCs w:val="24"/>
        </w:rPr>
        <w:t xml:space="preserve"> </w:t>
      </w:r>
      <w:r w:rsidR="00E6553C" w:rsidRPr="00A62BBA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60037C" w:rsidRPr="00A62BBA">
        <w:rPr>
          <w:sz w:val="24"/>
        </w:rPr>
        <w:t>www.a-k-d.ru</w:t>
      </w:r>
      <w:r w:rsidR="003065A0" w:rsidRPr="00A62BBA">
        <w:rPr>
          <w:sz w:val="24"/>
          <w:szCs w:val="24"/>
        </w:rPr>
        <w:t>.</w:t>
      </w:r>
      <w:r w:rsidR="003065A0" w:rsidRPr="003B1C62">
        <w:rPr>
          <w:sz w:val="24"/>
          <w:szCs w:val="24"/>
        </w:rPr>
        <w:br/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A62BBA">
        <w:rPr>
          <w:sz w:val="24"/>
          <w:szCs w:val="24"/>
        </w:rPr>
        <w:t>Извещение №</w:t>
      </w:r>
      <w:r w:rsidR="00A212B4" w:rsidRPr="00A62BBA">
        <w:rPr>
          <w:sz w:val="24"/>
          <w:szCs w:val="24"/>
        </w:rPr>
        <w:t xml:space="preserve"> </w:t>
      </w:r>
      <w:r w:rsidR="0060037C" w:rsidRPr="00A62BBA">
        <w:rPr>
          <w:sz w:val="24"/>
          <w:szCs w:val="24"/>
        </w:rPr>
        <w:t>SR-2262</w:t>
      </w:r>
      <w:r w:rsidRPr="00A62BBA">
        <w:rPr>
          <w:sz w:val="24"/>
          <w:szCs w:val="24"/>
        </w:rPr>
        <w:t xml:space="preserve"> о проведении </w:t>
      </w:r>
      <w:r w:rsidR="0060037C" w:rsidRPr="00A62BBA">
        <w:rPr>
          <w:sz w:val="24"/>
          <w:szCs w:val="24"/>
        </w:rPr>
        <w:t>открытого</w:t>
      </w:r>
      <w:r w:rsidR="00EE542C" w:rsidRPr="00A62BBA">
        <w:rPr>
          <w:sz w:val="24"/>
          <w:szCs w:val="24"/>
        </w:rPr>
        <w:t xml:space="preserve"> </w:t>
      </w:r>
      <w:r w:rsidRPr="00A62BBA">
        <w:rPr>
          <w:sz w:val="24"/>
          <w:szCs w:val="24"/>
        </w:rPr>
        <w:t xml:space="preserve">запроса </w:t>
      </w:r>
      <w:r w:rsidR="00F834FE" w:rsidRPr="00A62BBA">
        <w:rPr>
          <w:sz w:val="24"/>
          <w:szCs w:val="24"/>
        </w:rPr>
        <w:t>предложений</w:t>
      </w:r>
      <w:r w:rsidRPr="00A62BB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A62BBA">
          <w:rPr>
            <w:rStyle w:val="a3"/>
            <w:color w:val="auto"/>
            <w:sz w:val="24"/>
            <w:szCs w:val="24"/>
            <w:lang w:val="en-US"/>
          </w:rPr>
          <w:t>http</w:t>
        </w:r>
        <w:r w:rsidRPr="00A62BBA">
          <w:rPr>
            <w:rStyle w:val="a3"/>
            <w:color w:val="auto"/>
            <w:sz w:val="24"/>
            <w:szCs w:val="24"/>
          </w:rPr>
          <w:t>://</w:t>
        </w:r>
        <w:r w:rsidRPr="00A62BB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62BBA">
          <w:rPr>
            <w:rStyle w:val="a3"/>
            <w:color w:val="auto"/>
            <w:sz w:val="24"/>
            <w:szCs w:val="24"/>
          </w:rPr>
          <w:t>.</w:t>
        </w:r>
        <w:r w:rsidRPr="00A62BB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62BBA">
          <w:rPr>
            <w:rStyle w:val="a3"/>
            <w:color w:val="auto"/>
            <w:sz w:val="24"/>
            <w:szCs w:val="24"/>
          </w:rPr>
          <w:t>.</w:t>
        </w:r>
        <w:r w:rsidRPr="00A62BB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A62BBA" w:rsidRPr="00A62BBA">
        <w:rPr>
          <w:sz w:val="24"/>
          <w:szCs w:val="24"/>
        </w:rPr>
        <w:t xml:space="preserve"> № </w:t>
      </w:r>
      <w:r w:rsidR="00A62BBA" w:rsidRPr="00A62BBA">
        <w:rPr>
          <w:color w:val="313131"/>
          <w:sz w:val="24"/>
          <w:szCs w:val="24"/>
        </w:rPr>
        <w:t>150519/3052/040</w:t>
      </w:r>
      <w:r w:rsidRPr="00A62BBA">
        <w:rPr>
          <w:snapToGrid w:val="0"/>
          <w:sz w:val="24"/>
          <w:szCs w:val="24"/>
        </w:rPr>
        <w:t xml:space="preserve"> </w:t>
      </w:r>
      <w:r w:rsidR="00A212B4" w:rsidRPr="00A62BBA">
        <w:rPr>
          <w:sz w:val="24"/>
          <w:szCs w:val="24"/>
        </w:rPr>
        <w:t xml:space="preserve"> дата</w:t>
      </w:r>
      <w:r w:rsidR="00A212B4" w:rsidRPr="00A62BBA">
        <w:rPr>
          <w:snapToGrid w:val="0"/>
          <w:sz w:val="24"/>
          <w:szCs w:val="24"/>
        </w:rPr>
        <w:t xml:space="preserve"> </w:t>
      </w:r>
      <w:r w:rsidR="00A62BBA" w:rsidRPr="00A62BBA">
        <w:rPr>
          <w:snapToGrid w:val="0"/>
          <w:sz w:val="24"/>
          <w:szCs w:val="24"/>
        </w:rPr>
        <w:t>2</w:t>
      </w:r>
      <w:r w:rsidR="0060037C" w:rsidRPr="00A62BBA">
        <w:rPr>
          <w:snapToGrid w:val="0"/>
          <w:sz w:val="24"/>
          <w:szCs w:val="24"/>
        </w:rPr>
        <w:t>0.0</w:t>
      </w:r>
      <w:r w:rsidR="00A62BBA" w:rsidRPr="00A62BBA">
        <w:rPr>
          <w:snapToGrid w:val="0"/>
          <w:sz w:val="24"/>
          <w:szCs w:val="24"/>
        </w:rPr>
        <w:t>5</w:t>
      </w:r>
      <w:r w:rsidR="0060037C" w:rsidRPr="00A62BBA">
        <w:rPr>
          <w:snapToGrid w:val="0"/>
          <w:sz w:val="24"/>
          <w:szCs w:val="24"/>
        </w:rPr>
        <w:t>.</w:t>
      </w:r>
      <w:bookmarkStart w:id="0" w:name="GOVRU"/>
      <w:r w:rsidR="00A62BBA" w:rsidRPr="00A62BBA">
        <w:rPr>
          <w:snapToGrid w:val="0"/>
          <w:sz w:val="24"/>
          <w:szCs w:val="24"/>
        </w:rPr>
        <w:t>2015</w:t>
      </w:r>
      <w:r w:rsidR="00FF2FF5" w:rsidRPr="00A62BBA">
        <w:rPr>
          <w:sz w:val="24"/>
          <w:szCs w:val="24"/>
        </w:rPr>
        <w:t xml:space="preserve">, </w:t>
      </w:r>
      <w:r w:rsidR="00FF2FF5" w:rsidRPr="00A62BBA">
        <w:rPr>
          <w:sz w:val="24"/>
          <w:szCs w:val="24"/>
          <w:u w:val="single"/>
          <w:lang w:val="en-US"/>
        </w:rPr>
        <w:t>zakupki</w:t>
      </w:r>
      <w:r w:rsidR="00FF2FF5" w:rsidRPr="00A62BBA">
        <w:rPr>
          <w:sz w:val="24"/>
          <w:szCs w:val="24"/>
          <w:u w:val="single"/>
        </w:rPr>
        <w:t>.</w:t>
      </w:r>
      <w:r w:rsidR="00FF2FF5" w:rsidRPr="00A62BBA">
        <w:rPr>
          <w:sz w:val="24"/>
          <w:szCs w:val="24"/>
          <w:u w:val="single"/>
          <w:lang w:val="en-US"/>
        </w:rPr>
        <w:t>gov</w:t>
      </w:r>
      <w:r w:rsidR="00FF2FF5" w:rsidRPr="00A62BBA">
        <w:rPr>
          <w:sz w:val="24"/>
          <w:szCs w:val="24"/>
          <w:u w:val="single"/>
        </w:rPr>
        <w:t>.</w:t>
      </w:r>
      <w:r w:rsidR="00FF2FF5" w:rsidRPr="00A62BBA">
        <w:rPr>
          <w:sz w:val="24"/>
          <w:szCs w:val="24"/>
          <w:u w:val="single"/>
          <w:lang w:val="en-US"/>
        </w:rPr>
        <w:t>ru</w:t>
      </w:r>
      <w:r w:rsidR="00FF2FF5" w:rsidRPr="00A62BBA">
        <w:rPr>
          <w:sz w:val="24"/>
          <w:szCs w:val="24"/>
        </w:rPr>
        <w:t xml:space="preserve"> </w:t>
      </w:r>
      <w:r w:rsidR="00A62BBA" w:rsidRPr="00A62BBA">
        <w:rPr>
          <w:sz w:val="24"/>
          <w:szCs w:val="24"/>
        </w:rPr>
        <w:t>№ 31502368948</w:t>
      </w:r>
      <w:r w:rsidR="00FF2FF5" w:rsidRPr="00A62BBA">
        <w:rPr>
          <w:sz w:val="24"/>
          <w:szCs w:val="24"/>
        </w:rPr>
        <w:t xml:space="preserve"> </w:t>
      </w:r>
      <w:r w:rsidR="00AE33B4" w:rsidRPr="00A62BBA">
        <w:rPr>
          <w:sz w:val="24"/>
          <w:szCs w:val="24"/>
        </w:rPr>
        <w:t xml:space="preserve"> </w:t>
      </w:r>
      <w:r w:rsidR="00FF2FF5" w:rsidRPr="00A62BBA">
        <w:rPr>
          <w:sz w:val="24"/>
          <w:szCs w:val="24"/>
        </w:rPr>
        <w:t xml:space="preserve">дата </w:t>
      </w:r>
      <w:r w:rsidR="00A62BBA" w:rsidRPr="00A62BBA">
        <w:rPr>
          <w:snapToGrid w:val="0"/>
          <w:sz w:val="24"/>
          <w:szCs w:val="24"/>
        </w:rPr>
        <w:t>20</w:t>
      </w:r>
      <w:r w:rsidR="0060037C" w:rsidRPr="00A62BBA">
        <w:rPr>
          <w:snapToGrid w:val="0"/>
          <w:sz w:val="24"/>
          <w:szCs w:val="24"/>
        </w:rPr>
        <w:t>.0</w:t>
      </w:r>
      <w:r w:rsidR="00A62BBA" w:rsidRPr="00A62BBA">
        <w:rPr>
          <w:snapToGrid w:val="0"/>
          <w:sz w:val="24"/>
          <w:szCs w:val="24"/>
        </w:rPr>
        <w:t>5</w:t>
      </w:r>
      <w:r w:rsidR="0060037C" w:rsidRPr="00A62BBA">
        <w:rPr>
          <w:snapToGrid w:val="0"/>
          <w:sz w:val="24"/>
          <w:szCs w:val="24"/>
        </w:rPr>
        <w:t>.</w:t>
      </w:r>
      <w:r w:rsidR="00A62BBA" w:rsidRPr="00A62BBA">
        <w:rPr>
          <w:snapToGrid w:val="0"/>
          <w:sz w:val="24"/>
          <w:szCs w:val="24"/>
        </w:rPr>
        <w:t>2015</w:t>
      </w:r>
      <w:r w:rsidR="00FF2FF5" w:rsidRPr="00A62BBA">
        <w:rPr>
          <w:sz w:val="24"/>
          <w:szCs w:val="24"/>
        </w:rPr>
        <w:t>г.</w:t>
      </w:r>
      <w:bookmarkEnd w:id="0"/>
      <w:r w:rsidR="00FF2FF5" w:rsidRPr="00A62BBA">
        <w:rPr>
          <w:snapToGrid w:val="0"/>
          <w:sz w:val="24"/>
          <w:szCs w:val="24"/>
        </w:rPr>
        <w:t xml:space="preserve">  и на сайте </w:t>
      </w:r>
      <w:r w:rsidR="00A62BBA" w:rsidRPr="00A62BBA">
        <w:rPr>
          <w:sz w:val="24"/>
          <w:szCs w:val="24"/>
        </w:rPr>
        <w:t>www.a-k-d.ru №R027076</w:t>
      </w:r>
      <w:r w:rsidR="00FF2FF5" w:rsidRPr="00A62BBA">
        <w:rPr>
          <w:snapToGrid w:val="0"/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A62BBA" w:rsidTr="00A62BBA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A62BB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BBA">
              <w:rPr>
                <w:sz w:val="24"/>
                <w:szCs w:val="22"/>
              </w:rPr>
              <w:t>№</w:t>
            </w:r>
          </w:p>
          <w:p w:rsidR="00DB49C3" w:rsidRPr="00A62BB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BBA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shd w:val="clear" w:color="auto" w:fill="auto"/>
          </w:tcPr>
          <w:p w:rsidR="00DB49C3" w:rsidRPr="00A62BB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BBA">
              <w:rPr>
                <w:sz w:val="24"/>
                <w:szCs w:val="22"/>
              </w:rPr>
              <w:t>Наименование</w:t>
            </w:r>
          </w:p>
        </w:tc>
      </w:tr>
      <w:tr w:rsidR="0060037C" w:rsidRPr="00BB7952" w:rsidTr="00A62BBA">
        <w:trPr>
          <w:trHeight w:val="300"/>
        </w:trPr>
        <w:tc>
          <w:tcPr>
            <w:tcW w:w="1572" w:type="dxa"/>
            <w:shd w:val="clear" w:color="auto" w:fill="auto"/>
          </w:tcPr>
          <w:p w:rsidR="0060037C" w:rsidRPr="00A62BBA" w:rsidRDefault="0060037C" w:rsidP="00B953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BB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60037C" w:rsidRPr="00BB7952" w:rsidRDefault="0060037C" w:rsidP="00B953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BBA">
              <w:rPr>
                <w:sz w:val="24"/>
                <w:szCs w:val="22"/>
                <w:lang w:val="en-US"/>
              </w:rPr>
              <w:t>СТИРКА И ДЕЗАКТИВАЦИЯ СПЕЦОДЕЖДЫ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 w:rsidP="00730B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0B31">
              <w:rPr>
                <w:sz w:val="24"/>
                <w:szCs w:val="24"/>
              </w:rPr>
              <w:t xml:space="preserve">4 131 826.86 руб. (Четыре миллиона сто тридцать одна тысяча восемьсот двадцать шесть рублей 86 копеек) 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30B31">
              <w:rPr>
                <w:sz w:val="24"/>
                <w:szCs w:val="24"/>
              </w:rPr>
              <w:t>3 501 548.19 руб. (Три миллиона пятьсот одна тысяча пятьсот сорок восемь рублей 19 копеек)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31" w:rsidRPr="00730B31" w:rsidRDefault="00730B31" w:rsidP="00730B3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 xml:space="preserve">В цену, помимо стоимости услуг и НДС, включены следующие расходы: </w:t>
            </w:r>
          </w:p>
          <w:p w:rsidR="00730B31" w:rsidRPr="00730B31" w:rsidRDefault="00730B31" w:rsidP="00730B31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Все расходы, связанные с оказанием услуг по договору.</w:t>
            </w:r>
          </w:p>
          <w:p w:rsidR="00A3482C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636000, Томская обл., г. Северск, производственные площадки АО «СХК» - ЗГЭС, ТЭЦ, СЗ, ЗРИ, РХЗ, ХМЗ, ООО «СибРегионПромсервис»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0B31">
              <w:rPr>
                <w:sz w:val="24"/>
                <w:szCs w:val="24"/>
              </w:rPr>
              <w:t>В течение 9 месяцев с момента подписания договора.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0B31">
              <w:rPr>
                <w:sz w:val="24"/>
                <w:szCs w:val="24"/>
              </w:rPr>
              <w:t>Условия оплаты: оплата производится 100% по факту оказания услуг в течение 30 дней с момента получения подписанного с обеих сторон акта оказанных услуг.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730B31" w:rsidRDefault="00730B3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30B31"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3B1C6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>
        <w:rPr>
          <w:sz w:val="24"/>
          <w:szCs w:val="24"/>
        </w:rPr>
        <w:t>заявок</w:t>
      </w:r>
      <w:r w:rsidR="006807B0" w:rsidRPr="00A3482C">
        <w:rPr>
          <w:sz w:val="24"/>
          <w:szCs w:val="24"/>
        </w:rPr>
        <w:t xml:space="preserve"> на </w:t>
      </w:r>
      <w:r w:rsidR="006807B0" w:rsidRPr="00730B31">
        <w:rPr>
          <w:sz w:val="24"/>
          <w:szCs w:val="24"/>
        </w:rPr>
        <w:t xml:space="preserve">участие в </w:t>
      </w:r>
      <w:r w:rsidR="0060037C" w:rsidRPr="00730B31">
        <w:rPr>
          <w:sz w:val="24"/>
          <w:szCs w:val="24"/>
        </w:rPr>
        <w:t>открытом запросе</w:t>
      </w:r>
      <w:r w:rsidR="003F6C13" w:rsidRPr="00730B31">
        <w:rPr>
          <w:sz w:val="24"/>
          <w:szCs w:val="24"/>
        </w:rPr>
        <w:t xml:space="preserve"> предложений</w:t>
      </w:r>
      <w:r w:rsidR="006807B0" w:rsidRPr="00730B31">
        <w:rPr>
          <w:sz w:val="24"/>
          <w:szCs w:val="24"/>
        </w:rPr>
        <w:t xml:space="preserve"> - </w:t>
      </w:r>
      <w:r w:rsidR="0060037C" w:rsidRPr="00730B31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</w:t>
      </w:r>
      <w:r w:rsidR="00803724" w:rsidRPr="00730B31">
        <w:rPr>
          <w:sz w:val="24"/>
          <w:szCs w:val="24"/>
        </w:rPr>
        <w:t xml:space="preserve">открытия доступа к </w:t>
      </w:r>
      <w:r w:rsidR="003065A0" w:rsidRPr="00730B31">
        <w:rPr>
          <w:sz w:val="24"/>
          <w:szCs w:val="24"/>
        </w:rPr>
        <w:t xml:space="preserve">заявке </w:t>
      </w:r>
      <w:r w:rsidRPr="00730B31">
        <w:rPr>
          <w:sz w:val="24"/>
          <w:szCs w:val="24"/>
        </w:rPr>
        <w:t xml:space="preserve">на участие в </w:t>
      </w:r>
      <w:r w:rsidR="0060037C" w:rsidRPr="00730B31">
        <w:rPr>
          <w:sz w:val="24"/>
          <w:szCs w:val="24"/>
        </w:rPr>
        <w:t>открытом запросе</w:t>
      </w:r>
      <w:r w:rsidR="003F6C13" w:rsidRPr="00730B31">
        <w:rPr>
          <w:sz w:val="24"/>
          <w:szCs w:val="24"/>
        </w:rPr>
        <w:t xml:space="preserve"> предложений</w:t>
      </w:r>
      <w:r w:rsidRPr="00730B31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730B31" w:rsidTr="00730B31">
        <w:tc>
          <w:tcPr>
            <w:tcW w:w="1297" w:type="pct"/>
            <w:shd w:val="clear" w:color="auto" w:fill="auto"/>
            <w:hideMark/>
          </w:tcPr>
          <w:p w:rsidR="00321D3B" w:rsidRPr="00730B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730B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730B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730B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730B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0037C" w:rsidRPr="00C00F43" w:rsidTr="00730B31">
        <w:tc>
          <w:tcPr>
            <w:tcW w:w="1297" w:type="pct"/>
            <w:shd w:val="clear" w:color="auto" w:fill="auto"/>
            <w:hideMark/>
          </w:tcPr>
          <w:p w:rsidR="0060037C" w:rsidRPr="00730B31" w:rsidRDefault="0060037C" w:rsidP="00B953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624" w:type="pct"/>
            <w:shd w:val="clear" w:color="auto" w:fill="auto"/>
          </w:tcPr>
          <w:p w:rsidR="0060037C" w:rsidRPr="00730B31" w:rsidRDefault="0060037C" w:rsidP="00B953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741" w:type="pct"/>
            <w:shd w:val="clear" w:color="auto" w:fill="auto"/>
          </w:tcPr>
          <w:p w:rsidR="0060037C" w:rsidRPr="00730B31" w:rsidRDefault="0060037C" w:rsidP="00B95319">
            <w:pPr>
              <w:jc w:val="both"/>
              <w:rPr>
                <w:sz w:val="24"/>
                <w:szCs w:val="24"/>
              </w:rPr>
            </w:pPr>
            <w:r w:rsidRPr="00730B31">
              <w:rPr>
                <w:snapToGrid w:val="0"/>
                <w:sz w:val="20"/>
                <w:lang w:val="en-US"/>
              </w:rPr>
              <w:t>29.05.2015 12:57:23</w:t>
            </w:r>
          </w:p>
        </w:tc>
        <w:tc>
          <w:tcPr>
            <w:tcW w:w="1088" w:type="pct"/>
            <w:shd w:val="clear" w:color="auto" w:fill="auto"/>
          </w:tcPr>
          <w:p w:rsidR="0060037C" w:rsidRPr="00730B31" w:rsidRDefault="0060037C" w:rsidP="00B953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napToGrid w:val="0"/>
                <w:sz w:val="20"/>
              </w:rPr>
              <w:t>636000, ТОМСКАЯ ОБЛ, СЕВЕРСК Г, АВТОДОРОГА ДОР, 11, СТР. 117</w:t>
            </w:r>
          </w:p>
        </w:tc>
        <w:tc>
          <w:tcPr>
            <w:tcW w:w="1250" w:type="pct"/>
            <w:shd w:val="clear" w:color="auto" w:fill="auto"/>
          </w:tcPr>
          <w:p w:rsidR="0060037C" w:rsidRPr="00C00F43" w:rsidRDefault="0060037C" w:rsidP="00B953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31">
              <w:rPr>
                <w:snapToGrid w:val="0"/>
                <w:sz w:val="20"/>
                <w:lang w:val="en-US"/>
              </w:rPr>
              <w:t>3.846.262,32 РУБ.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Pr="00730B31" w:rsidRDefault="00730B31" w:rsidP="00F852D1">
      <w:pPr>
        <w:shd w:val="clear" w:color="auto" w:fill="FFFFFF"/>
        <w:rPr>
          <w:b/>
          <w:sz w:val="24"/>
          <w:szCs w:val="24"/>
        </w:rPr>
      </w:pPr>
      <w:bookmarkStart w:id="1" w:name="REQ_1_ITOG"/>
      <w:r>
        <w:rPr>
          <w:b/>
          <w:sz w:val="24"/>
          <w:szCs w:val="24"/>
        </w:rPr>
        <w:t>Решение комиссии:</w:t>
      </w:r>
    </w:p>
    <w:p w:rsidR="003065A0" w:rsidRDefault="003065A0" w:rsidP="00730B31">
      <w:pPr>
        <w:pStyle w:val="a4"/>
        <w:numPr>
          <w:ilvl w:val="0"/>
          <w:numId w:val="5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Госкорпорации «Росатом» признать процедуру открытый запрос предложений несостоявшейся. </w:t>
      </w:r>
    </w:p>
    <w:p w:rsidR="003065A0" w:rsidRPr="00622523" w:rsidRDefault="003065A0" w:rsidP="00730B31">
      <w:pPr>
        <w:numPr>
          <w:ilvl w:val="0"/>
          <w:numId w:val="5"/>
        </w:numPr>
        <w:rPr>
          <w:sz w:val="22"/>
          <w:szCs w:val="24"/>
        </w:rPr>
      </w:pPr>
      <w:r w:rsidRPr="00622523">
        <w:rPr>
          <w:bCs/>
          <w:color w:val="000000"/>
          <w:sz w:val="24"/>
        </w:rPr>
        <w:t>Рассмотрение и оценка заявки на участие в открытом запросе предложений состоится в срок, установленный документацией.</w:t>
      </w:r>
    </w:p>
    <w:p w:rsidR="00F852D1" w:rsidRPr="00730B31" w:rsidRDefault="00F852D1" w:rsidP="00730B31">
      <w:pPr>
        <w:numPr>
          <w:ilvl w:val="0"/>
          <w:numId w:val="5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</w:p>
    <w:p w:rsidR="00730B31" w:rsidRPr="00151817" w:rsidRDefault="00730B31" w:rsidP="00730B31">
      <w:pPr>
        <w:ind w:left="720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730B31" w:rsidTr="00B953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30B31" w:rsidTr="00B953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30B31" w:rsidTr="00B953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30B31" w:rsidTr="00B953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730B31" w:rsidTr="00B953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30B31" w:rsidTr="00B953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30B31" w:rsidTr="00B95319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30B31" w:rsidTr="00B953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30B31" w:rsidTr="00B9531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30B31" w:rsidTr="00B953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730B31" w:rsidTr="00B953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B31" w:rsidRDefault="00730B31" w:rsidP="00B9531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6E066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264" w:rsidRDefault="007A0264" w:rsidP="00AE33B4">
      <w:r>
        <w:separator/>
      </w:r>
    </w:p>
  </w:endnote>
  <w:endnote w:type="continuationSeparator" w:id="0">
    <w:p w:rsidR="007A0264" w:rsidRDefault="007A0264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264" w:rsidRDefault="007A0264" w:rsidP="00AE33B4">
      <w:r>
        <w:separator/>
      </w:r>
    </w:p>
  </w:footnote>
  <w:footnote w:type="continuationSeparator" w:id="0">
    <w:p w:rsidR="007A0264" w:rsidRDefault="007A0264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E0660" w:rsidTr="006E0660">
      <w:tc>
        <w:tcPr>
          <w:tcW w:w="8341" w:type="dxa"/>
          <w:vAlign w:val="center"/>
        </w:tcPr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E0660" w:rsidRDefault="006E0660" w:rsidP="006E066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0037C">
            <w:rPr>
              <w:sz w:val="20"/>
              <w:szCs w:val="24"/>
              <w:lang w:eastAsia="en-US"/>
            </w:rPr>
            <w:t>SR-2015/29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0037C">
            <w:rPr>
              <w:sz w:val="20"/>
              <w:szCs w:val="24"/>
              <w:lang w:eastAsia="en-US"/>
            </w:rPr>
            <w:t>01.06.2015</w:t>
          </w:r>
        </w:p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E0660" w:rsidRDefault="006E0660" w:rsidP="006E066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46AB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46AB8">
            <w:fldChar w:fldCharType="separate"/>
          </w:r>
          <w:r w:rsidR="00265C13">
            <w:rPr>
              <w:noProof/>
              <w:sz w:val="20"/>
              <w:lang w:eastAsia="en-US"/>
            </w:rPr>
            <w:t>2</w:t>
          </w:r>
          <w:r w:rsidR="00646AB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46AB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46AB8">
            <w:fldChar w:fldCharType="separate"/>
          </w:r>
          <w:r w:rsidR="00265C13">
            <w:rPr>
              <w:noProof/>
              <w:sz w:val="20"/>
              <w:lang w:eastAsia="en-US"/>
            </w:rPr>
            <w:t>2</w:t>
          </w:r>
          <w:r w:rsidR="00646AB8">
            <w:fldChar w:fldCharType="end"/>
          </w:r>
        </w:p>
      </w:tc>
    </w:tr>
  </w:tbl>
  <w:p w:rsidR="006E0660" w:rsidRDefault="006E0660" w:rsidP="006E0660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A27203"/>
    <w:multiLevelType w:val="hybridMultilevel"/>
    <w:tmpl w:val="670CA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15FA"/>
    <w:rsid w:val="001D7121"/>
    <w:rsid w:val="00203645"/>
    <w:rsid w:val="00265C13"/>
    <w:rsid w:val="00267D36"/>
    <w:rsid w:val="002C254B"/>
    <w:rsid w:val="002D0D8A"/>
    <w:rsid w:val="002E69A0"/>
    <w:rsid w:val="003065A0"/>
    <w:rsid w:val="00321D3B"/>
    <w:rsid w:val="00357F0A"/>
    <w:rsid w:val="00362E33"/>
    <w:rsid w:val="003B1C62"/>
    <w:rsid w:val="003C734F"/>
    <w:rsid w:val="003F6C13"/>
    <w:rsid w:val="00403410"/>
    <w:rsid w:val="004137D5"/>
    <w:rsid w:val="0042136F"/>
    <w:rsid w:val="00427369"/>
    <w:rsid w:val="00451881"/>
    <w:rsid w:val="004C4017"/>
    <w:rsid w:val="004F7FE9"/>
    <w:rsid w:val="00510D31"/>
    <w:rsid w:val="00541BDF"/>
    <w:rsid w:val="00556075"/>
    <w:rsid w:val="00585698"/>
    <w:rsid w:val="005A2BBA"/>
    <w:rsid w:val="005A41B0"/>
    <w:rsid w:val="005F68F6"/>
    <w:rsid w:val="0060037C"/>
    <w:rsid w:val="00603257"/>
    <w:rsid w:val="00632514"/>
    <w:rsid w:val="00646AB8"/>
    <w:rsid w:val="006807B0"/>
    <w:rsid w:val="006846F1"/>
    <w:rsid w:val="006E0660"/>
    <w:rsid w:val="00725CD9"/>
    <w:rsid w:val="00730B31"/>
    <w:rsid w:val="00742FA8"/>
    <w:rsid w:val="00750094"/>
    <w:rsid w:val="0077308A"/>
    <w:rsid w:val="00775817"/>
    <w:rsid w:val="007A0264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D55BD"/>
    <w:rsid w:val="00A212B4"/>
    <w:rsid w:val="00A3482C"/>
    <w:rsid w:val="00A41F9B"/>
    <w:rsid w:val="00A4462B"/>
    <w:rsid w:val="00A62BBA"/>
    <w:rsid w:val="00A63A1A"/>
    <w:rsid w:val="00A65E4D"/>
    <w:rsid w:val="00A73413"/>
    <w:rsid w:val="00A865E8"/>
    <w:rsid w:val="00AE33B4"/>
    <w:rsid w:val="00B619A4"/>
    <w:rsid w:val="00BA0553"/>
    <w:rsid w:val="00BB1591"/>
    <w:rsid w:val="00BD548D"/>
    <w:rsid w:val="00BD54D6"/>
    <w:rsid w:val="00C91AA0"/>
    <w:rsid w:val="00CB0861"/>
    <w:rsid w:val="00CD41FB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10C38-3259-43A6-8FB2-4BEC3AC9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3964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User</cp:lastModifiedBy>
  <cp:revision>4</cp:revision>
  <cp:lastPrinted>2015-06-01T04:58:00Z</cp:lastPrinted>
  <dcterms:created xsi:type="dcterms:W3CDTF">2015-06-01T04:21:00Z</dcterms:created>
  <dcterms:modified xsi:type="dcterms:W3CDTF">2015-06-01T05:00:00Z</dcterms:modified>
</cp:coreProperties>
</file>