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EB0AAD" w:rsidRDefault="000761DB" w:rsidP="00EB0AA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B0AAD">
        <w:rPr>
          <w:rFonts w:ascii="Times New Roman" w:hAnsi="Times New Roman"/>
          <w:b/>
          <w:bCs/>
          <w:sz w:val="28"/>
          <w:szCs w:val="28"/>
        </w:rPr>
        <w:t>ПРОТОКОЛ №</w:t>
      </w:r>
      <w:r w:rsidRPr="00EB0AAD">
        <w:rPr>
          <w:rFonts w:ascii="Times New Roman" w:hAnsi="Times New Roman"/>
          <w:b/>
          <w:bCs/>
          <w:sz w:val="28"/>
          <w:szCs w:val="28"/>
        </w:rPr>
        <w:t>7284/268 Р</w:t>
      </w:r>
      <w:proofErr w:type="gramStart"/>
      <w:r w:rsidRPr="00EB0AAD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EB0AAD">
        <w:rPr>
          <w:rFonts w:ascii="Times New Roman" w:hAnsi="Times New Roman"/>
          <w:b/>
          <w:bCs/>
          <w:sz w:val="28"/>
          <w:szCs w:val="28"/>
        </w:rPr>
        <w:t xml:space="preserve">/П-15-2 </w:t>
      </w:r>
    </w:p>
    <w:p w:rsidR="00000000" w:rsidRPr="00EB0AAD" w:rsidRDefault="000761DB" w:rsidP="00EB0AA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B0AAD"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поставкупо лоту №7284/268 Р</w:t>
      </w:r>
      <w:proofErr w:type="gramStart"/>
      <w:r w:rsidRPr="00EB0AAD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EB0AAD">
        <w:rPr>
          <w:rFonts w:ascii="Times New Roman" w:hAnsi="Times New Roman"/>
          <w:b/>
          <w:bCs/>
          <w:sz w:val="28"/>
          <w:szCs w:val="28"/>
        </w:rPr>
        <w:t xml:space="preserve">/П-15 «Поставка сигнализаторов для сооружения энергоблока </w:t>
      </w:r>
      <w:r w:rsidRPr="00EB0AAD">
        <w:rPr>
          <w:rFonts w:ascii="Times New Roman" w:hAnsi="Times New Roman"/>
          <w:b/>
          <w:bCs/>
          <w:sz w:val="28"/>
          <w:szCs w:val="28"/>
        </w:rPr>
        <w:t>№4 Ростовской АЭС»</w:t>
      </w:r>
    </w:p>
    <w:p w:rsidR="00000000" w:rsidRPr="00EB0AAD" w:rsidRDefault="000761DB" w:rsidP="00EB0AA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000000" w:rsidRPr="00EB0AAD">
        <w:tc>
          <w:tcPr>
            <w:tcW w:w="5210" w:type="dxa"/>
            <w:hideMark/>
          </w:tcPr>
          <w:p w:rsidR="00000000" w:rsidRPr="00EB0AAD" w:rsidRDefault="000761DB" w:rsidP="00EB0AAD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EB0AA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EB0AA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Pr="00EB0AAD" w:rsidRDefault="000761DB" w:rsidP="00EB0AAD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EB0AA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«09» июня 2015</w:t>
            </w:r>
            <w:r w:rsidRPr="00EB0AA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000000" w:rsidRPr="00EB0AAD" w:rsidRDefault="000761DB" w:rsidP="00EB0AAD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B0AAD" w:rsidRPr="00EB0AAD" w:rsidRDefault="00EB0AAD" w:rsidP="00EB0AAD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EB0AAD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B0AA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B0AAD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EB0AA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EB0AA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EB0AA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B0AAD">
        <w:rPr>
          <w:rFonts w:ascii="Times New Roman" w:hAnsi="Times New Roman"/>
          <w:sz w:val="28"/>
          <w:szCs w:val="28"/>
        </w:rPr>
        <w:t>» (протокол от 07.02.2012 №37) (далее – ЕОСЗ) в его действующей редакции,</w:t>
      </w:r>
      <w:r w:rsidRPr="00EB0AAD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EB0AAD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EB0AAD" w:rsidRPr="00EB0AAD" w:rsidRDefault="00EB0AAD" w:rsidP="00EB0AAD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EB0AAD" w:rsidRPr="00EB0AAD" w:rsidRDefault="00EB0AAD" w:rsidP="00EB0AAD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B0AAD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EB0AAD" w:rsidRPr="00EB0AAD" w:rsidRDefault="00EB0AAD" w:rsidP="00EB0AAD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EB0AAD">
        <w:rPr>
          <w:rFonts w:ascii="Times New Roman" w:hAnsi="Times New Roman"/>
          <w:sz w:val="28"/>
          <w:szCs w:val="28"/>
        </w:rPr>
        <w:t>Заказчик: АО «НИАЭП».</w:t>
      </w:r>
    </w:p>
    <w:p w:rsidR="00EB0AAD" w:rsidRPr="00EB0AAD" w:rsidRDefault="00EB0AAD" w:rsidP="00EB0AAD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EB0AAD">
        <w:rPr>
          <w:rFonts w:ascii="Times New Roman" w:hAnsi="Times New Roman"/>
          <w:sz w:val="28"/>
          <w:szCs w:val="28"/>
        </w:rPr>
        <w:t xml:space="preserve">Организатор </w:t>
      </w:r>
      <w:r w:rsidRPr="00EB0AAD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EB0AAD">
        <w:rPr>
          <w:rFonts w:ascii="Times New Roman" w:hAnsi="Times New Roman"/>
          <w:sz w:val="28"/>
          <w:szCs w:val="28"/>
        </w:rPr>
        <w:t>: АО «НИАЭП».</w:t>
      </w:r>
    </w:p>
    <w:p w:rsidR="00EB0AAD" w:rsidRPr="00EB0AAD" w:rsidRDefault="00EB0AAD" w:rsidP="00EB0AAD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EB0AAD">
        <w:rPr>
          <w:rFonts w:ascii="Times New Roman" w:hAnsi="Times New Roman"/>
          <w:sz w:val="28"/>
          <w:szCs w:val="28"/>
        </w:rPr>
        <w:t xml:space="preserve">Предмет </w:t>
      </w:r>
      <w:r w:rsidRPr="00EB0AAD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EB0AAD">
        <w:rPr>
          <w:rFonts w:ascii="Times New Roman" w:hAnsi="Times New Roman"/>
          <w:sz w:val="28"/>
          <w:szCs w:val="28"/>
        </w:rPr>
        <w:t>: право заключения договора на поставку по лоту №7284/268 Р</w:t>
      </w:r>
      <w:proofErr w:type="gramStart"/>
      <w:r w:rsidRPr="00EB0AAD">
        <w:rPr>
          <w:rFonts w:ascii="Times New Roman" w:hAnsi="Times New Roman"/>
          <w:sz w:val="28"/>
          <w:szCs w:val="28"/>
        </w:rPr>
        <w:t>4</w:t>
      </w:r>
      <w:proofErr w:type="gramEnd"/>
      <w:r w:rsidRPr="00EB0AAD">
        <w:rPr>
          <w:rFonts w:ascii="Times New Roman" w:hAnsi="Times New Roman"/>
          <w:sz w:val="28"/>
          <w:szCs w:val="28"/>
        </w:rPr>
        <w:t>/П-15 «Поставка сигнализаторов для сооружения энергоблока №4 Ростовской АЭС».</w:t>
      </w:r>
    </w:p>
    <w:p w:rsidR="00EB0AAD" w:rsidRPr="00EB0AAD" w:rsidRDefault="00EB0AAD" w:rsidP="00EB0AAD">
      <w:pPr>
        <w:ind w:firstLine="567"/>
        <w:rPr>
          <w:rFonts w:ascii="Times New Roman" w:hAnsi="Times New Roman"/>
          <w:sz w:val="28"/>
          <w:szCs w:val="28"/>
        </w:rPr>
      </w:pPr>
      <w:r w:rsidRPr="00EB0AAD">
        <w:rPr>
          <w:rFonts w:ascii="Times New Roman" w:hAnsi="Times New Roman"/>
          <w:sz w:val="28"/>
          <w:szCs w:val="28"/>
        </w:rPr>
        <w:t xml:space="preserve">Предмет договора: Поставка сигнализаторов для сооружения энергоблока №4 Ростовской АЭС. </w:t>
      </w:r>
    </w:p>
    <w:p w:rsidR="00EB0AAD" w:rsidRPr="00EB0AAD" w:rsidRDefault="00EB0AAD" w:rsidP="00EB0AAD">
      <w:pPr>
        <w:ind w:firstLine="567"/>
        <w:rPr>
          <w:rFonts w:ascii="Times New Roman" w:hAnsi="Times New Roman"/>
          <w:sz w:val="28"/>
          <w:szCs w:val="28"/>
        </w:rPr>
      </w:pPr>
      <w:r w:rsidRPr="00EB0AAD">
        <w:rPr>
          <w:rFonts w:ascii="Times New Roman" w:hAnsi="Times New Roman"/>
          <w:sz w:val="28"/>
          <w:szCs w:val="28"/>
        </w:rPr>
        <w:t xml:space="preserve">Начальная (максимальная) цена договора: 6 831 606,80 (Шесть миллионов восемьсот тридцать одна тысяча шестьсот шесть) рублей 80 копеек, включая НДС. </w:t>
      </w:r>
    </w:p>
    <w:p w:rsidR="00EB0AAD" w:rsidRPr="00EB0AAD" w:rsidRDefault="00EB0AAD" w:rsidP="00EB0AAD">
      <w:pPr>
        <w:ind w:firstLine="567"/>
        <w:rPr>
          <w:rFonts w:ascii="Times New Roman" w:hAnsi="Times New Roman"/>
          <w:sz w:val="28"/>
          <w:szCs w:val="28"/>
        </w:rPr>
      </w:pPr>
      <w:r w:rsidRPr="00EB0AAD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EB0AAD" w:rsidRPr="00EB0AAD" w:rsidRDefault="00EB0AAD" w:rsidP="00EB0AAD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EB0AAD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EB0AAD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EB0AAD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EB0AAD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EB0AAD">
        <w:rPr>
          <w:rFonts w:ascii="Times New Roman" w:hAnsi="Times New Roman"/>
          <w:sz w:val="28"/>
          <w:szCs w:val="28"/>
        </w:rPr>
        <w:t xml:space="preserve"> опубликован</w:t>
      </w:r>
      <w:r w:rsidRPr="00EB0AAD">
        <w:rPr>
          <w:rFonts w:ascii="Times New Roman" w:hAnsi="Times New Roman"/>
          <w:color w:val="000000"/>
          <w:sz w:val="28"/>
          <w:szCs w:val="28"/>
          <w:lang w:eastAsia="ar-SA"/>
        </w:rPr>
        <w:t>ы «21» мая 2015 года в информационно</w:t>
      </w:r>
      <w:r w:rsidRPr="00EB0AAD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EB0AAD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EB0AAD">
        <w:rPr>
          <w:rStyle w:val="a3"/>
          <w:rFonts w:ascii="Times New Roman" w:hAnsi="Times New Roman"/>
          <w:sz w:val="28"/>
          <w:szCs w:val="28"/>
        </w:rPr>
        <w:t>/</w:t>
      </w:r>
      <w:r w:rsidRPr="00EB0AAD">
        <w:rPr>
          <w:rFonts w:ascii="Times New Roman" w:hAnsi="Times New Roman"/>
          <w:sz w:val="28"/>
          <w:szCs w:val="28"/>
        </w:rPr>
        <w:t xml:space="preserve">, закупка 31502381634, на официальном сайте о размещении заказов на закупки товаров, работ и услуг для нужд </w:t>
      </w:r>
      <w:proofErr w:type="spellStart"/>
      <w:r w:rsidRPr="00EB0AA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EB0AA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EB0AA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B0AAD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EB0AAD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EB0AAD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EB0AAD">
        <w:rPr>
          <w:rFonts w:ascii="Times New Roman" w:hAnsi="Times New Roman"/>
          <w:sz w:val="28"/>
          <w:szCs w:val="28"/>
        </w:rPr>
        <w:t>, закупка №150521/0536/548,</w:t>
      </w:r>
      <w:r w:rsidRPr="00EB0AAD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EB0AAD">
        <w:rPr>
          <w:rFonts w:ascii="Times New Roman" w:hAnsi="Times New Roman"/>
          <w:sz w:val="28"/>
          <w:szCs w:val="28"/>
        </w:rPr>
        <w:t>на ЭТП «АКД», закупка №R027103.</w:t>
      </w:r>
    </w:p>
    <w:p w:rsidR="00EB0AAD" w:rsidRPr="00EB0AAD" w:rsidRDefault="00EB0AAD" w:rsidP="00EB0AAD">
      <w:pPr>
        <w:pStyle w:val="310"/>
        <w:ind w:firstLine="540"/>
        <w:rPr>
          <w:b w:val="0"/>
          <w:bCs w:val="0"/>
          <w:color w:val="FF0000"/>
          <w:sz w:val="28"/>
          <w:szCs w:val="28"/>
          <w:lang w:eastAsia="ru-RU"/>
        </w:rPr>
      </w:pPr>
      <w:r w:rsidRPr="00EB0AAD">
        <w:rPr>
          <w:b w:val="0"/>
          <w:sz w:val="28"/>
          <w:szCs w:val="28"/>
        </w:rPr>
        <w:t xml:space="preserve">Заседание закупочной комиссии проводится в 10:00:00 (время московское) «09» июня 2015 года, по адресу: </w:t>
      </w:r>
      <w:r w:rsidRPr="00EB0AAD">
        <w:rPr>
          <w:b w:val="0"/>
          <w:color w:val="000000"/>
          <w:sz w:val="28"/>
          <w:szCs w:val="28"/>
        </w:rPr>
        <w:t>603006</w:t>
      </w:r>
      <w:r w:rsidRPr="00EB0AAD">
        <w:rPr>
          <w:color w:val="000000"/>
          <w:sz w:val="28"/>
          <w:szCs w:val="28"/>
        </w:rPr>
        <w:t xml:space="preserve">, </w:t>
      </w:r>
      <w:r w:rsidRPr="00EB0AAD">
        <w:rPr>
          <w:b w:val="0"/>
          <w:color w:val="000000"/>
          <w:sz w:val="28"/>
          <w:szCs w:val="28"/>
        </w:rPr>
        <w:t>г.Н.Новгород, пл. Свободы, д.3, малый актовый зал.</w:t>
      </w:r>
    </w:p>
    <w:p w:rsidR="00EB0AAD" w:rsidRPr="00EB0AAD" w:rsidRDefault="00EB0AAD" w:rsidP="00EB0AAD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EB0AAD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EB0AAD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EB0AAD" w:rsidRPr="00EB0AAD" w:rsidTr="00EB0AAD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AAD" w:rsidRPr="00EB0AAD" w:rsidRDefault="00EB0AAD" w:rsidP="00EB0A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B0AAD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AAD" w:rsidRPr="00EB0AAD" w:rsidRDefault="00EB0AAD" w:rsidP="00EB0A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B0AA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EB0AAD" w:rsidRPr="00EB0AAD" w:rsidTr="00EB0AAD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AAD" w:rsidRPr="00EB0AAD" w:rsidRDefault="00EB0AAD" w:rsidP="00EB0AA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EB0AA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EB0AAD" w:rsidRPr="00EB0AAD" w:rsidTr="00EB0AAD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AAD" w:rsidRPr="00EB0AAD" w:rsidRDefault="00EB0AAD" w:rsidP="00EB0AA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AAD" w:rsidRPr="00EB0AAD" w:rsidRDefault="00EB0AAD" w:rsidP="00EB0AA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по проектированию АО «НИАЭП»</w:t>
            </w:r>
          </w:p>
        </w:tc>
      </w:tr>
      <w:tr w:rsidR="00EB0AAD" w:rsidRPr="00EB0AAD" w:rsidTr="00EB0AAD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AAD" w:rsidRPr="00EB0AAD" w:rsidRDefault="00EB0AAD" w:rsidP="00EB0AA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Члены закупочной комиссии с правом «вето»:</w:t>
            </w:r>
          </w:p>
        </w:tc>
      </w:tr>
      <w:tr w:rsidR="00EB0AAD" w:rsidRPr="00EB0AAD" w:rsidTr="00EB0AA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AAD" w:rsidRPr="00EB0AAD" w:rsidRDefault="00EB0AAD" w:rsidP="00EB0AAD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sz w:val="28"/>
                <w:szCs w:val="28"/>
              </w:rPr>
              <w:t>Ткачев Герман 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AAD" w:rsidRPr="00EB0AAD" w:rsidRDefault="00EB0AAD" w:rsidP="00EB0AA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sz w:val="28"/>
                <w:szCs w:val="28"/>
              </w:rPr>
              <w:t xml:space="preserve">Ведущий специалист отдела физической защиты и безопасности финансово-экономической деятельности </w:t>
            </w:r>
            <w:r w:rsidRPr="00EB0AA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АО «НИАЭП»</w:t>
            </w:r>
          </w:p>
        </w:tc>
      </w:tr>
      <w:tr w:rsidR="00EB0AAD" w:rsidRPr="00EB0AAD" w:rsidTr="00EB0AAD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AAD" w:rsidRPr="00EB0AAD" w:rsidRDefault="00EB0AAD" w:rsidP="00EB0AA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EB0AAD" w:rsidRPr="00EB0AAD" w:rsidTr="00EB0AA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AAD" w:rsidRPr="00EB0AAD" w:rsidRDefault="00EB0AAD" w:rsidP="00EB0AA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B0AAD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EB0AA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AAD" w:rsidRPr="00EB0AAD" w:rsidRDefault="00EB0AAD" w:rsidP="00EB0AA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EB0AA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EB0AAD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EB0AAD">
              <w:rPr>
                <w:rFonts w:ascii="Times New Roman" w:hAnsi="Times New Roman"/>
                <w:color w:val="000000"/>
                <w:sz w:val="28"/>
                <w:szCs w:val="28"/>
              </w:rPr>
              <w:t>» присутствовал в режиме видеоконференции)</w:t>
            </w:r>
            <w:proofErr w:type="gramEnd"/>
          </w:p>
        </w:tc>
      </w:tr>
      <w:tr w:rsidR="00EB0AAD" w:rsidRPr="00EB0AAD" w:rsidTr="00EB0AA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AAD" w:rsidRPr="00EB0AAD" w:rsidRDefault="00EB0AAD" w:rsidP="00EB0AA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B0AAD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EB0AAD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AAD" w:rsidRPr="00EB0AAD" w:rsidRDefault="00EB0AAD" w:rsidP="00EB0AA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sz w:val="28"/>
                <w:szCs w:val="28"/>
              </w:rPr>
              <w:t>Директор по проектированию - главный инженер АО «НИАЭП»</w:t>
            </w:r>
          </w:p>
        </w:tc>
      </w:tr>
      <w:tr w:rsidR="00EB0AAD" w:rsidRPr="00EB0AAD" w:rsidTr="00EB0AA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AAD" w:rsidRPr="00EB0AAD" w:rsidRDefault="00EB0AAD" w:rsidP="00EB0AAD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AAD" w:rsidRPr="00EB0AAD" w:rsidRDefault="00EB0AAD" w:rsidP="00EB0AA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EB0AAD" w:rsidRPr="00EB0AAD" w:rsidTr="00EB0AA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AAD" w:rsidRPr="00EB0AAD" w:rsidRDefault="00EB0AAD" w:rsidP="00EB0AAD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AAD" w:rsidRPr="00EB0AAD" w:rsidRDefault="00EB0AAD" w:rsidP="00EB0AA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управления по российским проектам АО «НИАЭП»</w:t>
            </w:r>
          </w:p>
        </w:tc>
      </w:tr>
      <w:tr w:rsidR="00EB0AAD" w:rsidRPr="00EB0AAD" w:rsidTr="00EB0AAD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AAD" w:rsidRPr="00EB0AAD" w:rsidRDefault="00EB0AAD" w:rsidP="00EB0AAD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AAD" w:rsidRPr="00EB0AAD" w:rsidRDefault="00EB0AAD" w:rsidP="00EB0AA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EB0AAD" w:rsidRPr="00EB0AAD" w:rsidTr="00EB0AA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AAD" w:rsidRPr="00EB0AAD" w:rsidRDefault="00EB0AAD" w:rsidP="00EB0AAD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AAD" w:rsidRPr="00EB0AAD" w:rsidRDefault="00EB0AAD" w:rsidP="00EB0AAD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EB0AAD" w:rsidRPr="00EB0AAD" w:rsidTr="00EB0AA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AAD" w:rsidRPr="00EB0AAD" w:rsidRDefault="00EB0AAD" w:rsidP="00EB0AAD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B0AAD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EB0AAD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AAD" w:rsidRPr="00EB0AAD" w:rsidRDefault="00EB0AAD" w:rsidP="00EB0AAD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EB0AAD" w:rsidRPr="00EB0AAD" w:rsidTr="00EB0AA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AAD" w:rsidRPr="00EB0AAD" w:rsidRDefault="00EB0AAD" w:rsidP="00EB0AAD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AAD" w:rsidRPr="00EB0AAD" w:rsidRDefault="00EB0AAD" w:rsidP="00EB0AAD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EB0AAD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EB0AA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АО «НИАЭП» (присутствовал в режиме видеоконференции)</w:t>
            </w:r>
          </w:p>
        </w:tc>
      </w:tr>
      <w:tr w:rsidR="00EB0AAD" w:rsidRPr="00EB0AAD" w:rsidTr="00EB0AAD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AAD" w:rsidRPr="00EB0AAD" w:rsidRDefault="00EB0AAD" w:rsidP="00EB0AA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EB0AAD" w:rsidRPr="00EB0AAD" w:rsidTr="00EB0AA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AAD" w:rsidRPr="00EB0AAD" w:rsidRDefault="00EB0AAD" w:rsidP="00EB0AA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0AAD" w:rsidRPr="00EB0AAD" w:rsidRDefault="00EB0AAD" w:rsidP="00EB0AA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color w:val="000000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EB0AAD" w:rsidRPr="00EB0AAD" w:rsidRDefault="00EB0AAD" w:rsidP="00EB0AAD">
      <w:pPr>
        <w:ind w:firstLine="567"/>
        <w:rPr>
          <w:rFonts w:ascii="Times New Roman" w:hAnsi="Times New Roman"/>
          <w:sz w:val="28"/>
          <w:szCs w:val="28"/>
        </w:rPr>
      </w:pPr>
      <w:r w:rsidRPr="00EB0AAD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000000" w:rsidRPr="00EB0AAD" w:rsidRDefault="000761DB" w:rsidP="00EB0AAD">
      <w:pPr>
        <w:rPr>
          <w:rFonts w:ascii="Times New Roman" w:hAnsi="Times New Roman"/>
          <w:sz w:val="28"/>
          <w:szCs w:val="28"/>
        </w:rPr>
      </w:pPr>
    </w:p>
    <w:p w:rsidR="00000000" w:rsidRPr="00EB0AAD" w:rsidRDefault="000761DB" w:rsidP="00EB0AAD">
      <w:pPr>
        <w:rPr>
          <w:rFonts w:ascii="Times New Roman" w:hAnsi="Times New Roman"/>
          <w:sz w:val="28"/>
          <w:szCs w:val="28"/>
        </w:rPr>
      </w:pPr>
      <w:r w:rsidRPr="00EB0AAD">
        <w:rPr>
          <w:rFonts w:ascii="Times New Roman" w:hAnsi="Times New Roman"/>
          <w:sz w:val="28"/>
          <w:szCs w:val="28"/>
        </w:rPr>
        <w:t xml:space="preserve">1. Согласно протоколу открытия доступа к заявкам на участие в запросе предложений от </w:t>
      </w:r>
      <w:r w:rsidRPr="00EB0AAD">
        <w:rPr>
          <w:rFonts w:ascii="Times New Roman" w:hAnsi="Times New Roman"/>
          <w:sz w:val="28"/>
          <w:szCs w:val="28"/>
        </w:rPr>
        <w:t>05</w:t>
      </w:r>
      <w:r w:rsidR="00EB0AAD" w:rsidRPr="00EB0AAD">
        <w:rPr>
          <w:rFonts w:ascii="Times New Roman" w:hAnsi="Times New Roman"/>
          <w:sz w:val="28"/>
          <w:szCs w:val="28"/>
        </w:rPr>
        <w:t>.06.</w:t>
      </w:r>
      <w:r w:rsidRPr="00EB0AAD">
        <w:rPr>
          <w:rFonts w:ascii="Times New Roman" w:hAnsi="Times New Roman"/>
          <w:sz w:val="28"/>
          <w:szCs w:val="28"/>
        </w:rPr>
        <w:t xml:space="preserve">2015 года </w:t>
      </w:r>
      <w:r w:rsidRPr="00EB0AAD">
        <w:rPr>
          <w:rFonts w:ascii="Times New Roman" w:hAnsi="Times New Roman"/>
          <w:sz w:val="28"/>
          <w:szCs w:val="28"/>
        </w:rPr>
        <w:t>№</w:t>
      </w:r>
      <w:r w:rsidRPr="00EB0AAD">
        <w:rPr>
          <w:rFonts w:ascii="Times New Roman" w:hAnsi="Times New Roman"/>
          <w:sz w:val="28"/>
          <w:szCs w:val="28"/>
        </w:rPr>
        <w:t>7284/268 Р</w:t>
      </w:r>
      <w:proofErr w:type="gramStart"/>
      <w:r w:rsidRPr="00EB0AAD">
        <w:rPr>
          <w:rFonts w:ascii="Times New Roman" w:hAnsi="Times New Roman"/>
          <w:sz w:val="28"/>
          <w:szCs w:val="28"/>
        </w:rPr>
        <w:t>4</w:t>
      </w:r>
      <w:proofErr w:type="gramEnd"/>
      <w:r w:rsidRPr="00EB0AAD">
        <w:rPr>
          <w:rFonts w:ascii="Times New Roman" w:hAnsi="Times New Roman"/>
          <w:sz w:val="28"/>
          <w:szCs w:val="28"/>
        </w:rPr>
        <w:t xml:space="preserve">/П-15-1 были поданы заявки на участие в запросе предложений следующими участниками </w:t>
      </w:r>
      <w:r w:rsidRPr="00EB0AAD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EB0AAD">
        <w:rPr>
          <w:rFonts w:ascii="Times New Roman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334"/>
        <w:gridCol w:w="3002"/>
        <w:gridCol w:w="3681"/>
      </w:tblGrid>
      <w:tr w:rsidR="00EB0AAD" w:rsidRPr="00EB0AAD" w:rsidTr="00EB0A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0AAD" w:rsidRPr="00EB0AAD" w:rsidRDefault="00EB0AAD" w:rsidP="00EB0AA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B0AA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0AAD" w:rsidRPr="00EB0AAD" w:rsidRDefault="00EB0AAD" w:rsidP="00EB0AA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B0AA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0AAD" w:rsidRPr="00EB0AAD" w:rsidRDefault="00EB0AAD" w:rsidP="00EB0AA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B0AAD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0AAD" w:rsidRPr="00EB0AAD" w:rsidRDefault="00EB0AAD" w:rsidP="00EB0AA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B0AAD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EB0AAD" w:rsidRPr="00EB0AAD" w:rsidTr="00EB0AA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0AAD" w:rsidRPr="00EB0AAD" w:rsidRDefault="00EB0AAD" w:rsidP="00EB0A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sz w:val="28"/>
                <w:szCs w:val="28"/>
              </w:rPr>
              <w:t>60275894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0AAD" w:rsidRPr="00EB0AAD" w:rsidRDefault="00EB0AAD" w:rsidP="00EB0A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sz w:val="28"/>
                <w:szCs w:val="28"/>
              </w:rPr>
              <w:t>ОАО «Пятигорский завод «Импульс»</w:t>
            </w:r>
          </w:p>
          <w:p w:rsidR="00EB0AAD" w:rsidRPr="00EB0AAD" w:rsidRDefault="00EB0AAD" w:rsidP="00EB0A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sz w:val="28"/>
                <w:szCs w:val="28"/>
              </w:rPr>
              <w:t>ИНН 2632005656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0AAD" w:rsidRPr="00EB0AAD" w:rsidRDefault="00EB0AAD" w:rsidP="00EB0A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sz w:val="28"/>
                <w:szCs w:val="28"/>
              </w:rPr>
              <w:t xml:space="preserve">7500, Ставропольский край, </w:t>
            </w:r>
            <w:proofErr w:type="gramStart"/>
            <w:r w:rsidRPr="00EB0AAD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EB0AAD">
              <w:rPr>
                <w:rFonts w:ascii="Times New Roman" w:hAnsi="Times New Roman"/>
                <w:sz w:val="28"/>
                <w:szCs w:val="28"/>
              </w:rPr>
              <w:t>. Пятигорск, Малыгина,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0AAD" w:rsidRPr="00EB0AAD" w:rsidRDefault="00EB0AAD" w:rsidP="00EB0A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sz w:val="28"/>
                <w:szCs w:val="28"/>
              </w:rPr>
              <w:t>4 535 000,00 (Четыре миллиона пятьсот тридцать пять тысяч) рублей 00 копеек, включая НДС</w:t>
            </w:r>
          </w:p>
        </w:tc>
      </w:tr>
    </w:tbl>
    <w:p w:rsidR="00EB0AAD" w:rsidRPr="00EB0AAD" w:rsidRDefault="00EB0AAD" w:rsidP="00EB0AA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EB0AAD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 </w:t>
      </w:r>
    </w:p>
    <w:p w:rsidR="00EB0AAD" w:rsidRPr="00EB0AAD" w:rsidRDefault="00EB0AAD" w:rsidP="00EB0AAD">
      <w:pPr>
        <w:outlineLvl w:val="0"/>
        <w:rPr>
          <w:rFonts w:ascii="Times New Roman" w:hAnsi="Times New Roman"/>
          <w:sz w:val="27"/>
          <w:szCs w:val="27"/>
        </w:rPr>
      </w:pPr>
      <w:r w:rsidRPr="00EB0AAD">
        <w:rPr>
          <w:rFonts w:ascii="Times New Roman" w:hAnsi="Times New Roman"/>
          <w:sz w:val="27"/>
          <w:szCs w:val="27"/>
        </w:rPr>
        <w:lastRenderedPageBreak/>
        <w:t>2. По результатам рассмотрения заявок на участие в запросе предложений на отборочной стадии закупочной комиссией были</w:t>
      </w:r>
      <w:r w:rsidRPr="00EB0AAD">
        <w:rPr>
          <w:rFonts w:ascii="Times New Roman" w:hAnsi="Times New Roman"/>
          <w:i/>
          <w:iCs/>
          <w:sz w:val="27"/>
          <w:szCs w:val="27"/>
        </w:rPr>
        <w:t xml:space="preserve"> </w:t>
      </w:r>
      <w:r w:rsidRPr="00EB0AAD">
        <w:rPr>
          <w:rFonts w:ascii="Times New Roman" w:hAnsi="Times New Roman"/>
          <w:sz w:val="27"/>
          <w:szCs w:val="27"/>
        </w:rPr>
        <w:t>приняты следующие решения:</w:t>
      </w:r>
    </w:p>
    <w:p w:rsidR="00EB0AAD" w:rsidRPr="00EB0AAD" w:rsidRDefault="00EB0AAD" w:rsidP="00EB0AAD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EB0AAD">
        <w:rPr>
          <w:sz w:val="28"/>
          <w:szCs w:val="28"/>
        </w:rPr>
        <w:t>2.</w:t>
      </w:r>
      <w:r>
        <w:rPr>
          <w:sz w:val="28"/>
          <w:szCs w:val="28"/>
        </w:rPr>
        <w:t>1.</w:t>
      </w:r>
      <w:r w:rsidRPr="00EB0AAD">
        <w:rPr>
          <w:sz w:val="28"/>
          <w:szCs w:val="28"/>
        </w:rPr>
        <w:t xml:space="preserve"> В соответствии с п. 19.8, 14.8.4 ЕОСЗ и п</w:t>
      </w:r>
      <w:r>
        <w:rPr>
          <w:sz w:val="28"/>
          <w:szCs w:val="28"/>
        </w:rPr>
        <w:t>унктом</w:t>
      </w:r>
      <w:r w:rsidRPr="00EB0AAD">
        <w:rPr>
          <w:sz w:val="28"/>
          <w:szCs w:val="28"/>
        </w:rPr>
        <w:t xml:space="preserve"> 7.5 Части 2 Тома 1 закупочной  документации  направить запрос по уточнению заявки на участие в запросе предложений, а именно: </w:t>
      </w:r>
    </w:p>
    <w:p w:rsidR="00EB0AAD" w:rsidRPr="00EB0AAD" w:rsidRDefault="00EB0AAD" w:rsidP="00EB0AAD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EB0AAD">
        <w:rPr>
          <w:sz w:val="28"/>
          <w:szCs w:val="28"/>
        </w:rPr>
        <w:t xml:space="preserve">2.1.1. направить участнику запроса предложений ОАО «Пятигорский завод «Импульс» запрос о разъяснении положений заявки. </w:t>
      </w:r>
    </w:p>
    <w:p w:rsidR="00EB0AAD" w:rsidRPr="00EB0AAD" w:rsidRDefault="00EB0AAD" w:rsidP="00EB0AAD">
      <w:pPr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EB0AAD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EB0AAD" w:rsidRPr="00EB0AAD" w:rsidRDefault="00EB0AAD" w:rsidP="00EB0AAD">
      <w:pPr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EB0AAD">
        <w:rPr>
          <w:rFonts w:ascii="Times New Roman" w:hAnsi="Times New Roman"/>
          <w:i/>
          <w:sz w:val="28"/>
          <w:szCs w:val="28"/>
        </w:rPr>
        <w:t>«за» - 10 голосов;</w:t>
      </w:r>
    </w:p>
    <w:p w:rsidR="00EB0AAD" w:rsidRPr="00EB0AAD" w:rsidRDefault="00EB0AAD" w:rsidP="00EB0AAD">
      <w:pPr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EB0AAD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EB0AAD" w:rsidRPr="00EB0AAD" w:rsidRDefault="00EB0AAD" w:rsidP="00EB0AAD">
      <w:pPr>
        <w:pStyle w:val="af1"/>
        <w:tabs>
          <w:tab w:val="left" w:pos="540"/>
        </w:tabs>
        <w:spacing w:before="0" w:beforeAutospacing="0" w:after="0" w:afterAutospacing="0"/>
        <w:rPr>
          <w:sz w:val="28"/>
          <w:szCs w:val="28"/>
        </w:rPr>
      </w:pPr>
      <w:r w:rsidRPr="00EB0AAD">
        <w:rPr>
          <w:i/>
          <w:sz w:val="28"/>
          <w:szCs w:val="28"/>
        </w:rPr>
        <w:t>воздержался» - 0 голосов</w:t>
      </w:r>
      <w:r w:rsidRPr="00EB0AAD">
        <w:rPr>
          <w:sz w:val="28"/>
          <w:szCs w:val="28"/>
        </w:rPr>
        <w:t>.</w:t>
      </w:r>
    </w:p>
    <w:p w:rsidR="00EB0AAD" w:rsidRPr="00EB0AAD" w:rsidRDefault="00EB0AAD" w:rsidP="00EB0AAD">
      <w:pPr>
        <w:pStyle w:val="af1"/>
        <w:tabs>
          <w:tab w:val="left" w:pos="540"/>
        </w:tabs>
        <w:spacing w:before="0" w:beforeAutospacing="0" w:after="0" w:afterAutospacing="0"/>
        <w:ind w:firstLine="540"/>
        <w:rPr>
          <w:sz w:val="28"/>
          <w:szCs w:val="28"/>
        </w:rPr>
      </w:pPr>
    </w:p>
    <w:p w:rsidR="00EB0AAD" w:rsidRPr="00EB0AAD" w:rsidRDefault="00EB0AAD" w:rsidP="00EB0AAD">
      <w:pPr>
        <w:pStyle w:val="ListParagraph"/>
        <w:ind w:left="0"/>
        <w:outlineLvl w:val="0"/>
        <w:rPr>
          <w:b/>
          <w:sz w:val="28"/>
          <w:szCs w:val="28"/>
        </w:rPr>
      </w:pPr>
      <w:r w:rsidRPr="00EB0AAD">
        <w:rPr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EB0AAD" w:rsidRPr="00EB0AAD" w:rsidTr="00EB0AAD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AAD" w:rsidRPr="00EB0AAD" w:rsidRDefault="00EB0AAD" w:rsidP="00EB0A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B0AAD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AAD" w:rsidRPr="00EB0AAD" w:rsidRDefault="00EB0AAD" w:rsidP="00EB0A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B0AAD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EB0AAD" w:rsidRPr="00EB0AAD" w:rsidTr="00EB0AAD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AAD" w:rsidRPr="00EB0AAD" w:rsidRDefault="00EB0AAD" w:rsidP="00EB0A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B0AA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EB0AAD" w:rsidRPr="00EB0AAD" w:rsidTr="00EB0AAD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AAD" w:rsidRPr="00EB0AAD" w:rsidRDefault="00EB0AAD" w:rsidP="00EB0AA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AAD" w:rsidRPr="00EB0AAD" w:rsidRDefault="00EB0AAD" w:rsidP="00EB0AA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B0AAD" w:rsidRPr="00EB0AAD" w:rsidTr="00EB0AAD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AAD" w:rsidRPr="00EB0AAD" w:rsidRDefault="00EB0AAD" w:rsidP="00EB0A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EB0AAD" w:rsidRPr="00EB0AAD" w:rsidTr="00EB0AA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AAD" w:rsidRPr="00EB0AAD" w:rsidRDefault="00EB0AAD" w:rsidP="00EB0AA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9" w:history="1">
              <w:r w:rsidRPr="00EB0AAD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Pr="00EB0AAD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AAD" w:rsidRPr="00EB0AAD" w:rsidRDefault="00EB0AAD" w:rsidP="00EB0A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B0AAD" w:rsidRPr="00EB0AAD" w:rsidTr="00EB0AAD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AAD" w:rsidRPr="00EB0AAD" w:rsidRDefault="00EB0AAD" w:rsidP="00EB0A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EB0AAD" w:rsidRPr="00EB0AAD" w:rsidTr="00EB0AA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AAD" w:rsidRPr="00EB0AAD" w:rsidRDefault="00EB0AAD" w:rsidP="00EB0AA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B0AAD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EB0AA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AAD" w:rsidRPr="00EB0AAD" w:rsidRDefault="00EB0AAD" w:rsidP="00EB0A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B0AAD" w:rsidRPr="00EB0AAD" w:rsidTr="00EB0AA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AAD" w:rsidRPr="00EB0AAD" w:rsidRDefault="00EB0AAD" w:rsidP="00EB0AAD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B0AAD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EB0AAD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AAD" w:rsidRPr="00EB0AAD" w:rsidRDefault="00EB0AAD" w:rsidP="00EB0A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B0AAD" w:rsidRPr="00EB0AAD" w:rsidTr="00EB0AA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AAD" w:rsidRPr="00EB0AAD" w:rsidRDefault="00EB0AAD" w:rsidP="00EB0AAD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AAD" w:rsidRPr="00EB0AAD" w:rsidRDefault="00EB0AAD" w:rsidP="00EB0A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B0AAD" w:rsidRPr="00EB0AAD" w:rsidTr="00EB0AA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AAD" w:rsidRPr="00EB0AAD" w:rsidRDefault="00EB0AAD" w:rsidP="00EB0AAD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AAD" w:rsidRPr="00EB0AAD" w:rsidRDefault="00EB0AAD" w:rsidP="00EB0A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B0AAD" w:rsidRPr="00EB0AAD" w:rsidTr="00EB0AA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AAD" w:rsidRPr="00EB0AAD" w:rsidRDefault="00EB0AAD" w:rsidP="00EB0AAD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AAD" w:rsidRPr="00EB0AAD" w:rsidRDefault="00EB0AAD" w:rsidP="00EB0A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B0AAD" w:rsidRPr="00EB0AAD" w:rsidTr="00EB0AA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AAD" w:rsidRPr="00EB0AAD" w:rsidRDefault="00EB0AAD" w:rsidP="00EB0AAD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AAD" w:rsidRPr="00EB0AAD" w:rsidRDefault="00EB0AAD" w:rsidP="00EB0A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B0AAD" w:rsidRPr="00EB0AAD" w:rsidTr="00EB0AA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AAD" w:rsidRPr="00EB0AAD" w:rsidRDefault="00EB0AAD" w:rsidP="00EB0AAD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B0AAD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EB0AAD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AAD" w:rsidRPr="00EB0AAD" w:rsidRDefault="00EB0AAD" w:rsidP="00EB0A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B0AAD" w:rsidRPr="00EB0AAD" w:rsidTr="00EB0AA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AAD" w:rsidRPr="00EB0AAD" w:rsidRDefault="00EB0AAD" w:rsidP="00EB0AAD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0AAD" w:rsidRPr="00EB0AAD" w:rsidRDefault="00EB0AAD" w:rsidP="00EB0A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B0AAD" w:rsidRPr="00EB0AAD" w:rsidTr="00EB0AAD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AAD" w:rsidRPr="00EB0AAD" w:rsidRDefault="00EB0AAD" w:rsidP="00EB0A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EB0AAD" w:rsidRPr="00EB0AAD" w:rsidTr="00EB0AA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AAD" w:rsidRPr="00EB0AAD" w:rsidRDefault="00EB0AAD" w:rsidP="00EB0AA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AAD" w:rsidRPr="00EB0AAD" w:rsidRDefault="00EB0AAD" w:rsidP="00EB0AA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B0AAD" w:rsidRPr="00EB0AAD" w:rsidRDefault="00EB0AAD" w:rsidP="00EB0AAD">
      <w:pPr>
        <w:outlineLvl w:val="0"/>
        <w:rPr>
          <w:rFonts w:ascii="Times New Roman" w:hAnsi="Times New Roman"/>
          <w:sz w:val="28"/>
          <w:szCs w:val="28"/>
        </w:rPr>
      </w:pPr>
    </w:p>
    <w:p w:rsidR="000761DB" w:rsidRPr="00EB0AAD" w:rsidRDefault="00EB0AAD" w:rsidP="00EB0AAD">
      <w:pPr>
        <w:outlineLvl w:val="0"/>
        <w:rPr>
          <w:rFonts w:ascii="Times New Roman" w:eastAsiaTheme="minorHAnsi" w:hAnsi="Times New Roman"/>
          <w:sz w:val="20"/>
          <w:szCs w:val="28"/>
        </w:rPr>
      </w:pPr>
      <w:proofErr w:type="spellStart"/>
      <w:r w:rsidRPr="00EB0AAD">
        <w:rPr>
          <w:rFonts w:ascii="Times New Roman" w:eastAsiaTheme="minorHAnsi" w:hAnsi="Times New Roman"/>
          <w:sz w:val="20"/>
          <w:szCs w:val="28"/>
        </w:rPr>
        <w:t>Шахнюк</w:t>
      </w:r>
      <w:proofErr w:type="spellEnd"/>
      <w:r w:rsidRPr="00EB0AAD">
        <w:rPr>
          <w:rFonts w:ascii="Times New Roman" w:eastAsiaTheme="minorHAnsi" w:hAnsi="Times New Roman"/>
          <w:sz w:val="20"/>
          <w:szCs w:val="28"/>
        </w:rPr>
        <w:t xml:space="preserve"> Н.А., 21-32</w:t>
      </w:r>
    </w:p>
    <w:sectPr w:rsidR="000761DB" w:rsidRPr="00EB0AAD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61DB" w:rsidRDefault="000761DB">
      <w:r>
        <w:separator/>
      </w:r>
    </w:p>
  </w:endnote>
  <w:endnote w:type="continuationSeparator" w:id="0">
    <w:p w:rsidR="000761DB" w:rsidRDefault="000761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761DB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7284/268 Р4/П-15-2 от «09» июня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поставкупо лоту №</w:t>
    </w:r>
    <w:r>
      <w:rPr>
        <w:rFonts w:ascii="Times New Roman" w:hAnsi="Times New Roman"/>
        <w:sz w:val="16"/>
        <w:szCs w:val="16"/>
      </w:rPr>
      <w:t>7284/268 Р4/П-15 «Поставка сигнализаторов для сооружения энергоблока №4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0761DB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4E7B59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4E7B59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61DB" w:rsidRDefault="000761DB">
      <w:r>
        <w:separator/>
      </w:r>
    </w:p>
  </w:footnote>
  <w:footnote w:type="continuationSeparator" w:id="0">
    <w:p w:rsidR="000761DB" w:rsidRDefault="000761D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7C7B"/>
    <w:rsid w:val="000761DB"/>
    <w:rsid w:val="004D7C7B"/>
    <w:rsid w:val="004E7B59"/>
    <w:rsid w:val="00EB0A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basedOn w:val="a0"/>
    <w:uiPriority w:val="99"/>
    <w:semiHidden/>
    <w:locked/>
    <w:rsid w:val="00EB0AAD"/>
    <w:rPr>
      <w:rFonts w:ascii="Tahoma" w:eastAsia="Times New Roman" w:hAnsi="Tahoma" w:cs="Tahoma" w:hint="default"/>
      <w:sz w:val="16"/>
      <w:szCs w:val="16"/>
      <w:lang w:eastAsia="ru-RU"/>
    </w:rPr>
  </w:style>
  <w:style w:type="paragraph" w:customStyle="1" w:styleId="ListParagraph">
    <w:name w:val="List Paragraph"/>
    <w:basedOn w:val="a"/>
    <w:semiHidden/>
    <w:rsid w:val="00EB0AAD"/>
    <w:pPr>
      <w:keepLines w:val="0"/>
      <w:ind w:left="720"/>
      <w:contextualSpacing/>
      <w:jc w:val="left"/>
    </w:pPr>
    <w:rPr>
      <w:rFonts w:ascii="Times New Roman" w:eastAsia="Calibri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42B59D-BBD7-4383-8932-F5AC75152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828</Words>
  <Characters>4725</Characters>
  <Application>Microsoft Office Word</Application>
  <DocSecurity>0</DocSecurity>
  <Lines>39</Lines>
  <Paragraphs>11</Paragraphs>
  <ScaleCrop>false</ScaleCrop>
  <Company/>
  <LinksUpToDate>false</LinksUpToDate>
  <CharactersWithSpaces>5542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4</cp:revision>
  <cp:lastPrinted>2015-06-09T15:14:00Z</cp:lastPrinted>
  <dcterms:created xsi:type="dcterms:W3CDTF">2015-06-09T15:05:00Z</dcterms:created>
  <dcterms:modified xsi:type="dcterms:W3CDTF">2015-06-09T15:16:00Z</dcterms:modified>
</cp:coreProperties>
</file>