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E25" w:rsidRPr="00DD465D" w:rsidRDefault="00C421C7">
      <w:pPr>
        <w:pStyle w:val="ac"/>
        <w:spacing w:after="0"/>
        <w:jc w:val="center"/>
        <w:outlineLvl w:val="0"/>
        <w:rPr>
          <w:rFonts w:ascii="Times New Roman" w:hAnsi="Times New Roman"/>
          <w:b/>
          <w:bCs/>
        </w:rPr>
      </w:pPr>
      <w:r w:rsidRPr="00DD465D">
        <w:rPr>
          <w:rFonts w:ascii="Times New Roman" w:hAnsi="Times New Roman"/>
          <w:b/>
          <w:bCs/>
        </w:rPr>
        <w:t>ПРОТОКОЛ № Z038761-2-2</w:t>
      </w:r>
    </w:p>
    <w:p w:rsidR="00207E25" w:rsidRPr="00DD465D" w:rsidRDefault="00C421C7">
      <w:pPr>
        <w:pStyle w:val="ac"/>
        <w:spacing w:after="0"/>
        <w:jc w:val="center"/>
        <w:outlineLvl w:val="0"/>
        <w:rPr>
          <w:rFonts w:ascii="Times New Roman" w:hAnsi="Times New Roman"/>
          <w:b/>
          <w:bCs/>
        </w:rPr>
      </w:pPr>
      <w:r w:rsidRPr="00DD465D">
        <w:rPr>
          <w:rFonts w:ascii="Times New Roman" w:hAnsi="Times New Roman"/>
          <w:b/>
          <w:bCs/>
        </w:rPr>
        <w:t xml:space="preserve">заседания закупочной  комиссии по рассмотрению и оценке заявок </w:t>
      </w:r>
      <w:proofErr w:type="gramStart"/>
      <w:r w:rsidRPr="00DD465D">
        <w:rPr>
          <w:rFonts w:ascii="Times New Roman" w:hAnsi="Times New Roman"/>
          <w:b/>
          <w:bCs/>
        </w:rPr>
        <w:t>на участие в открытом запросе цен в электронной форме на право заключения договора на проведение</w:t>
      </w:r>
      <w:proofErr w:type="gramEnd"/>
      <w:r w:rsidRPr="00DD465D">
        <w:rPr>
          <w:rFonts w:ascii="Times New Roman" w:hAnsi="Times New Roman"/>
          <w:b/>
          <w:bCs/>
        </w:rPr>
        <w:t xml:space="preserve">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tbl>
      <w:tblPr>
        <w:tblW w:w="0" w:type="auto"/>
        <w:tblLook w:val="04A0" w:firstRow="1" w:lastRow="0" w:firstColumn="1" w:lastColumn="0" w:noHBand="0" w:noVBand="1"/>
      </w:tblPr>
      <w:tblGrid>
        <w:gridCol w:w="5128"/>
        <w:gridCol w:w="5123"/>
      </w:tblGrid>
      <w:tr w:rsidR="00207E25" w:rsidRPr="00DD465D" w:rsidTr="00242B59">
        <w:tc>
          <w:tcPr>
            <w:tcW w:w="5128" w:type="dxa"/>
            <w:hideMark/>
          </w:tcPr>
          <w:p w:rsidR="00207E25" w:rsidRPr="00DD465D" w:rsidRDefault="00C421C7">
            <w:pPr>
              <w:pStyle w:val="ac"/>
              <w:spacing w:after="0" w:line="276" w:lineRule="auto"/>
              <w:jc w:val="left"/>
              <w:rPr>
                <w:rFonts w:ascii="Times New Roman" w:hAnsi="Times New Roman"/>
                <w:bCs/>
                <w:lang w:eastAsia="en-US"/>
              </w:rPr>
            </w:pPr>
            <w:r w:rsidRPr="00DD465D">
              <w:rPr>
                <w:rFonts w:ascii="Times New Roman" w:hAnsi="Times New Roman"/>
                <w:bCs/>
                <w:lang w:eastAsia="en-US"/>
              </w:rPr>
              <w:t xml:space="preserve">г. </w:t>
            </w:r>
            <w:proofErr w:type="spellStart"/>
            <w:r w:rsidRPr="00DD465D">
              <w:rPr>
                <w:rFonts w:ascii="Times New Roman" w:hAnsi="Times New Roman"/>
                <w:bCs/>
                <w:lang w:val="en-US" w:eastAsia="en-US"/>
              </w:rPr>
              <w:t>Москва</w:t>
            </w:r>
            <w:proofErr w:type="spellEnd"/>
          </w:p>
        </w:tc>
        <w:tc>
          <w:tcPr>
            <w:tcW w:w="5123" w:type="dxa"/>
            <w:hideMark/>
          </w:tcPr>
          <w:p w:rsidR="00207E25" w:rsidRPr="00DD465D" w:rsidRDefault="00C421C7">
            <w:pPr>
              <w:pStyle w:val="ac"/>
              <w:spacing w:after="0" w:line="276" w:lineRule="auto"/>
              <w:jc w:val="right"/>
              <w:rPr>
                <w:rFonts w:ascii="Times New Roman" w:hAnsi="Times New Roman"/>
                <w:bCs/>
                <w:lang w:eastAsia="en-US"/>
              </w:rPr>
            </w:pPr>
            <w:r w:rsidRPr="00DD465D">
              <w:rPr>
                <w:rFonts w:ascii="Times New Roman" w:hAnsi="Times New Roman"/>
                <w:bCs/>
                <w:lang w:val="en-US" w:eastAsia="en-US"/>
              </w:rPr>
              <w:t xml:space="preserve">«18» </w:t>
            </w:r>
            <w:proofErr w:type="spellStart"/>
            <w:r w:rsidRPr="00DD465D">
              <w:rPr>
                <w:rFonts w:ascii="Times New Roman" w:hAnsi="Times New Roman"/>
                <w:bCs/>
                <w:lang w:val="en-US" w:eastAsia="en-US"/>
              </w:rPr>
              <w:t>июня</w:t>
            </w:r>
            <w:proofErr w:type="spellEnd"/>
            <w:r w:rsidRPr="00DD465D">
              <w:rPr>
                <w:rFonts w:ascii="Times New Roman" w:hAnsi="Times New Roman"/>
                <w:bCs/>
                <w:lang w:val="en-US" w:eastAsia="en-US"/>
              </w:rPr>
              <w:t xml:space="preserve"> 2015</w:t>
            </w:r>
            <w:r w:rsidRPr="00DD465D">
              <w:rPr>
                <w:rFonts w:ascii="Times New Roman" w:hAnsi="Times New Roman"/>
                <w:bCs/>
                <w:lang w:eastAsia="en-US"/>
              </w:rPr>
              <w:t xml:space="preserve"> г.</w:t>
            </w:r>
          </w:p>
        </w:tc>
      </w:tr>
    </w:tbl>
    <w:p w:rsidR="00207E25" w:rsidRPr="00DD465D" w:rsidRDefault="00207E25">
      <w:pPr>
        <w:tabs>
          <w:tab w:val="left" w:pos="252"/>
        </w:tabs>
        <w:rPr>
          <w:rFonts w:ascii="Times New Roman" w:hAnsi="Times New Roman"/>
          <w:b/>
          <w:bCs/>
        </w:rPr>
      </w:pPr>
    </w:p>
    <w:p w:rsidR="00207E25" w:rsidRPr="00DD465D" w:rsidRDefault="00C421C7">
      <w:pPr>
        <w:tabs>
          <w:tab w:val="left" w:pos="252"/>
        </w:tabs>
        <w:rPr>
          <w:rFonts w:ascii="Times New Roman" w:hAnsi="Times New Roman"/>
        </w:rPr>
      </w:pPr>
      <w:proofErr w:type="gramStart"/>
      <w:r w:rsidRPr="00DD465D">
        <w:rPr>
          <w:rFonts w:ascii="Times New Roman" w:hAnsi="Times New Roman"/>
        </w:rPr>
        <w:t>Открытый запрос цен в электронной форме</w:t>
      </w:r>
      <w:r w:rsidR="00242B59" w:rsidRPr="00DD465D">
        <w:rPr>
          <w:rFonts w:ascii="Times New Roman" w:hAnsi="Times New Roman"/>
        </w:rPr>
        <w:t xml:space="preserve"> </w:t>
      </w:r>
      <w:r w:rsidRPr="00DD465D">
        <w:rPr>
          <w:rFonts w:ascii="Times New Roman" w:hAnsi="Times New Roman"/>
        </w:rPr>
        <w:t>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465D">
        <w:rPr>
          <w:rFonts w:ascii="Times New Roman" w:hAnsi="Times New Roman"/>
        </w:rPr>
        <w:t>Росатом</w:t>
      </w:r>
      <w:proofErr w:type="spellEnd"/>
      <w:r w:rsidRPr="00DD465D">
        <w:rPr>
          <w:rFonts w:ascii="Times New Roman" w:hAnsi="Times New Roman"/>
        </w:rPr>
        <w:t xml:space="preserve">», утвержденным решением наблюдательного совета </w:t>
      </w:r>
      <w:proofErr w:type="spellStart"/>
      <w:r w:rsidRPr="00DD465D">
        <w:rPr>
          <w:rFonts w:ascii="Times New Roman" w:hAnsi="Times New Roman"/>
        </w:rPr>
        <w:t>Госкорпорации</w:t>
      </w:r>
      <w:proofErr w:type="spellEnd"/>
      <w:r w:rsidRPr="00DD465D">
        <w:rPr>
          <w:rFonts w:ascii="Times New Roman" w:hAnsi="Times New Roman"/>
        </w:rPr>
        <w:t xml:space="preserve"> «</w:t>
      </w:r>
      <w:proofErr w:type="spellStart"/>
      <w:r w:rsidRPr="00DD465D">
        <w:rPr>
          <w:rFonts w:ascii="Times New Roman" w:hAnsi="Times New Roman"/>
        </w:rPr>
        <w:t>Росатом</w:t>
      </w:r>
      <w:proofErr w:type="spellEnd"/>
      <w:r w:rsidRPr="00DD465D">
        <w:rPr>
          <w:rFonts w:ascii="Times New Roman" w:hAnsi="Times New Roman"/>
        </w:rPr>
        <w:t>» (протокол от 07.02.2012 № 37)</w:t>
      </w:r>
      <w:r w:rsidR="00242B59" w:rsidRPr="00DD465D">
        <w:rPr>
          <w:rFonts w:ascii="Times New Roman" w:hAnsi="Times New Roman"/>
        </w:rPr>
        <w:t xml:space="preserve"> </w:t>
      </w:r>
      <w:r w:rsidRPr="00DD465D">
        <w:rPr>
          <w:rFonts w:ascii="Times New Roman" w:hAnsi="Times New Roman"/>
        </w:rPr>
        <w:t>(далее – ЕОСЗ) в его действующей редакции,</w:t>
      </w:r>
      <w:r w:rsidRPr="00DD465D">
        <w:rPr>
          <w:rFonts w:ascii="Times New Roman" w:hAnsi="Times New Roman"/>
          <w:color w:val="FF0000"/>
        </w:rPr>
        <w:t xml:space="preserve"> </w:t>
      </w:r>
      <w:r w:rsidRPr="00DD465D">
        <w:rPr>
          <w:rFonts w:ascii="Times New Roman" w:hAnsi="Times New Roman"/>
        </w:rPr>
        <w:t xml:space="preserve">с использованием функционала </w:t>
      </w:r>
      <w:r w:rsidR="00242B59" w:rsidRPr="00DD465D">
        <w:rPr>
          <w:rFonts w:ascii="Times New Roman" w:hAnsi="Times New Roman"/>
        </w:rPr>
        <w:t xml:space="preserve">ЭТП ООО «АКД» в сети «Интернет» по адресу: </w:t>
      </w:r>
      <w:hyperlink r:id="rId9" w:history="1">
        <w:r w:rsidR="00242B59" w:rsidRPr="00DD465D">
          <w:rPr>
            <w:rStyle w:val="a3"/>
            <w:rFonts w:ascii="Times New Roman" w:hAnsi="Times New Roman"/>
          </w:rPr>
          <w:t>www.a-k-d.ru</w:t>
        </w:r>
      </w:hyperlink>
      <w:r w:rsidR="00242B59" w:rsidRPr="00DD465D">
        <w:rPr>
          <w:rStyle w:val="a3"/>
          <w:rFonts w:ascii="Times New Roman" w:hAnsi="Times New Roman"/>
        </w:rPr>
        <w:t xml:space="preserve">, </w:t>
      </w:r>
      <w:r w:rsidRPr="00DD465D">
        <w:rPr>
          <w:rFonts w:ascii="Times New Roman" w:hAnsi="Times New Roman"/>
        </w:rPr>
        <w:t>согласно регламенту ее работы.</w:t>
      </w:r>
      <w:proofErr w:type="gramEnd"/>
    </w:p>
    <w:p w:rsidR="00207E25" w:rsidRPr="00DD465D" w:rsidRDefault="00207E25">
      <w:pPr>
        <w:tabs>
          <w:tab w:val="left" w:pos="252"/>
        </w:tabs>
        <w:rPr>
          <w:rFonts w:ascii="Times New Roman" w:hAnsi="Times New Roman"/>
        </w:rPr>
      </w:pPr>
    </w:p>
    <w:p w:rsidR="00207E25" w:rsidRPr="00DD465D" w:rsidRDefault="00C421C7">
      <w:pPr>
        <w:tabs>
          <w:tab w:val="left" w:pos="252"/>
        </w:tabs>
        <w:outlineLvl w:val="0"/>
        <w:rPr>
          <w:rFonts w:ascii="Times New Roman" w:hAnsi="Times New Roman"/>
          <w:b/>
          <w:bCs/>
        </w:rPr>
      </w:pPr>
      <w:r w:rsidRPr="00DD465D">
        <w:rPr>
          <w:rFonts w:ascii="Times New Roman" w:hAnsi="Times New Roman"/>
          <w:b/>
          <w:bCs/>
        </w:rPr>
        <w:t>Информация о заказе:</w:t>
      </w:r>
    </w:p>
    <w:p w:rsidR="00207E25" w:rsidRPr="00DD465D" w:rsidRDefault="00C421C7">
      <w:pPr>
        <w:tabs>
          <w:tab w:val="left" w:pos="252"/>
        </w:tabs>
        <w:outlineLvl w:val="0"/>
        <w:rPr>
          <w:rFonts w:ascii="Times New Roman" w:hAnsi="Times New Roman"/>
          <w:lang w:val="en-US"/>
        </w:rPr>
      </w:pPr>
      <w:r w:rsidRPr="00DD465D">
        <w:rPr>
          <w:rFonts w:ascii="Times New Roman" w:hAnsi="Times New Roman"/>
        </w:rPr>
        <w:t xml:space="preserve">Заказчик: </w:t>
      </w:r>
      <w:r w:rsidR="00242B59" w:rsidRPr="00DD465D">
        <w:rPr>
          <w:rFonts w:ascii="Times New Roman" w:hAnsi="Times New Roman"/>
        </w:rPr>
        <w:t>ФГУП "РосРАО"</w:t>
      </w:r>
      <w:r w:rsidR="00242B59" w:rsidRPr="00DD465D">
        <w:rPr>
          <w:rFonts w:ascii="Times New Roman" w:hAnsi="Times New Roman"/>
          <w:lang w:val="en-US"/>
        </w:rPr>
        <w:t>.</w:t>
      </w:r>
    </w:p>
    <w:p w:rsidR="00207E25" w:rsidRPr="00DD465D" w:rsidRDefault="00C421C7">
      <w:pPr>
        <w:tabs>
          <w:tab w:val="left" w:pos="252"/>
        </w:tabs>
        <w:rPr>
          <w:rFonts w:ascii="Times New Roman" w:hAnsi="Times New Roman"/>
        </w:rPr>
      </w:pPr>
      <w:r w:rsidRPr="00DD465D">
        <w:rPr>
          <w:rFonts w:ascii="Times New Roman" w:hAnsi="Times New Roman"/>
        </w:rPr>
        <w:t>Организатор размещения заказа: ФГУП "РосРАО"</w:t>
      </w:r>
      <w:r w:rsidR="00242B59" w:rsidRPr="00DD465D">
        <w:rPr>
          <w:rFonts w:ascii="Times New Roman" w:hAnsi="Times New Roman"/>
        </w:rPr>
        <w:t>.</w:t>
      </w:r>
    </w:p>
    <w:p w:rsidR="00207E25" w:rsidRPr="00DD465D" w:rsidRDefault="00C421C7">
      <w:pPr>
        <w:tabs>
          <w:tab w:val="left" w:pos="252"/>
        </w:tabs>
        <w:rPr>
          <w:rFonts w:ascii="Times New Roman" w:hAnsi="Times New Roman"/>
          <w:color w:val="FF0000"/>
        </w:rPr>
      </w:pPr>
      <w:r w:rsidRPr="00DD465D">
        <w:rPr>
          <w:rFonts w:ascii="Times New Roman" w:hAnsi="Times New Roman"/>
        </w:rPr>
        <w:t xml:space="preserve">Предмет запроса цен: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207E25" w:rsidRPr="00DD465D" w:rsidRDefault="00207E25">
      <w:pPr>
        <w:keepLines w:val="0"/>
        <w:jc w:val="left"/>
        <w:rPr>
          <w:rFonts w:ascii="Times New Roman" w:eastAsiaTheme="minorHAnsi" w:hAnsi="Times New Roman"/>
        </w:rPr>
      </w:pPr>
    </w:p>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Начальная (максимальная) цена договора: 228 403 (Двести двадцать восемь тысяч четыреста три) рубля 67 копеек, включая НДС. </w:t>
      </w:r>
    </w:p>
    <w:p w:rsidR="00207E25" w:rsidRPr="00DD465D" w:rsidRDefault="00207E25">
      <w:pPr>
        <w:keepLines w:val="0"/>
        <w:jc w:val="left"/>
        <w:rPr>
          <w:rFonts w:ascii="Times New Roman" w:eastAsiaTheme="minorHAnsi" w:hAnsi="Times New Roman"/>
        </w:rPr>
      </w:pPr>
    </w:p>
    <w:p w:rsidR="00207E25" w:rsidRPr="00DD465D" w:rsidRDefault="00C421C7">
      <w:pPr>
        <w:rPr>
          <w:rFonts w:ascii="Times New Roman" w:hAnsi="Times New Roman"/>
        </w:rPr>
      </w:pPr>
      <w:proofErr w:type="gramStart"/>
      <w:r w:rsidRPr="00DD465D">
        <w:rPr>
          <w:rFonts w:ascii="Times New Roman" w:hAnsi="Times New Roman"/>
        </w:rPr>
        <w:t xml:space="preserve">Извещение о проведении </w:t>
      </w:r>
      <w:r w:rsidRPr="00DD465D">
        <w:rPr>
          <w:rFonts w:ascii="Times New Roman" w:hAnsi="Times New Roman"/>
          <w:bCs/>
        </w:rPr>
        <w:t>запроса цен</w:t>
      </w:r>
      <w:r w:rsidRPr="00DD465D">
        <w:rPr>
          <w:rFonts w:ascii="Times New Roman" w:hAnsi="Times New Roman"/>
        </w:rPr>
        <w:t xml:space="preserve"> и закупочная документация опубликованы «27» мая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DD465D">
          <w:rPr>
            <w:rStyle w:val="a3"/>
            <w:rFonts w:ascii="Times New Roman" w:hAnsi="Times New Roman"/>
            <w:color w:val="0000FF"/>
            <w:u w:val="single"/>
          </w:rPr>
          <w:t>http://www.zakupki.gov.ru</w:t>
        </w:r>
      </w:hyperlink>
      <w:r w:rsidRPr="00DD465D">
        <w:rPr>
          <w:rStyle w:val="a3"/>
          <w:rFonts w:ascii="Times New Roman" w:hAnsi="Times New Roman"/>
          <w:color w:val="0000FF"/>
          <w:u w:val="single"/>
        </w:rPr>
        <w:t>/</w:t>
      </w:r>
      <w:r w:rsidRPr="00DD465D">
        <w:rPr>
          <w:rFonts w:ascii="Times New Roman" w:hAnsi="Times New Roman"/>
        </w:rPr>
        <w:t xml:space="preserve">, закупка № 31502402534, на официальном сайте о размещении заказов  на закупки товаров, работ и услуг для нужд </w:t>
      </w:r>
      <w:proofErr w:type="spellStart"/>
      <w:r w:rsidRPr="00DD465D">
        <w:rPr>
          <w:rFonts w:ascii="Times New Roman" w:hAnsi="Times New Roman"/>
        </w:rPr>
        <w:t>Госкорпорации</w:t>
      </w:r>
      <w:proofErr w:type="spellEnd"/>
      <w:r w:rsidRPr="00DD465D">
        <w:rPr>
          <w:rFonts w:ascii="Times New Roman" w:hAnsi="Times New Roman"/>
        </w:rPr>
        <w:t xml:space="preserve"> «</w:t>
      </w:r>
      <w:proofErr w:type="spellStart"/>
      <w:r w:rsidRPr="00DD465D">
        <w:rPr>
          <w:rFonts w:ascii="Times New Roman" w:hAnsi="Times New Roman"/>
        </w:rPr>
        <w:t>Росатом</w:t>
      </w:r>
      <w:proofErr w:type="spellEnd"/>
      <w:r w:rsidRPr="00DD465D">
        <w:rPr>
          <w:rFonts w:ascii="Times New Roman" w:hAnsi="Times New Roman"/>
        </w:rPr>
        <w:t xml:space="preserve">» </w:t>
      </w:r>
      <w:hyperlink r:id="rId11" w:history="1">
        <w:r w:rsidRPr="00DD465D">
          <w:rPr>
            <w:rStyle w:val="a3"/>
            <w:rFonts w:ascii="Times New Roman" w:hAnsi="Times New Roman"/>
            <w:color w:val="0000FF"/>
            <w:u w:val="single"/>
          </w:rPr>
          <w:t>http://zakupki.</w:t>
        </w:r>
        <w:proofErr w:type="spellStart"/>
        <w:r w:rsidRPr="00DD465D">
          <w:rPr>
            <w:rStyle w:val="a3"/>
            <w:rFonts w:ascii="Times New Roman" w:hAnsi="Times New Roman"/>
            <w:color w:val="0000FF"/>
            <w:u w:val="single"/>
            <w:lang w:val="en-US"/>
          </w:rPr>
          <w:t>rosatom</w:t>
        </w:r>
        <w:proofErr w:type="spellEnd"/>
        <w:r w:rsidRPr="00DD465D">
          <w:rPr>
            <w:rStyle w:val="a3"/>
            <w:rFonts w:ascii="Times New Roman" w:hAnsi="Times New Roman"/>
            <w:color w:val="0000FF"/>
            <w:u w:val="single"/>
          </w:rPr>
          <w:t>.</w:t>
        </w:r>
        <w:proofErr w:type="spellStart"/>
        <w:r w:rsidRPr="00DD465D">
          <w:rPr>
            <w:rStyle w:val="a3"/>
            <w:rFonts w:ascii="Times New Roman" w:hAnsi="Times New Roman"/>
            <w:color w:val="0000FF"/>
            <w:u w:val="single"/>
          </w:rPr>
          <w:t>ru</w:t>
        </w:r>
        <w:proofErr w:type="spellEnd"/>
      </w:hyperlink>
      <w:r w:rsidRPr="00DD465D">
        <w:rPr>
          <w:rStyle w:val="a3"/>
          <w:rFonts w:ascii="Times New Roman" w:hAnsi="Times New Roman"/>
          <w:color w:val="0000FF"/>
          <w:u w:val="single"/>
        </w:rPr>
        <w:t>/</w:t>
      </w:r>
      <w:r w:rsidRPr="00DD465D">
        <w:rPr>
          <w:rFonts w:ascii="Times New Roman" w:hAnsi="Times New Roman"/>
        </w:rPr>
        <w:t>, закупка №150527/0494/364, на</w:t>
      </w:r>
      <w:proofErr w:type="gramEnd"/>
      <w:r w:rsidRPr="00DD465D">
        <w:rPr>
          <w:rFonts w:ascii="Times New Roman" w:hAnsi="Times New Roman"/>
        </w:rPr>
        <w:t xml:space="preserve"> </w:t>
      </w:r>
      <w:r w:rsidR="00242B59" w:rsidRPr="00DD465D">
        <w:rPr>
          <w:rFonts w:ascii="Times New Roman" w:hAnsi="Times New Roman"/>
        </w:rPr>
        <w:t xml:space="preserve">ЭТП ООО «АКД» в сети «Интернет» по адресу: </w:t>
      </w:r>
      <w:hyperlink r:id="rId12" w:history="1">
        <w:r w:rsidR="00242B59" w:rsidRPr="00DD465D">
          <w:rPr>
            <w:rStyle w:val="a3"/>
            <w:rFonts w:ascii="Times New Roman" w:hAnsi="Times New Roman"/>
          </w:rPr>
          <w:t>www.a-k-d.ru</w:t>
        </w:r>
      </w:hyperlink>
      <w:r w:rsidRPr="00DD465D">
        <w:rPr>
          <w:rFonts w:ascii="Times New Roman" w:hAnsi="Times New Roman"/>
        </w:rPr>
        <w:t>, закупка  №Z038761.</w:t>
      </w:r>
    </w:p>
    <w:p w:rsidR="00207E25" w:rsidRPr="00DD465D" w:rsidRDefault="00207E25">
      <w:pPr>
        <w:tabs>
          <w:tab w:val="left" w:pos="252"/>
        </w:tabs>
        <w:rPr>
          <w:rFonts w:ascii="Times New Roman" w:hAnsi="Times New Roman"/>
        </w:rPr>
      </w:pPr>
    </w:p>
    <w:p w:rsidR="00207E25" w:rsidRPr="00DD465D" w:rsidRDefault="00C421C7">
      <w:pPr>
        <w:pStyle w:val="310"/>
        <w:ind w:firstLine="0"/>
        <w:rPr>
          <w:b w:val="0"/>
          <w:bCs w:val="0"/>
          <w:color w:val="000000"/>
          <w:sz w:val="24"/>
          <w:szCs w:val="24"/>
        </w:rPr>
      </w:pPr>
      <w:r w:rsidRPr="00DD465D">
        <w:rPr>
          <w:b w:val="0"/>
          <w:bCs w:val="0"/>
          <w:sz w:val="24"/>
          <w:szCs w:val="24"/>
        </w:rPr>
        <w:t xml:space="preserve">Заседание закупочной комиссии проводится в 12:00:00 (время московское) «18» июня 2015 года, по </w:t>
      </w:r>
      <w:r w:rsidRPr="00DD465D">
        <w:rPr>
          <w:b w:val="0"/>
          <w:bCs w:val="0"/>
          <w:color w:val="000000"/>
          <w:sz w:val="24"/>
          <w:szCs w:val="24"/>
        </w:rPr>
        <w:t>адресу: 119017, г</w:t>
      </w:r>
      <w:r w:rsidR="0074436A" w:rsidRPr="00DD465D">
        <w:rPr>
          <w:b w:val="0"/>
          <w:bCs w:val="0"/>
          <w:color w:val="000000"/>
          <w:sz w:val="24"/>
          <w:szCs w:val="24"/>
        </w:rPr>
        <w:t xml:space="preserve">. Москва, </w:t>
      </w:r>
      <w:proofErr w:type="spellStart"/>
      <w:r w:rsidR="0074436A" w:rsidRPr="00DD465D">
        <w:rPr>
          <w:b w:val="0"/>
          <w:bCs w:val="0"/>
          <w:color w:val="000000"/>
          <w:sz w:val="24"/>
          <w:szCs w:val="24"/>
        </w:rPr>
        <w:t>Пыжевский</w:t>
      </w:r>
      <w:proofErr w:type="spellEnd"/>
      <w:r w:rsidR="0074436A" w:rsidRPr="00DD465D">
        <w:rPr>
          <w:b w:val="0"/>
          <w:bCs w:val="0"/>
          <w:color w:val="000000"/>
          <w:sz w:val="24"/>
          <w:szCs w:val="24"/>
        </w:rPr>
        <w:t xml:space="preserve"> пер., д. 6.</w:t>
      </w:r>
    </w:p>
    <w:p w:rsidR="00207E25" w:rsidRPr="00DD465D" w:rsidRDefault="00207E25">
      <w:pPr>
        <w:pStyle w:val="310"/>
        <w:ind w:firstLine="0"/>
        <w:rPr>
          <w:b w:val="0"/>
          <w:bCs w:val="0"/>
          <w:color w:val="000000"/>
          <w:sz w:val="24"/>
          <w:szCs w:val="24"/>
        </w:rPr>
      </w:pPr>
    </w:p>
    <w:p w:rsidR="00207E25" w:rsidRPr="00DD465D" w:rsidRDefault="00C421C7">
      <w:pPr>
        <w:rPr>
          <w:rFonts w:ascii="Times New Roman" w:hAnsi="Times New Roman"/>
          <w:lang w:eastAsia="ar-SA"/>
        </w:rPr>
      </w:pPr>
      <w:r w:rsidRPr="00DD465D">
        <w:rPr>
          <w:rFonts w:ascii="Times New Roman" w:hAnsi="Times New Roman"/>
          <w:b/>
          <w:bCs/>
        </w:rPr>
        <w:t xml:space="preserve">На заседании присутствуют: </w:t>
      </w:r>
    </w:p>
    <w:tbl>
      <w:tblPr>
        <w:tblW w:w="5050" w:type="pct"/>
        <w:jc w:val="center"/>
        <w:tblCellMar>
          <w:left w:w="0" w:type="dxa"/>
          <w:right w:w="0" w:type="dxa"/>
        </w:tblCellMar>
        <w:tblLook w:val="04A0" w:firstRow="1" w:lastRow="0" w:firstColumn="1" w:lastColumn="0" w:noHBand="0" w:noVBand="1"/>
      </w:tblPr>
      <w:tblGrid>
        <w:gridCol w:w="3604"/>
        <w:gridCol w:w="6548"/>
      </w:tblGrid>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xml:space="preserve">ФИО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xml:space="preserve">Должность </w:t>
            </w:r>
          </w:p>
        </w:tc>
      </w:tr>
      <w:tr w:rsidR="00207E25" w:rsidRPr="00DD465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left"/>
              <w:rPr>
                <w:rFonts w:ascii="Times New Roman" w:eastAsiaTheme="minorHAnsi" w:hAnsi="Times New Roman"/>
                <w:b/>
                <w:bCs/>
              </w:rPr>
            </w:pPr>
            <w:r w:rsidRPr="00DD465D">
              <w:rPr>
                <w:rFonts w:ascii="Times New Roman" w:eastAsiaTheme="minorHAnsi" w:hAnsi="Times New Roman"/>
                <w:b/>
                <w:bCs/>
              </w:rPr>
              <w:t xml:space="preserve">Заместитель Председателя закупочной комиссии: </w:t>
            </w:r>
          </w:p>
        </w:tc>
      </w:tr>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Тишин Антон Михайлович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Эксперт по организации закупок </w:t>
            </w:r>
          </w:p>
        </w:tc>
      </w:tr>
      <w:tr w:rsidR="00207E25" w:rsidRPr="00DD465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left"/>
              <w:rPr>
                <w:rFonts w:ascii="Times New Roman" w:eastAsiaTheme="minorHAnsi" w:hAnsi="Times New Roman"/>
                <w:b/>
                <w:bCs/>
              </w:rPr>
            </w:pPr>
            <w:r w:rsidRPr="00DD465D">
              <w:rPr>
                <w:rFonts w:ascii="Times New Roman" w:eastAsiaTheme="minorHAnsi" w:hAnsi="Times New Roman"/>
                <w:b/>
                <w:bCs/>
              </w:rPr>
              <w:t xml:space="preserve">Члены закупочной комиссии: </w:t>
            </w:r>
          </w:p>
        </w:tc>
      </w:tr>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Немов Виталий Александрович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Главный специалист отдела договорно-правовой работы</w:t>
            </w:r>
          </w:p>
        </w:tc>
      </w:tr>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Коваленко Виктор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Первый заместитель </w:t>
            </w:r>
            <w:proofErr w:type="gramStart"/>
            <w:r w:rsidRPr="00DD465D">
              <w:rPr>
                <w:rFonts w:ascii="Times New Roman" w:eastAsiaTheme="minorHAnsi" w:hAnsi="Times New Roman"/>
              </w:rPr>
              <w:t>генерального</w:t>
            </w:r>
            <w:proofErr w:type="gramEnd"/>
            <w:r w:rsidRPr="00DD465D">
              <w:rPr>
                <w:rFonts w:ascii="Times New Roman" w:eastAsiaTheme="minorHAnsi" w:hAnsi="Times New Roman"/>
              </w:rPr>
              <w:t xml:space="preserve"> директора-главный инженер</w:t>
            </w:r>
          </w:p>
        </w:tc>
      </w:tr>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proofErr w:type="spellStart"/>
            <w:r w:rsidRPr="00DD465D">
              <w:rPr>
                <w:rFonts w:ascii="Times New Roman" w:eastAsiaTheme="minorHAnsi" w:hAnsi="Times New Roman"/>
              </w:rPr>
              <w:t>Брыкин</w:t>
            </w:r>
            <w:proofErr w:type="spellEnd"/>
            <w:r w:rsidRPr="00DD465D">
              <w:rPr>
                <w:rFonts w:ascii="Times New Roman" w:eastAsiaTheme="minorHAnsi" w:hAnsi="Times New Roman"/>
              </w:rPr>
              <w:t xml:space="preserve"> Сергей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Заместитель генерального директора по обращению с РВ и РАО на предприятии</w:t>
            </w:r>
          </w:p>
        </w:tc>
      </w:tr>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Дадонов Алексей Вячеславович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Главный специалист-эксперт отдела защиты активов</w:t>
            </w:r>
          </w:p>
        </w:tc>
      </w:tr>
      <w:tr w:rsidR="00207E25" w:rsidRPr="00DD465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left"/>
              <w:rPr>
                <w:rFonts w:ascii="Times New Roman" w:eastAsiaTheme="minorHAnsi" w:hAnsi="Times New Roman"/>
                <w:b/>
                <w:bCs/>
              </w:rPr>
            </w:pPr>
            <w:r w:rsidRPr="00DD465D">
              <w:rPr>
                <w:rFonts w:ascii="Times New Roman" w:eastAsiaTheme="minorHAnsi" w:hAnsi="Times New Roman"/>
                <w:b/>
                <w:bCs/>
              </w:rPr>
              <w:t xml:space="preserve">Секретарь закупочной комиссии (с правом голоса) </w:t>
            </w:r>
          </w:p>
        </w:tc>
      </w:tr>
      <w:tr w:rsidR="00207E25" w:rsidRPr="00DD465D" w:rsidTr="00242B5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Сазыкина Александра Павловна </w:t>
            </w:r>
          </w:p>
        </w:tc>
        <w:tc>
          <w:tcPr>
            <w:tcW w:w="3225"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Главный специалист по исполнению ГПЗ </w:t>
            </w:r>
          </w:p>
        </w:tc>
      </w:tr>
    </w:tbl>
    <w:p w:rsidR="00207E25" w:rsidRPr="00DD465D" w:rsidRDefault="00207E25">
      <w:pPr>
        <w:keepLines w:val="0"/>
        <w:jc w:val="left"/>
        <w:rPr>
          <w:rFonts w:ascii="Times New Roman" w:eastAsiaTheme="minorHAnsi" w:hAnsi="Times New Roman"/>
          <w:b/>
          <w:bCs/>
        </w:rPr>
      </w:pPr>
    </w:p>
    <w:p w:rsidR="00207E25" w:rsidRPr="00DD465D" w:rsidRDefault="00C421C7">
      <w:pPr>
        <w:rPr>
          <w:rFonts w:ascii="Times New Roman" w:hAnsi="Times New Roman"/>
        </w:rPr>
      </w:pPr>
      <w:r w:rsidRPr="00DD465D">
        <w:rPr>
          <w:rFonts w:ascii="Times New Roman" w:hAnsi="Times New Roman"/>
        </w:rPr>
        <w:t>Заседание</w:t>
      </w:r>
      <w:r w:rsidR="00242B59" w:rsidRPr="00DD465D">
        <w:rPr>
          <w:rFonts w:ascii="Times New Roman" w:hAnsi="Times New Roman"/>
        </w:rPr>
        <w:t xml:space="preserve"> проводится в присутствии 6 из 7</w:t>
      </w:r>
      <w:r w:rsidRPr="00DD465D">
        <w:rPr>
          <w:rFonts w:ascii="Times New Roman" w:hAnsi="Times New Roman"/>
        </w:rPr>
        <w:t xml:space="preserve"> членов закупочной  комиссии.</w:t>
      </w:r>
      <w:r w:rsidR="00242B59" w:rsidRPr="00DD465D">
        <w:rPr>
          <w:rFonts w:ascii="Times New Roman" w:hAnsi="Times New Roman"/>
        </w:rPr>
        <w:t xml:space="preserve"> </w:t>
      </w:r>
      <w:r w:rsidRPr="00DD465D">
        <w:rPr>
          <w:rFonts w:ascii="Times New Roman" w:hAnsi="Times New Roman"/>
        </w:rPr>
        <w:t>Кворум имеется.</w:t>
      </w:r>
    </w:p>
    <w:p w:rsidR="00207E25" w:rsidRPr="00DD465D" w:rsidRDefault="00207E25">
      <w:pPr>
        <w:rPr>
          <w:rFonts w:ascii="Times New Roman" w:hAnsi="Times New Roman"/>
        </w:rPr>
      </w:pPr>
    </w:p>
    <w:p w:rsidR="00207E25" w:rsidRPr="00DD465D" w:rsidRDefault="00C421C7">
      <w:pPr>
        <w:rPr>
          <w:rFonts w:ascii="Times New Roman" w:hAnsi="Times New Roman"/>
        </w:rPr>
      </w:pPr>
      <w:r w:rsidRPr="00DD465D">
        <w:rPr>
          <w:rFonts w:ascii="Times New Roman" w:hAnsi="Times New Roman"/>
        </w:rPr>
        <w:t>1. Согласно Протоколу заседания закупочной  комиссии по открытию доступа к поданным в форме электронных документов котировочным заявкам от 10.06.2015 № Z038761-1 к рассмотрению приняты заявки от следующих участников процедуры закупки:</w:t>
      </w:r>
    </w:p>
    <w:p w:rsidR="00242B59" w:rsidRPr="00DD465D" w:rsidRDefault="00242B59">
      <w:pPr>
        <w:rPr>
          <w:rFonts w:ascii="Times New Roman" w:hAnsi="Times New Roman"/>
        </w:rPr>
      </w:pPr>
    </w:p>
    <w:tbl>
      <w:tblPr>
        <w:tblW w:w="5050" w:type="pct"/>
        <w:jc w:val="center"/>
        <w:tblCellMar>
          <w:left w:w="0" w:type="dxa"/>
          <w:right w:w="0" w:type="dxa"/>
        </w:tblCellMar>
        <w:tblLook w:val="04A0" w:firstRow="1" w:lastRow="0" w:firstColumn="1" w:lastColumn="0" w:noHBand="0" w:noVBand="1"/>
      </w:tblPr>
      <w:tblGrid>
        <w:gridCol w:w="1000"/>
        <w:gridCol w:w="3422"/>
        <w:gridCol w:w="2147"/>
        <w:gridCol w:w="3583"/>
      </w:tblGrid>
      <w:tr w:rsidR="00207E25" w:rsidRPr="00DD46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Участник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Предложение участника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xml:space="preserve">Цена заявки </w:t>
            </w:r>
          </w:p>
        </w:tc>
      </w:tr>
      <w:tr w:rsidR="00207E25" w:rsidRPr="00DD46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60274722</w:t>
            </w:r>
          </w:p>
        </w:tc>
        <w:tc>
          <w:tcPr>
            <w:tcW w:w="0" w:type="auto"/>
            <w:tcBorders>
              <w:top w:val="outset" w:sz="6" w:space="0" w:color="auto"/>
              <w:left w:val="outset" w:sz="6" w:space="0" w:color="auto"/>
              <w:bottom w:val="outset" w:sz="6" w:space="0" w:color="auto"/>
              <w:right w:val="outset" w:sz="6" w:space="0" w:color="auto"/>
            </w:tcBorders>
            <w:vAlign w:val="center"/>
            <w:hideMark/>
          </w:tcPr>
          <w:p w:rsidR="00242B59" w:rsidRPr="00DD465D" w:rsidRDefault="00242B59" w:rsidP="00242B59">
            <w:pPr>
              <w:rPr>
                <w:rFonts w:ascii="Times New Roman" w:hAnsi="Times New Roman"/>
              </w:rPr>
            </w:pPr>
            <w:r w:rsidRPr="00DD465D">
              <w:rPr>
                <w:rFonts w:ascii="Times New Roman" w:hAnsi="Times New Roman"/>
              </w:rPr>
              <w:t xml:space="preserve">ООО "Центр охраны труда "Универсальные консультационные системы" </w:t>
            </w:r>
          </w:p>
          <w:p w:rsidR="00207E25" w:rsidRPr="00DD465D" w:rsidRDefault="00242B59" w:rsidP="00242B59">
            <w:pPr>
              <w:keepLines w:val="0"/>
              <w:rPr>
                <w:rFonts w:ascii="Times New Roman" w:eastAsiaTheme="minorHAnsi" w:hAnsi="Times New Roman"/>
              </w:rPr>
            </w:pPr>
            <w:r w:rsidRPr="00DD465D">
              <w:rPr>
                <w:rFonts w:ascii="Times New Roman" w:hAnsi="Times New Roman"/>
              </w:rPr>
              <w:t>ИНН 7447060267</w:t>
            </w:r>
          </w:p>
        </w:tc>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Цена заявки:228 400 (Двести двадцать восемь тысяч четыреста) рублей 00 копеек, НДС не облагается</w:t>
            </w:r>
          </w:p>
        </w:tc>
      </w:tr>
    </w:tbl>
    <w:p w:rsidR="00207E25" w:rsidRPr="00DD465D" w:rsidRDefault="00207E25">
      <w:pPr>
        <w:keepLines w:val="0"/>
        <w:jc w:val="left"/>
        <w:rPr>
          <w:rFonts w:ascii="Times New Roman" w:eastAsiaTheme="minorHAnsi" w:hAnsi="Times New Roman"/>
        </w:rPr>
      </w:pPr>
    </w:p>
    <w:p w:rsidR="00207E25" w:rsidRPr="00DD465D" w:rsidRDefault="00C421C7">
      <w:pPr>
        <w:pStyle w:val="af0"/>
        <w:ind w:left="0"/>
        <w:jc w:val="both"/>
        <w:outlineLvl w:val="0"/>
        <w:rPr>
          <w:rFonts w:ascii="Times New Roman" w:eastAsia="Times New Roman" w:hAnsi="Times New Roman"/>
          <w:sz w:val="24"/>
          <w:szCs w:val="24"/>
        </w:rPr>
      </w:pPr>
      <w:r w:rsidRPr="00DD465D">
        <w:rPr>
          <w:rFonts w:ascii="Times New Roman" w:eastAsia="Times New Roman" w:hAnsi="Times New Roman"/>
          <w:sz w:val="24"/>
          <w:szCs w:val="24"/>
        </w:rPr>
        <w:t>2. По результатам рассмотрения заявок закупочной  комиссией были приняты следующие решения:</w:t>
      </w:r>
    </w:p>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2.1. Допустить к участию в запросе цен в электронной форме и признать участниками запроса цен следующих участников процедуры закупки, подавших заявки, соответствующие требованиям, установленным в Извещении о пров</w:t>
      </w:r>
      <w:r w:rsidR="00242B59" w:rsidRPr="00DD465D">
        <w:rPr>
          <w:rFonts w:ascii="Times New Roman" w:eastAsiaTheme="minorHAnsi" w:hAnsi="Times New Roman"/>
        </w:rPr>
        <w:t>едении запроса цен</w:t>
      </w:r>
      <w:r w:rsidRPr="00DD465D">
        <w:rPr>
          <w:rFonts w:ascii="Times New Roman" w:eastAsiaTheme="minorHAnsi" w:hAnsi="Times New Roman"/>
        </w:rPr>
        <w:t xml:space="preserve"> в электронной форме: </w:t>
      </w:r>
    </w:p>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2.1.1. Общество с ограниченной ответственностью "Це</w:t>
      </w:r>
      <w:r w:rsidR="00242B59" w:rsidRPr="00DD465D">
        <w:rPr>
          <w:rFonts w:ascii="Times New Roman" w:eastAsiaTheme="minorHAnsi" w:hAnsi="Times New Roman"/>
        </w:rPr>
        <w:t>н</w:t>
      </w:r>
      <w:r w:rsidRPr="00DD465D">
        <w:rPr>
          <w:rFonts w:ascii="Times New Roman" w:eastAsiaTheme="minorHAnsi" w:hAnsi="Times New Roman"/>
        </w:rPr>
        <w:t>тр охраны труда "Универсальные консультационные системы" (город г.</w:t>
      </w:r>
      <w:r w:rsidR="00242B59" w:rsidRPr="00DD465D">
        <w:rPr>
          <w:rFonts w:ascii="Times New Roman" w:eastAsiaTheme="minorHAnsi" w:hAnsi="Times New Roman"/>
        </w:rPr>
        <w:t xml:space="preserve"> </w:t>
      </w:r>
      <w:r w:rsidRPr="00DD465D">
        <w:rPr>
          <w:rFonts w:ascii="Times New Roman" w:eastAsiaTheme="minorHAnsi" w:hAnsi="Times New Roman"/>
        </w:rPr>
        <w:t xml:space="preserve">Челябинск, ул. Татьяничевой, д. д.6,оф.1) </w:t>
      </w:r>
    </w:p>
    <w:p w:rsidR="00207E25" w:rsidRPr="00DD465D" w:rsidRDefault="00C421C7">
      <w:pPr>
        <w:pStyle w:val="a5"/>
        <w:spacing w:before="0" w:beforeAutospacing="0" w:after="0" w:afterAutospacing="0"/>
        <w:jc w:val="both"/>
      </w:pPr>
      <w:r w:rsidRPr="00DD465D">
        <w:t xml:space="preserve">  </w:t>
      </w:r>
    </w:p>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Результаты голосования: </w:t>
      </w:r>
    </w:p>
    <w:p w:rsidR="00207E25" w:rsidRPr="00DD465D" w:rsidRDefault="00C421C7">
      <w:pPr>
        <w:keepLines w:val="0"/>
        <w:numPr>
          <w:ilvl w:val="0"/>
          <w:numId w:val="1"/>
        </w:numPr>
        <w:rPr>
          <w:rFonts w:ascii="Times New Roman" w:eastAsiaTheme="minorHAnsi" w:hAnsi="Times New Roman"/>
        </w:rPr>
      </w:pPr>
      <w:r w:rsidRPr="00DD465D">
        <w:rPr>
          <w:rFonts w:ascii="Times New Roman" w:eastAsiaTheme="minorHAnsi" w:hAnsi="Times New Roman"/>
        </w:rPr>
        <w:t xml:space="preserve">«за» – 6 голосов; </w:t>
      </w:r>
    </w:p>
    <w:p w:rsidR="00207E25" w:rsidRPr="00DD465D" w:rsidRDefault="00C421C7">
      <w:pPr>
        <w:keepLines w:val="0"/>
        <w:numPr>
          <w:ilvl w:val="0"/>
          <w:numId w:val="1"/>
        </w:numPr>
        <w:rPr>
          <w:rFonts w:ascii="Times New Roman" w:eastAsiaTheme="minorHAnsi" w:hAnsi="Times New Roman"/>
        </w:rPr>
      </w:pPr>
      <w:r w:rsidRPr="00DD465D">
        <w:rPr>
          <w:rFonts w:ascii="Times New Roman" w:eastAsiaTheme="minorHAnsi" w:hAnsi="Times New Roman"/>
        </w:rPr>
        <w:t xml:space="preserve">«против» – 0 голосов; </w:t>
      </w:r>
    </w:p>
    <w:p w:rsidR="00207E25" w:rsidRPr="00DD465D" w:rsidRDefault="00C421C7">
      <w:pPr>
        <w:keepLines w:val="0"/>
        <w:numPr>
          <w:ilvl w:val="0"/>
          <w:numId w:val="1"/>
        </w:numPr>
        <w:rPr>
          <w:rFonts w:ascii="Times New Roman" w:eastAsiaTheme="minorHAnsi" w:hAnsi="Times New Roman"/>
        </w:rPr>
      </w:pPr>
      <w:r w:rsidRPr="00DD465D">
        <w:rPr>
          <w:rFonts w:ascii="Times New Roman" w:eastAsiaTheme="minorHAnsi" w:hAnsi="Times New Roman"/>
        </w:rPr>
        <w:t xml:space="preserve">«воздержался» – 0 голосов. </w:t>
      </w:r>
    </w:p>
    <w:p w:rsidR="00207E25" w:rsidRPr="00DD465D" w:rsidRDefault="00C421C7">
      <w:pPr>
        <w:pStyle w:val="a5"/>
        <w:spacing w:before="0" w:beforeAutospacing="0" w:after="0" w:afterAutospacing="0"/>
        <w:jc w:val="both"/>
      </w:pPr>
      <w:r w:rsidRPr="00DD465D">
        <w:t xml:space="preserve">  </w:t>
      </w:r>
    </w:p>
    <w:p w:rsidR="00242B59" w:rsidRPr="00DD465D" w:rsidRDefault="00242B59" w:rsidP="00242B59">
      <w:pPr>
        <w:tabs>
          <w:tab w:val="left" w:pos="252"/>
        </w:tabs>
        <w:rPr>
          <w:rFonts w:ascii="Times New Roman" w:hAnsi="Times New Roman"/>
          <w:color w:val="FF0000"/>
        </w:rPr>
      </w:pPr>
      <w:r w:rsidRPr="00DD465D">
        <w:rPr>
          <w:rFonts w:ascii="Times New Roman" w:hAnsi="Times New Roman"/>
        </w:rPr>
        <w:t xml:space="preserve">3.  </w:t>
      </w:r>
      <w:proofErr w:type="gramStart"/>
      <w:r w:rsidRPr="00DD465D">
        <w:rPr>
          <w:rFonts w:ascii="Times New Roman" w:hAnsi="Times New Roman"/>
        </w:rPr>
        <w:t>В связи с тем, что после окончания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w:t>
      </w:r>
      <w:r w:rsidRPr="00DD465D">
        <w:rPr>
          <w:rFonts w:ascii="Times New Roman" w:hAnsi="Times New Roman"/>
        </w:rPr>
        <w:t>ориальный округ» ФГУП «РосРАО»</w:t>
      </w:r>
      <w:r w:rsidRPr="00DD465D">
        <w:rPr>
          <w:rFonts w:ascii="Times New Roman" w:hAnsi="Times New Roman"/>
        </w:rPr>
        <w:t xml:space="preserve"> признан несостоявшимся.</w:t>
      </w:r>
      <w:proofErr w:type="gramEnd"/>
    </w:p>
    <w:p w:rsidR="00242B59" w:rsidRPr="00DD465D" w:rsidRDefault="00242B59" w:rsidP="00242B59">
      <w:pPr>
        <w:rPr>
          <w:rFonts w:ascii="Times New Roman" w:hAnsi="Times New Roman"/>
        </w:rPr>
      </w:pPr>
      <w:r w:rsidRPr="00DD465D">
        <w:rPr>
          <w:rFonts w:ascii="Times New Roman" w:hAnsi="Times New Roman"/>
        </w:rPr>
        <w:t xml:space="preserve">        Заказчик ФГУП «РосРАО» вправе принять решение о заключении договора с участником запроса цен ООО "Центр охраны труда "Универсальные консультационные системы" на условиях, указанных в заявке на участие в запросе цен.</w:t>
      </w:r>
    </w:p>
    <w:p w:rsidR="00242B59" w:rsidRPr="00DD465D" w:rsidRDefault="00242B59" w:rsidP="00242B59">
      <w:pPr>
        <w:rPr>
          <w:rFonts w:ascii="Times New Roman" w:hAnsi="Times New Roman"/>
        </w:rPr>
      </w:pPr>
      <w:r w:rsidRPr="00DD465D">
        <w:rPr>
          <w:rFonts w:ascii="Times New Roman" w:hAnsi="Times New Roman"/>
        </w:rPr>
        <w:t xml:space="preserve">       В случае принятия ФГУП «РосРАО» решения о заключении договора с ООО "Центр охраны труда "Универсальные консультационные системы" рекомендовать ФГУП «РосРАО» провести с ООО "Центр охраны труда "Универсальные консультационные системы" преддоговорные переговоры по снижению цены договора.</w:t>
      </w:r>
    </w:p>
    <w:p w:rsidR="00207E25" w:rsidRPr="00DD465D" w:rsidRDefault="00C421C7">
      <w:pPr>
        <w:pStyle w:val="af0"/>
        <w:spacing w:before="240"/>
        <w:ind w:left="0"/>
        <w:jc w:val="both"/>
        <w:outlineLvl w:val="0"/>
        <w:rPr>
          <w:rFonts w:ascii="Times New Roman" w:eastAsia="Times New Roman" w:hAnsi="Times New Roman"/>
          <w:b/>
          <w:sz w:val="24"/>
          <w:szCs w:val="24"/>
        </w:rPr>
      </w:pPr>
      <w:r w:rsidRPr="00DD465D">
        <w:rPr>
          <w:rFonts w:ascii="Times New Roman" w:eastAsia="Times New Roman" w:hAnsi="Times New Roman"/>
          <w:b/>
          <w:sz w:val="24"/>
          <w:szCs w:val="24"/>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3410"/>
        <w:gridCol w:w="5387"/>
        <w:gridCol w:w="1254"/>
      </w:tblGrid>
      <w:tr w:rsidR="00207E25" w:rsidRPr="00DD465D" w:rsidTr="00242B59">
        <w:trPr>
          <w:trHeight w:val="390"/>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xml:space="preserve">ФИО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center"/>
              <w:rPr>
                <w:rFonts w:ascii="Times New Roman" w:eastAsiaTheme="minorHAnsi" w:hAnsi="Times New Roman"/>
                <w:b/>
                <w:bCs/>
              </w:rPr>
            </w:pPr>
            <w:r w:rsidRPr="00DD465D">
              <w:rPr>
                <w:rFonts w:ascii="Times New Roman" w:eastAsiaTheme="minorHAnsi" w:hAnsi="Times New Roman"/>
                <w:b/>
                <w:bCs/>
              </w:rPr>
              <w:t xml:space="preserve">Подпись </w:t>
            </w:r>
          </w:p>
        </w:tc>
      </w:tr>
      <w:tr w:rsidR="00207E25" w:rsidRPr="00DD465D" w:rsidTr="00242B59">
        <w:trPr>
          <w:trHeight w:val="538"/>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left"/>
              <w:rPr>
                <w:rFonts w:ascii="Times New Roman" w:eastAsiaTheme="minorHAnsi" w:hAnsi="Times New Roman"/>
                <w:b/>
                <w:bCs/>
              </w:rPr>
            </w:pPr>
            <w:r w:rsidRPr="00DD465D">
              <w:rPr>
                <w:rFonts w:ascii="Times New Roman" w:eastAsiaTheme="minorHAnsi" w:hAnsi="Times New Roman"/>
                <w:b/>
                <w:bCs/>
              </w:rPr>
              <w:t xml:space="preserve">Заместитель Председателя закупочной комиссии: </w:t>
            </w:r>
          </w:p>
        </w:tc>
      </w:tr>
      <w:tr w:rsidR="00207E25" w:rsidRPr="00DD465D" w:rsidTr="00242B59">
        <w:trPr>
          <w:trHeight w:val="546"/>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Тишин Антон Михайлович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Эксперт по организации закупок </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207E25">
            <w:pPr>
              <w:keepLines w:val="0"/>
              <w:rPr>
                <w:rFonts w:ascii="Times New Roman" w:eastAsiaTheme="minorHAnsi" w:hAnsi="Times New Roman"/>
              </w:rPr>
            </w:pPr>
          </w:p>
        </w:tc>
      </w:tr>
      <w:tr w:rsidR="00207E25" w:rsidRPr="00DD465D" w:rsidTr="00242B59">
        <w:trPr>
          <w:trHeight w:val="568"/>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left"/>
              <w:rPr>
                <w:rFonts w:ascii="Times New Roman" w:eastAsiaTheme="minorHAnsi" w:hAnsi="Times New Roman"/>
                <w:b/>
                <w:bCs/>
              </w:rPr>
            </w:pPr>
            <w:r w:rsidRPr="00DD465D">
              <w:rPr>
                <w:rFonts w:ascii="Times New Roman" w:eastAsiaTheme="minorHAnsi" w:hAnsi="Times New Roman"/>
                <w:b/>
                <w:bCs/>
              </w:rPr>
              <w:lastRenderedPageBreak/>
              <w:t xml:space="preserve">Члены закупочной комиссии: </w:t>
            </w:r>
          </w:p>
        </w:tc>
      </w:tr>
      <w:tr w:rsidR="00207E25" w:rsidRPr="00DD465D" w:rsidTr="00242B59">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Немов Виталий Александрович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207E25">
            <w:pPr>
              <w:keepLines w:val="0"/>
              <w:rPr>
                <w:rFonts w:ascii="Times New Roman" w:eastAsiaTheme="minorHAnsi" w:hAnsi="Times New Roman"/>
              </w:rPr>
            </w:pPr>
          </w:p>
        </w:tc>
      </w:tr>
      <w:tr w:rsidR="00207E25" w:rsidRPr="00DD465D" w:rsidTr="00242B59">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Коваленко Виктор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Первый заместитель </w:t>
            </w:r>
            <w:proofErr w:type="gramStart"/>
            <w:r w:rsidRPr="00DD465D">
              <w:rPr>
                <w:rFonts w:ascii="Times New Roman" w:eastAsiaTheme="minorHAnsi" w:hAnsi="Times New Roman"/>
              </w:rPr>
              <w:t>генерального</w:t>
            </w:r>
            <w:proofErr w:type="gramEnd"/>
            <w:r w:rsidRPr="00DD465D">
              <w:rPr>
                <w:rFonts w:ascii="Times New Roman" w:eastAsiaTheme="minorHAnsi" w:hAnsi="Times New Roman"/>
              </w:rPr>
              <w:t xml:space="preserve"> директора-главный инженер</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207E25">
            <w:pPr>
              <w:keepLines w:val="0"/>
              <w:rPr>
                <w:rFonts w:ascii="Times New Roman" w:eastAsiaTheme="minorHAnsi" w:hAnsi="Times New Roman"/>
              </w:rPr>
            </w:pPr>
          </w:p>
        </w:tc>
      </w:tr>
      <w:tr w:rsidR="00207E25" w:rsidRPr="00DD465D" w:rsidTr="00242B59">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proofErr w:type="spellStart"/>
            <w:r w:rsidRPr="00DD465D">
              <w:rPr>
                <w:rFonts w:ascii="Times New Roman" w:eastAsiaTheme="minorHAnsi" w:hAnsi="Times New Roman"/>
              </w:rPr>
              <w:t>Брыкин</w:t>
            </w:r>
            <w:proofErr w:type="spellEnd"/>
            <w:r w:rsidRPr="00DD465D">
              <w:rPr>
                <w:rFonts w:ascii="Times New Roman" w:eastAsiaTheme="minorHAnsi" w:hAnsi="Times New Roman"/>
              </w:rPr>
              <w:t xml:space="preserve"> Сергей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Заместитель генерального директора по обращению с РВ и РАО на предприятии</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207E25">
            <w:pPr>
              <w:keepLines w:val="0"/>
              <w:rPr>
                <w:rFonts w:ascii="Times New Roman" w:eastAsiaTheme="minorHAnsi" w:hAnsi="Times New Roman"/>
              </w:rPr>
            </w:pPr>
          </w:p>
        </w:tc>
      </w:tr>
      <w:tr w:rsidR="00207E25" w:rsidRPr="00DD465D" w:rsidTr="00242B59">
        <w:trPr>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Дадонов Алексей Вячеславович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207E25">
            <w:pPr>
              <w:keepLines w:val="0"/>
              <w:rPr>
                <w:rFonts w:ascii="Times New Roman" w:eastAsiaTheme="minorHAnsi" w:hAnsi="Times New Roman"/>
              </w:rPr>
            </w:pPr>
          </w:p>
        </w:tc>
      </w:tr>
      <w:tr w:rsidR="00207E25" w:rsidRPr="00DD465D" w:rsidTr="00242B59">
        <w:trPr>
          <w:trHeight w:val="552"/>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jc w:val="left"/>
              <w:rPr>
                <w:rFonts w:ascii="Times New Roman" w:eastAsiaTheme="minorHAnsi" w:hAnsi="Times New Roman"/>
                <w:b/>
                <w:bCs/>
              </w:rPr>
            </w:pPr>
            <w:r w:rsidRPr="00DD465D">
              <w:rPr>
                <w:rFonts w:ascii="Times New Roman" w:eastAsiaTheme="minorHAnsi" w:hAnsi="Times New Roman"/>
                <w:b/>
                <w:bCs/>
              </w:rPr>
              <w:t xml:space="preserve">Секретарь закупочной комиссии (с правом голоса) </w:t>
            </w:r>
          </w:p>
        </w:tc>
      </w:tr>
      <w:tr w:rsidR="00207E25" w:rsidRPr="00DD465D" w:rsidTr="00242B59">
        <w:trPr>
          <w:trHeight w:val="546"/>
          <w:jc w:val="center"/>
        </w:trPr>
        <w:tc>
          <w:tcPr>
            <w:tcW w:w="1696"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Сазыкина Александра Павловна </w:t>
            </w:r>
          </w:p>
        </w:tc>
        <w:tc>
          <w:tcPr>
            <w:tcW w:w="2680"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C421C7">
            <w:pPr>
              <w:keepLines w:val="0"/>
              <w:rPr>
                <w:rFonts w:ascii="Times New Roman" w:eastAsiaTheme="minorHAnsi" w:hAnsi="Times New Roman"/>
              </w:rPr>
            </w:pPr>
            <w:r w:rsidRPr="00DD465D">
              <w:rPr>
                <w:rFonts w:ascii="Times New Roman" w:eastAsiaTheme="minorHAnsi" w:hAnsi="Times New Roman"/>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207E25" w:rsidRPr="00DD465D" w:rsidRDefault="00207E25">
            <w:pPr>
              <w:keepLines w:val="0"/>
              <w:rPr>
                <w:rFonts w:ascii="Times New Roman" w:eastAsiaTheme="minorHAnsi" w:hAnsi="Times New Roman"/>
              </w:rPr>
            </w:pPr>
          </w:p>
        </w:tc>
      </w:tr>
      <w:tr w:rsidR="00242B59" w:rsidRPr="00DD465D" w:rsidTr="002929F1">
        <w:trPr>
          <w:trHeight w:val="546"/>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242B59" w:rsidRPr="00DD465D" w:rsidRDefault="00242B59" w:rsidP="002929F1">
            <w:pPr>
              <w:rPr>
                <w:rFonts w:ascii="Times New Roman" w:hAnsi="Times New Roman"/>
                <w:b/>
                <w:bCs/>
              </w:rPr>
            </w:pPr>
            <w:proofErr w:type="spellStart"/>
            <w:r w:rsidRPr="00DD465D">
              <w:rPr>
                <w:rFonts w:ascii="Times New Roman" w:hAnsi="Times New Roman"/>
                <w:b/>
                <w:bCs/>
              </w:rPr>
              <w:t>И.о</w:t>
            </w:r>
            <w:proofErr w:type="spellEnd"/>
            <w:r w:rsidRPr="00DD465D">
              <w:rPr>
                <w:rFonts w:ascii="Times New Roman" w:hAnsi="Times New Roman"/>
                <w:b/>
                <w:bCs/>
              </w:rPr>
              <w:t xml:space="preserve">. генерального директора ФГУП «РосРАО» </w:t>
            </w:r>
          </w:p>
        </w:tc>
      </w:tr>
      <w:tr w:rsidR="00242B59" w:rsidRPr="00DD465D" w:rsidTr="00242B59">
        <w:trPr>
          <w:trHeight w:val="618"/>
          <w:jc w:val="center"/>
        </w:trPr>
        <w:tc>
          <w:tcPr>
            <w:tcW w:w="4376" w:type="pct"/>
            <w:gridSpan w:val="2"/>
            <w:tcBorders>
              <w:top w:val="outset" w:sz="6" w:space="0" w:color="auto"/>
              <w:left w:val="outset" w:sz="6" w:space="0" w:color="auto"/>
              <w:bottom w:val="outset" w:sz="6" w:space="0" w:color="auto"/>
              <w:right w:val="outset" w:sz="6" w:space="0" w:color="auto"/>
            </w:tcBorders>
            <w:vAlign w:val="center"/>
            <w:hideMark/>
          </w:tcPr>
          <w:p w:rsidR="00242B59" w:rsidRPr="00DD465D" w:rsidRDefault="00242B59" w:rsidP="002929F1">
            <w:pPr>
              <w:rPr>
                <w:rFonts w:ascii="Times New Roman" w:hAnsi="Times New Roman"/>
              </w:rPr>
            </w:pPr>
            <w:r w:rsidRPr="00DD465D">
              <w:rPr>
                <w:rFonts w:ascii="Times New Roman" w:hAnsi="Times New Roman"/>
              </w:rPr>
              <w:t>Лузин Владимир Иосифович</w:t>
            </w:r>
          </w:p>
        </w:tc>
        <w:tc>
          <w:tcPr>
            <w:tcW w:w="624" w:type="pct"/>
            <w:tcBorders>
              <w:top w:val="outset" w:sz="6" w:space="0" w:color="auto"/>
              <w:left w:val="outset" w:sz="6" w:space="0" w:color="auto"/>
              <w:bottom w:val="outset" w:sz="6" w:space="0" w:color="auto"/>
              <w:right w:val="outset" w:sz="6" w:space="0" w:color="auto"/>
            </w:tcBorders>
            <w:vAlign w:val="center"/>
            <w:hideMark/>
          </w:tcPr>
          <w:p w:rsidR="00242B59" w:rsidRPr="00DD465D" w:rsidRDefault="00242B59" w:rsidP="002929F1">
            <w:pPr>
              <w:rPr>
                <w:rFonts w:ascii="Times New Roman" w:hAnsi="Times New Roman"/>
              </w:rPr>
            </w:pPr>
          </w:p>
        </w:tc>
      </w:tr>
    </w:tbl>
    <w:p w:rsidR="00207E25" w:rsidRPr="00DD465D" w:rsidRDefault="00207E25">
      <w:pPr>
        <w:keepLines w:val="0"/>
        <w:rPr>
          <w:rFonts w:ascii="Times New Roman" w:hAnsi="Times New Roman"/>
        </w:rPr>
      </w:pPr>
    </w:p>
    <w:p w:rsidR="00207E25" w:rsidRPr="00DD465D" w:rsidRDefault="00207E25">
      <w:pPr>
        <w:rPr>
          <w:rFonts w:ascii="Times New Roman" w:hAnsi="Times New Roman"/>
        </w:rPr>
      </w:pPr>
      <w:bookmarkStart w:id="0" w:name="_GoBack"/>
      <w:bookmarkEnd w:id="0"/>
    </w:p>
    <w:sectPr w:rsidR="00207E25" w:rsidRPr="00DD465D">
      <w:footerReference w:type="default" r:id="rId13"/>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768" w:rsidRDefault="00F06768">
      <w:r>
        <w:separator/>
      </w:r>
    </w:p>
  </w:endnote>
  <w:endnote w:type="continuationSeparator" w:id="0">
    <w:p w:rsidR="00F06768" w:rsidRDefault="00F0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34704"/>
      <w:docPartObj>
        <w:docPartGallery w:val="Page Numbers (Bottom of Page)"/>
        <w:docPartUnique/>
      </w:docPartObj>
    </w:sdtPr>
    <w:sdtEndPr/>
    <w:sdtContent>
      <w:sdt>
        <w:sdtPr>
          <w:rPr>
            <w:rFonts w:ascii="Times New Roman" w:hAnsi="Times New Roman"/>
            <w:sz w:val="16"/>
            <w:szCs w:val="16"/>
          </w:rPr>
          <w:id w:val="98381352"/>
          <w:docPartObj>
            <w:docPartGallery w:val="Page Numbers (Top of Page)"/>
            <w:docPartUnique/>
          </w:docPartObj>
        </w:sdtPr>
        <w:sdtEndPr/>
        <w:sdtContent>
          <w:p w:rsidR="00207E25" w:rsidRDefault="00207E25">
            <w:pPr>
              <w:pStyle w:val="aa"/>
              <w:rPr>
                <w:rFonts w:ascii="Times New Roman" w:hAnsi="Times New Roman"/>
                <w:sz w:val="16"/>
                <w:szCs w:val="16"/>
                <w:lang w:val="en-US"/>
              </w:rPr>
            </w:pPr>
          </w:p>
          <w:p w:rsidR="00207E25" w:rsidRPr="00242B59" w:rsidRDefault="00C421C7">
            <w:pPr>
              <w:pStyle w:val="aa"/>
              <w:jc w:val="center"/>
              <w:rPr>
                <w:rFonts w:ascii="Times New Roman" w:hAnsi="Times New Roman"/>
                <w:sz w:val="16"/>
                <w:szCs w:val="16"/>
              </w:rPr>
            </w:pPr>
            <w:r>
              <w:rPr>
                <w:rFonts w:ascii="Times New Roman" w:hAnsi="Times New Roman"/>
                <w:sz w:val="16"/>
                <w:szCs w:val="16"/>
              </w:rPr>
              <w:t>Протокол</w:t>
            </w:r>
            <w:r w:rsidRPr="00242B59">
              <w:rPr>
                <w:rFonts w:ascii="Times New Roman" w:hAnsi="Times New Roman"/>
                <w:sz w:val="16"/>
                <w:szCs w:val="16"/>
              </w:rPr>
              <w:t xml:space="preserve"> № </w:t>
            </w:r>
            <w:r>
              <w:rPr>
                <w:rFonts w:ascii="Times New Roman" w:hAnsi="Times New Roman"/>
                <w:sz w:val="16"/>
                <w:szCs w:val="16"/>
                <w:lang w:val="en-US"/>
              </w:rPr>
              <w:t>Z</w:t>
            </w:r>
            <w:r w:rsidRPr="00242B59">
              <w:rPr>
                <w:rFonts w:ascii="Times New Roman" w:hAnsi="Times New Roman"/>
                <w:sz w:val="16"/>
                <w:szCs w:val="16"/>
              </w:rPr>
              <w:t xml:space="preserve">038761-2-2 </w:t>
            </w:r>
            <w:r>
              <w:rPr>
                <w:rFonts w:ascii="Times New Roman" w:hAnsi="Times New Roman"/>
                <w:sz w:val="16"/>
                <w:szCs w:val="16"/>
              </w:rPr>
              <w:t>от</w:t>
            </w:r>
            <w:r w:rsidRPr="00242B59">
              <w:rPr>
                <w:rFonts w:ascii="Times New Roman" w:hAnsi="Times New Roman"/>
                <w:sz w:val="16"/>
                <w:szCs w:val="16"/>
              </w:rPr>
              <w:t xml:space="preserve"> «18» июня 2015 </w:t>
            </w:r>
            <w:r>
              <w:rPr>
                <w:rFonts w:ascii="Times New Roman" w:hAnsi="Times New Roman"/>
                <w:sz w:val="16"/>
                <w:szCs w:val="16"/>
              </w:rPr>
              <w:t>заседания</w:t>
            </w:r>
            <w:r w:rsidRPr="00242B59">
              <w:rPr>
                <w:rFonts w:ascii="Times New Roman" w:hAnsi="Times New Roman"/>
                <w:sz w:val="16"/>
                <w:szCs w:val="16"/>
              </w:rPr>
              <w:t xml:space="preserve"> закупочной  </w:t>
            </w:r>
            <w:r>
              <w:rPr>
                <w:rFonts w:ascii="Times New Roman" w:hAnsi="Times New Roman"/>
                <w:sz w:val="16"/>
                <w:szCs w:val="16"/>
              </w:rPr>
              <w:t>комиссии</w:t>
            </w:r>
            <w:r w:rsidRPr="00242B59">
              <w:rPr>
                <w:rFonts w:ascii="Times New Roman" w:hAnsi="Times New Roman"/>
                <w:sz w:val="16"/>
                <w:szCs w:val="16"/>
              </w:rPr>
              <w:t xml:space="preserve"> </w:t>
            </w:r>
            <w:r>
              <w:rPr>
                <w:rFonts w:ascii="Times New Roman" w:hAnsi="Times New Roman"/>
                <w:sz w:val="16"/>
                <w:szCs w:val="16"/>
              </w:rPr>
              <w:t>по</w:t>
            </w:r>
            <w:r w:rsidR="00242B59">
              <w:rPr>
                <w:rFonts w:ascii="Times New Roman" w:hAnsi="Times New Roman"/>
                <w:sz w:val="16"/>
                <w:szCs w:val="16"/>
              </w:rPr>
              <w:t xml:space="preserve"> рассмотрению</w:t>
            </w:r>
            <w:r w:rsidR="00242B59" w:rsidRPr="00242B59">
              <w:rPr>
                <w:rFonts w:ascii="Times New Roman" w:hAnsi="Times New Roman"/>
                <w:sz w:val="16"/>
                <w:szCs w:val="16"/>
              </w:rPr>
              <w:t xml:space="preserve"> </w:t>
            </w:r>
            <w:r w:rsidR="00242B59">
              <w:rPr>
                <w:rFonts w:ascii="Times New Roman" w:hAnsi="Times New Roman"/>
                <w:sz w:val="16"/>
                <w:szCs w:val="16"/>
              </w:rPr>
              <w:t>и оценке, оценке  и сопоставлению</w:t>
            </w:r>
            <w:r w:rsidRPr="00242B59">
              <w:rPr>
                <w:rFonts w:ascii="Times New Roman" w:hAnsi="Times New Roman"/>
                <w:sz w:val="16"/>
                <w:szCs w:val="16"/>
              </w:rPr>
              <w:t xml:space="preserve"> заявок на участие в открытом запросе цен  на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207E25" w:rsidRDefault="00C421C7">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DD465D">
              <w:rPr>
                <w:rFonts w:ascii="Times New Roman" w:hAnsi="Times New Roman"/>
                <w:noProof/>
                <w:sz w:val="16"/>
                <w:szCs w:val="16"/>
              </w:rPr>
              <w:t>2</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DD465D">
              <w:rPr>
                <w:rFonts w:ascii="Times New Roman" w:hAnsi="Times New Roman"/>
                <w:noProof/>
                <w:sz w:val="16"/>
                <w:szCs w:val="16"/>
              </w:rPr>
              <w:t>3</w:t>
            </w:r>
            <w:r>
              <w:rPr>
                <w:rFonts w:ascii="Times New Roman" w:hAnsi="Times New Roman"/>
                <w:sz w:val="16"/>
                <w:szCs w:val="16"/>
              </w:rPr>
              <w:fldChar w:fldCharType="end"/>
            </w:r>
          </w:p>
        </w:sdtContent>
      </w:sdt>
    </w:sdtContent>
  </w:sdt>
  <w:p w:rsidR="00207E25" w:rsidRDefault="00207E2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768" w:rsidRDefault="00F06768">
      <w:r>
        <w:separator/>
      </w:r>
    </w:p>
  </w:footnote>
  <w:footnote w:type="continuationSeparator" w:id="0">
    <w:p w:rsidR="00F06768" w:rsidRDefault="00F067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A72F6"/>
    <w:multiLevelType w:val="multilevel"/>
    <w:tmpl w:val="F996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18261B"/>
    <w:multiLevelType w:val="multilevel"/>
    <w:tmpl w:val="3434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421C7"/>
    <w:rsid w:val="00207E25"/>
    <w:rsid w:val="00242B59"/>
    <w:rsid w:val="0074436A"/>
    <w:rsid w:val="00C421C7"/>
    <w:rsid w:val="00DD465D"/>
    <w:rsid w:val="00F06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styleId="a5">
    <w:name w:val="Normal (Web)"/>
    <w:basedOn w:val="a"/>
    <w:semiHidden/>
    <w:unhideWhenUse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unhideWhenUsed/>
    <w:pPr>
      <w:spacing w:after="160"/>
    </w:pPr>
  </w:style>
  <w:style w:type="character" w:customStyle="1" w:styleId="ad">
    <w:name w:val="Основной текст Знак"/>
    <w:basedOn w:val="a0"/>
    <w:link w:val="ac"/>
    <w:uiPriority w:val="99"/>
    <w:locked/>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Pr>
      <w:rFonts w:ascii="Tahoma" w:hAnsi="Tahoma" w:cs="Tahoma"/>
      <w:sz w:val="16"/>
      <w:szCs w:val="16"/>
    </w:rPr>
  </w:style>
  <w:style w:type="character" w:customStyle="1" w:styleId="af">
    <w:name w:val="Текст выноски Знак"/>
    <w:basedOn w:val="a0"/>
    <w:link w:val="ae"/>
    <w:uiPriority w:val="99"/>
    <w:semiHidden/>
    <w:locked/>
    <w:rPr>
      <w:rFonts w:ascii="Tahoma" w:eastAsia="Times New Roman" w:hAnsi="Tahoma" w:cs="Tahoma" w:hint="default"/>
      <w:sz w:val="16"/>
      <w:szCs w:val="16"/>
      <w:lang w:eastAsia="ru-RU"/>
    </w:rPr>
  </w:style>
  <w:style w:type="paragraph" w:styleId="af0">
    <w:name w:val="List Paragraph"/>
    <w:basedOn w:val="a"/>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8729E-011B-440E-8DF3-0E723EC30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844</Words>
  <Characters>4816</Characters>
  <Application>Microsoft Office Word</Application>
  <DocSecurity>0</DocSecurity>
  <Lines>40</Lines>
  <Paragraphs>11</Paragraphs>
  <ScaleCrop>false</ScaleCrop>
  <Company/>
  <LinksUpToDate>false</LinksUpToDate>
  <CharactersWithSpaces>5649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5</cp:revision>
  <dcterms:created xsi:type="dcterms:W3CDTF">2015-06-18T12:53:00Z</dcterms:created>
  <dcterms:modified xsi:type="dcterms:W3CDTF">2015-06-18T12:59:00Z</dcterms:modified>
</cp:coreProperties>
</file>