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431C4" w:rsidRDefault="008A635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7408/523 Блр1,2/П-15-1</w:t>
      </w:r>
    </w:p>
    <w:p w:rsidR="00000000" w:rsidRPr="00A431C4" w:rsidRDefault="00A431C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A63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8A6356"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A63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8A6356"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A63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8A6356"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8A6356"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A63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8A6356"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A63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8A6356"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A63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8A6356"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8A63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8A6356"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№7408/523 Блр1,2/П-15 «Поставка электронасосных агрегатов зданий ОНС, РДЭС и БДЭС для энергоблоков </w:t>
      </w:r>
      <w:r w:rsidR="008A6356" w:rsidRPr="00A431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№1,2 Белорусской АЭС» </w:t>
      </w:r>
    </w:p>
    <w:p w:rsidR="00000000" w:rsidRPr="00A431C4" w:rsidRDefault="008A635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A431C4" w:rsidRDefault="008A635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8A635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8A635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8A63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A6356" w:rsidP="00A43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A431C4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</w:p>
    <w:p w:rsidR="00000000" w:rsidRDefault="008A6356" w:rsidP="00A43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A6356" w:rsidP="00A431C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ация о закупке:</w:t>
      </w:r>
    </w:p>
    <w:p w:rsidR="00000000" w:rsidRDefault="008A6356" w:rsidP="00A431C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000000" w:rsidRPr="00A431C4" w:rsidRDefault="008A6356" w:rsidP="00A43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1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A431C4" w:rsidRDefault="008A6356" w:rsidP="00A43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1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№7408/523 Блр1,2/П-15 «Поставка электронасосных агрегатов зданий ОНС, РДЭС и БДЭС для энергобл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оков №1,2 Белорусской АЭС»</w:t>
      </w:r>
      <w:r w:rsid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A431C4" w:rsidRDefault="008A6356" w:rsidP="00A431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электронасосных агрегатов ОНС, РДЭС и БДЭС для сооружения энерг</w:t>
      </w:r>
      <w:r w:rsid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облоков №1 и №2 Белорусской АЭС.</w:t>
      </w:r>
    </w:p>
    <w:p w:rsidR="00000000" w:rsidRPr="00A431C4" w:rsidRDefault="008A6356" w:rsidP="00A431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A43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376</w:t>
      </w:r>
      <w:r w:rsidR="00A43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884</w:t>
      </w:r>
      <w:r w:rsid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431C4"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(Четырнадцать миллионов триста семьдесят шесть тысяч 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восемьсот восемьдесят четыре) рубля 00 копеек, включая НДС. </w:t>
      </w:r>
    </w:p>
    <w:p w:rsidR="00A431C4" w:rsidRPr="009B43A8" w:rsidRDefault="00A431C4" w:rsidP="00A431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Default="008A6356" w:rsidP="00A43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1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431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431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«03»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31502429121,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№150603/0536/599,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431C4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№R027210.</w:t>
      </w:r>
    </w:p>
    <w:p w:rsidR="00000000" w:rsidRDefault="008A6356" w:rsidP="00A431C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1C4" w:rsidRPr="009B43A8" w:rsidRDefault="00A431C4" w:rsidP="00A431C4">
      <w:pPr>
        <w:spacing w:after="0" w:line="240" w:lineRule="auto"/>
        <w:ind w:right="2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«16» июня 2015 года, по адресу: 603006, г.Н.Новгород, пл. Свободы, д.3. Заседание проводится с использованием средств видеосвязи.</w:t>
      </w:r>
    </w:p>
    <w:p w:rsidR="00A431C4" w:rsidRDefault="00A431C4" w:rsidP="00A431C4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31C4" w:rsidRDefault="00A431C4" w:rsidP="00A431C4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31C4" w:rsidRDefault="00A431C4" w:rsidP="00A431C4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31C4" w:rsidRPr="009B43A8" w:rsidRDefault="00A431C4" w:rsidP="00A431C4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9B43A8">
        <w:rPr>
          <w:rFonts w:ascii="Times New Roman" w:eastAsia="Calibri" w:hAnsi="Times New Roman" w:cs="Times New Roman"/>
          <w:b/>
          <w:sz w:val="28"/>
          <w:szCs w:val="28"/>
        </w:rPr>
        <w:t>Присутствовали члены Конкурсной комиссии в составе</w:t>
      </w:r>
      <w:r w:rsidRPr="009B43A8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A431C4" w:rsidRPr="009B43A8" w:rsidTr="00A431C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431C4" w:rsidRPr="009B43A8" w:rsidTr="00A431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431C4" w:rsidRPr="009B43A8" w:rsidTr="00A431C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431C4" w:rsidRPr="009B43A8" w:rsidTr="00A431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9B43A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A431C4" w:rsidRPr="009B43A8" w:rsidTr="00A431C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431C4" w:rsidRPr="009B43A8" w:rsidTr="00A431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431C4" w:rsidRPr="009B43A8" w:rsidTr="00A431C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431C4" w:rsidRPr="009B43A8" w:rsidTr="00A431C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431C4" w:rsidRPr="009B43A8" w:rsidTr="00A431C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431C4" w:rsidRPr="009B43A8" w:rsidTr="00A431C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A431C4" w:rsidRPr="009B43A8" w:rsidTr="00A431C4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431C4" w:rsidRPr="009B43A8" w:rsidTr="00A431C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431C4" w:rsidRPr="009B43A8" w:rsidTr="00A431C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A431C4" w:rsidRPr="009B43A8" w:rsidTr="00A431C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A431C4" w:rsidRPr="009B43A8" w:rsidTr="00A431C4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431C4" w:rsidRPr="009B43A8" w:rsidRDefault="00A431C4" w:rsidP="00A431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43A8">
        <w:rPr>
          <w:rFonts w:ascii="Times New Roman" w:eastAsia="Calibri" w:hAnsi="Times New Roman" w:cs="Times New Roman"/>
          <w:sz w:val="28"/>
          <w:szCs w:val="28"/>
        </w:rPr>
        <w:t>Заседание проводится в присутствии 9 из 15 членов Конкурсной комиссии, что составляет 60% от общего количества членов Конкурсной комиссии. Кворум имеется. Заседание правомочно.</w:t>
      </w:r>
    </w:p>
    <w:p w:rsidR="00A431C4" w:rsidRPr="009B43A8" w:rsidRDefault="00A431C4" w:rsidP="00A431C4">
      <w:pPr>
        <w:spacing w:after="0" w:line="240" w:lineRule="auto"/>
        <w:ind w:firstLine="53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31C4" w:rsidRDefault="00A431C4" w:rsidP="00A431C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8A6356" w:rsidP="00A431C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«16» июня 2015 года на </w:t>
      </w:r>
      <w:r w:rsidR="00A431C4"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431C4" w:rsidRPr="009B43A8" w:rsidRDefault="00A431C4" w:rsidP="00A431C4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 - 1 заявка на участие в запросе предложений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A431C4" w:rsidP="00A431C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8A6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8A63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431C4" w:rsidRDefault="00A431C4" w:rsidP="00644E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A6356"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ведения об участниках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</w:t>
      </w:r>
      <w:r w:rsidR="008A6356"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="008A6356" w:rsidRPr="00A4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164"/>
        <w:gridCol w:w="2528"/>
        <w:gridCol w:w="3325"/>
      </w:tblGrid>
      <w:tr w:rsidR="00644E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6356" w:rsidP="00A43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63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43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6356" w:rsidP="00A431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644E63" w:rsidRPr="00644E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6356" w:rsidP="00644E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60279235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E63" w:rsidRPr="00644E63" w:rsidRDefault="00644E63" w:rsidP="00644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4E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«ГИДРОМАШСЕРВИС»</w:t>
            </w:r>
          </w:p>
          <w:p w:rsidR="00000000" w:rsidRPr="00644E63" w:rsidRDefault="00644E63" w:rsidP="00644E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644E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44E63" w:rsidRDefault="00644E63" w:rsidP="00644E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44E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127006, г. Москва, ул. Долгоруковская, 31, стр.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A6356" w:rsidP="00644E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13 483</w:t>
            </w:r>
            <w:r w:rsidR="00A43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860</w:t>
            </w:r>
            <w:r w:rsidR="00A431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(Тринадцать миллионов четыреста восемьдесят три тысячи восемьсот шес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8A6356" w:rsidP="00644E63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A431C4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</w:t>
      </w:r>
      <w:r w:rsidRPr="00A431C4">
        <w:rPr>
          <w:rFonts w:eastAsia="Times New Roman"/>
          <w:sz w:val="28"/>
          <w:szCs w:val="28"/>
        </w:rPr>
        <w:t xml:space="preserve"> признан несостоявшимся. </w:t>
      </w:r>
    </w:p>
    <w:p w:rsidR="00A431C4" w:rsidRPr="009B43A8" w:rsidRDefault="00A431C4" w:rsidP="00A431C4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участника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44E63" w:rsidRPr="00644E63">
        <w:rPr>
          <w:rFonts w:ascii="Times New Roman" w:hAnsi="Times New Roman" w:cs="Times New Roman"/>
          <w:sz w:val="28"/>
          <w:szCs w:val="28"/>
          <w:lang w:eastAsia="ru-RU"/>
        </w:rPr>
        <w:t>ЗАО «ГИДРОМАШСЕРВИС»</w:t>
      </w:r>
      <w:r w:rsidR="00644E6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B4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рассмотрению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31C4" w:rsidRPr="009B43A8" w:rsidRDefault="00A431C4" w:rsidP="00A431C4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A431C4" w:rsidRPr="009B43A8" w:rsidRDefault="00A431C4" w:rsidP="00A431C4">
      <w:pPr>
        <w:spacing w:after="0" w:line="240" w:lineRule="auto"/>
        <w:ind w:firstLine="539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B43A8">
        <w:rPr>
          <w:rFonts w:ascii="Times New Roman" w:eastAsia="Calibri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4857"/>
        <w:gridCol w:w="5313"/>
      </w:tblGrid>
      <w:tr w:rsidR="00A431C4" w:rsidRPr="009B43A8" w:rsidTr="00644E63">
        <w:trPr>
          <w:trHeight w:val="526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431C4" w:rsidRPr="009B43A8" w:rsidTr="00A431C4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Пустовой Ю.А.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31C4" w:rsidRPr="009B43A8" w:rsidTr="00A431C4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31C4" w:rsidRPr="009B43A8" w:rsidTr="00A431C4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Коптель Е.Г.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431C4" w:rsidRPr="009B43A8" w:rsidTr="00A431C4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A431C4" w:rsidRPr="009B43A8" w:rsidTr="00644E63">
        <w:trPr>
          <w:trHeight w:val="314"/>
        </w:trPr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B43A8">
              <w:rPr>
                <w:rFonts w:ascii="Times New Roman" w:eastAsia="Calibri" w:hAnsi="Times New Roman" w:cs="Times New Roman"/>
                <w:sz w:val="28"/>
                <w:szCs w:val="28"/>
              </w:rPr>
              <w:t>Вырва Г.А.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431C4" w:rsidRPr="009B43A8" w:rsidRDefault="00A431C4" w:rsidP="000C77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431C4" w:rsidRDefault="00A431C4" w:rsidP="00A431C4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431C4" w:rsidRDefault="00A431C4" w:rsidP="00A431C4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A431C4" w:rsidRPr="00A431C4" w:rsidRDefault="00A431C4" w:rsidP="00644E63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9B43A8">
        <w:rPr>
          <w:rFonts w:eastAsia="Times New Roman"/>
          <w:sz w:val="20"/>
          <w:szCs w:val="28"/>
        </w:rPr>
        <w:t>Шахнюк Н.А., 21-32</w:t>
      </w:r>
    </w:p>
    <w:sectPr w:rsidR="00A431C4" w:rsidRPr="00A431C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356" w:rsidRDefault="008A6356">
      <w:pPr>
        <w:spacing w:after="0" w:line="240" w:lineRule="auto"/>
      </w:pPr>
      <w:r>
        <w:separator/>
      </w:r>
    </w:p>
  </w:endnote>
  <w:endnote w:type="continuationSeparator" w:id="0">
    <w:p w:rsidR="008A6356" w:rsidRDefault="008A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A635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7408/523 Блр1,2/П-15-1</w:t>
    </w:r>
  </w:p>
  <w:p w:rsidR="00000000" w:rsidRDefault="008A635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A431C4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A431C4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№7408/523</w:t>
    </w:r>
    <w:r w:rsidR="00644E63">
      <w:rPr>
        <w:rFonts w:ascii="Times New Roman" w:hAnsi="Times New Roman" w:cs="Times New Roman"/>
        <w:bCs/>
        <w:sz w:val="16"/>
        <w:szCs w:val="16"/>
      </w:rPr>
      <w:t> </w:t>
    </w:r>
    <w:r>
      <w:rPr>
        <w:rFonts w:ascii="Times New Roman" w:hAnsi="Times New Roman" w:cs="Times New Roman"/>
        <w:bCs/>
        <w:sz w:val="16"/>
        <w:szCs w:val="16"/>
      </w:rPr>
      <w:t>Блр1,2/П-15 «Поставка электронасосных агрегатов здани</w:t>
    </w:r>
    <w:r>
      <w:rPr>
        <w:rFonts w:ascii="Times New Roman" w:hAnsi="Times New Roman" w:cs="Times New Roman"/>
        <w:bCs/>
        <w:sz w:val="16"/>
        <w:szCs w:val="16"/>
      </w:rPr>
      <w:t xml:space="preserve">й ОНС, РДЭС и БДЭС для энергоблоков №1,2 Белорусской АЭС» </w:t>
    </w:r>
  </w:p>
  <w:p w:rsidR="00000000" w:rsidRDefault="008A6356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2446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22446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356" w:rsidRDefault="008A6356">
      <w:pPr>
        <w:spacing w:after="0" w:line="240" w:lineRule="auto"/>
      </w:pPr>
      <w:r>
        <w:separator/>
      </w:r>
    </w:p>
  </w:footnote>
  <w:footnote w:type="continuationSeparator" w:id="0">
    <w:p w:rsidR="008A6356" w:rsidRDefault="008A6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916BC"/>
    <w:multiLevelType w:val="multilevel"/>
    <w:tmpl w:val="A3F8E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431C4"/>
    <w:rsid w:val="00224465"/>
    <w:rsid w:val="00644E63"/>
    <w:rsid w:val="008A6356"/>
    <w:rsid w:val="00A43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F9D67-68C3-43B7-877E-BE0162E7F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</cp:revision>
  <cp:lastPrinted>2015-06-16T14:46:00Z</cp:lastPrinted>
  <dcterms:created xsi:type="dcterms:W3CDTF">2015-06-16T14:47:00Z</dcterms:created>
  <dcterms:modified xsi:type="dcterms:W3CDTF">2015-06-16T14:47:00Z</dcterms:modified>
</cp:coreProperties>
</file>