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F51" w:rsidRPr="00C209C4" w:rsidRDefault="00DB1804" w:rsidP="00C209C4">
      <w:pPr>
        <w:pStyle w:val="a6"/>
        <w:ind w:left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C209C4">
        <w:rPr>
          <w:rFonts w:ascii="Times New Roman" w:hAnsi="Times New Roman"/>
          <w:b/>
          <w:bCs/>
          <w:sz w:val="28"/>
          <w:szCs w:val="28"/>
        </w:rPr>
        <w:t>ПРОТОКОЛ № 7284/296 Р</w:t>
      </w:r>
      <w:proofErr w:type="gramStart"/>
      <w:r w:rsidRPr="00C209C4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C209C4">
        <w:rPr>
          <w:rFonts w:ascii="Times New Roman" w:hAnsi="Times New Roman"/>
          <w:b/>
          <w:bCs/>
          <w:sz w:val="28"/>
          <w:szCs w:val="28"/>
        </w:rPr>
        <w:t>/П-15-</w:t>
      </w:r>
      <w:r w:rsidR="008852A9" w:rsidRPr="00C209C4">
        <w:rPr>
          <w:rFonts w:ascii="Times New Roman" w:hAnsi="Times New Roman"/>
          <w:b/>
          <w:bCs/>
          <w:sz w:val="28"/>
          <w:szCs w:val="28"/>
        </w:rPr>
        <w:t>5</w:t>
      </w:r>
      <w:r w:rsidRPr="00C209C4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D6F51" w:rsidRPr="00C209C4" w:rsidRDefault="00DB1804" w:rsidP="00C209C4">
      <w:pPr>
        <w:pStyle w:val="a6"/>
        <w:ind w:left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C209C4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рассмотрению заявок на отборочной стадии </w:t>
      </w:r>
      <w:r w:rsidR="009C2C55" w:rsidRPr="00C209C4">
        <w:rPr>
          <w:rFonts w:ascii="Times New Roman" w:hAnsi="Times New Roman"/>
          <w:b/>
          <w:bCs/>
          <w:sz w:val="28"/>
          <w:szCs w:val="28"/>
        </w:rPr>
        <w:t xml:space="preserve">по итогам запросов об уточнении заявок </w:t>
      </w:r>
      <w:r w:rsidRPr="00C209C4">
        <w:rPr>
          <w:rFonts w:ascii="Times New Roman" w:hAnsi="Times New Roman"/>
          <w:b/>
          <w:bCs/>
          <w:sz w:val="28"/>
          <w:szCs w:val="28"/>
        </w:rPr>
        <w:t>по открытому запросу предложений на право заключения договора на поставку по лоту №7284/296</w:t>
      </w:r>
      <w:r w:rsidR="008852A9" w:rsidRPr="00C209C4">
        <w:rPr>
          <w:rFonts w:ascii="Times New Roman" w:hAnsi="Times New Roman"/>
          <w:b/>
          <w:bCs/>
          <w:sz w:val="28"/>
          <w:szCs w:val="28"/>
        </w:rPr>
        <w:t> </w:t>
      </w:r>
      <w:r w:rsidRPr="00C209C4">
        <w:rPr>
          <w:rFonts w:ascii="Times New Roman" w:hAnsi="Times New Roman"/>
          <w:b/>
          <w:bCs/>
          <w:sz w:val="28"/>
          <w:szCs w:val="28"/>
        </w:rPr>
        <w:t>Р</w:t>
      </w:r>
      <w:proofErr w:type="gramStart"/>
      <w:r w:rsidRPr="00C209C4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C209C4">
        <w:rPr>
          <w:rFonts w:ascii="Times New Roman" w:hAnsi="Times New Roman"/>
          <w:b/>
          <w:bCs/>
          <w:sz w:val="28"/>
          <w:szCs w:val="28"/>
        </w:rPr>
        <w:t>/П-15 «Поставка задвижек DN 100 для сооружения энергоблока № 4 Ростовской АЭС»</w:t>
      </w:r>
    </w:p>
    <w:p w:rsidR="002D6F51" w:rsidRPr="00C209C4" w:rsidRDefault="002D6F51" w:rsidP="00C209C4">
      <w:pPr>
        <w:pStyle w:val="a6"/>
        <w:ind w:left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4"/>
        <w:gridCol w:w="5117"/>
      </w:tblGrid>
      <w:tr w:rsidR="002D6F51" w:rsidRPr="00C209C4">
        <w:tc>
          <w:tcPr>
            <w:tcW w:w="5210" w:type="dxa"/>
            <w:hideMark/>
          </w:tcPr>
          <w:p w:rsidR="002D6F51" w:rsidRPr="00C209C4" w:rsidRDefault="00DB1804" w:rsidP="00C209C4">
            <w:pPr>
              <w:pStyle w:val="a6"/>
              <w:ind w:left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C209C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C209C4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2D6F51" w:rsidRPr="00C209C4" w:rsidRDefault="00DB1804" w:rsidP="00C209C4">
            <w:pPr>
              <w:pStyle w:val="a6"/>
              <w:ind w:left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C209C4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8852A9" w:rsidRPr="00C209C4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21</w:t>
            </w:r>
            <w:r w:rsidR="009C2C55" w:rsidRPr="00C209C4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proofErr w:type="spellStart"/>
            <w:r w:rsidR="009C2C55" w:rsidRPr="00C209C4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ию</w:t>
            </w:r>
            <w:proofErr w:type="spellEnd"/>
            <w:r w:rsidR="009C2C55" w:rsidRPr="00C209C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л</w:t>
            </w:r>
            <w:r w:rsidRPr="00C209C4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я 2015</w:t>
            </w:r>
            <w:r w:rsidRPr="00C209C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2D6F51" w:rsidRPr="00C209C4" w:rsidRDefault="002D6F51" w:rsidP="00C209C4">
      <w:pPr>
        <w:pStyle w:val="a6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D6F51" w:rsidRPr="00C209C4" w:rsidRDefault="00DB1804" w:rsidP="00C209C4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C209C4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209C4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209C4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C209C4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C209C4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C209C4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209C4">
        <w:rPr>
          <w:rFonts w:ascii="Times New Roman" w:hAnsi="Times New Roman"/>
          <w:sz w:val="28"/>
          <w:szCs w:val="28"/>
        </w:rPr>
        <w:t>» (протокол от 07.02.2012 №37) (далее – ЕОСЗ) в его действующей</w:t>
      </w:r>
      <w:proofErr w:type="gramEnd"/>
      <w:r w:rsidRPr="00C209C4">
        <w:rPr>
          <w:rFonts w:ascii="Times New Roman" w:hAnsi="Times New Roman"/>
          <w:sz w:val="28"/>
          <w:szCs w:val="28"/>
        </w:rPr>
        <w:t xml:space="preserve"> редакции,</w:t>
      </w:r>
      <w:r w:rsidRPr="00C209C4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C209C4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</w:p>
    <w:p w:rsidR="002D6F51" w:rsidRPr="00C209C4" w:rsidRDefault="002D6F51" w:rsidP="00C209C4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2D6F51" w:rsidRPr="00C209C4" w:rsidRDefault="00DB1804" w:rsidP="00C209C4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C209C4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2D6F51" w:rsidRPr="00C209C4" w:rsidRDefault="00DB1804" w:rsidP="00C209C4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C209C4">
        <w:rPr>
          <w:rFonts w:ascii="Times New Roman" w:hAnsi="Times New Roman"/>
          <w:sz w:val="28"/>
          <w:szCs w:val="28"/>
        </w:rPr>
        <w:t>Заказчик: АО «НИАЭП».</w:t>
      </w:r>
    </w:p>
    <w:p w:rsidR="002D6F51" w:rsidRPr="00C209C4" w:rsidRDefault="00DB1804" w:rsidP="00C209C4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C209C4">
        <w:rPr>
          <w:rFonts w:ascii="Times New Roman" w:hAnsi="Times New Roman"/>
          <w:sz w:val="28"/>
          <w:szCs w:val="28"/>
        </w:rPr>
        <w:t xml:space="preserve">Организатор </w:t>
      </w:r>
      <w:r w:rsidRPr="00C209C4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C209C4">
        <w:rPr>
          <w:rFonts w:ascii="Times New Roman" w:hAnsi="Times New Roman"/>
          <w:sz w:val="28"/>
          <w:szCs w:val="28"/>
        </w:rPr>
        <w:t>: АО «НИАЭП».</w:t>
      </w:r>
    </w:p>
    <w:p w:rsidR="002D6F51" w:rsidRPr="00C209C4" w:rsidRDefault="00DB1804" w:rsidP="00C209C4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C209C4">
        <w:rPr>
          <w:rFonts w:ascii="Times New Roman" w:hAnsi="Times New Roman"/>
          <w:sz w:val="28"/>
          <w:szCs w:val="28"/>
        </w:rPr>
        <w:t xml:space="preserve">Предмет </w:t>
      </w:r>
      <w:r w:rsidRPr="00C209C4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C209C4">
        <w:rPr>
          <w:rFonts w:ascii="Times New Roman" w:hAnsi="Times New Roman"/>
          <w:sz w:val="28"/>
          <w:szCs w:val="28"/>
        </w:rPr>
        <w:t>: право заключения договора на поставку по лоту №7284/296 Р</w:t>
      </w:r>
      <w:proofErr w:type="gramStart"/>
      <w:r w:rsidRPr="00C209C4">
        <w:rPr>
          <w:rFonts w:ascii="Times New Roman" w:hAnsi="Times New Roman"/>
          <w:sz w:val="28"/>
          <w:szCs w:val="28"/>
        </w:rPr>
        <w:t>4</w:t>
      </w:r>
      <w:proofErr w:type="gramEnd"/>
      <w:r w:rsidRPr="00C209C4">
        <w:rPr>
          <w:rFonts w:ascii="Times New Roman" w:hAnsi="Times New Roman"/>
          <w:sz w:val="28"/>
          <w:szCs w:val="28"/>
        </w:rPr>
        <w:t xml:space="preserve">/П-15 «Поставка задвижек </w:t>
      </w:r>
      <w:r w:rsidRPr="00C209C4">
        <w:rPr>
          <w:rFonts w:ascii="Times New Roman" w:hAnsi="Times New Roman"/>
          <w:sz w:val="28"/>
          <w:szCs w:val="28"/>
          <w:lang w:val="en-US"/>
        </w:rPr>
        <w:t>DN</w:t>
      </w:r>
      <w:r w:rsidRPr="00C209C4">
        <w:rPr>
          <w:rFonts w:ascii="Times New Roman" w:hAnsi="Times New Roman"/>
          <w:sz w:val="28"/>
          <w:szCs w:val="28"/>
        </w:rPr>
        <w:t xml:space="preserve"> 100 для сооружения энергоблока № 4 Ростовской АЭС»</w:t>
      </w:r>
    </w:p>
    <w:p w:rsidR="002D6F51" w:rsidRPr="00C209C4" w:rsidRDefault="00DB1804" w:rsidP="00C209C4">
      <w:pPr>
        <w:ind w:firstLine="567"/>
        <w:rPr>
          <w:rFonts w:ascii="Times New Roman" w:hAnsi="Times New Roman"/>
          <w:sz w:val="28"/>
          <w:szCs w:val="28"/>
        </w:rPr>
      </w:pPr>
      <w:r w:rsidRPr="00C209C4">
        <w:rPr>
          <w:rFonts w:ascii="Times New Roman" w:hAnsi="Times New Roman"/>
          <w:sz w:val="28"/>
          <w:szCs w:val="28"/>
        </w:rPr>
        <w:t xml:space="preserve">Предмет договора: Поставка задвижек </w:t>
      </w:r>
      <w:r w:rsidRPr="00C209C4">
        <w:rPr>
          <w:rFonts w:ascii="Times New Roman" w:hAnsi="Times New Roman"/>
          <w:sz w:val="28"/>
          <w:szCs w:val="28"/>
          <w:lang w:val="en-US"/>
        </w:rPr>
        <w:t>DN</w:t>
      </w:r>
      <w:r w:rsidRPr="00C209C4">
        <w:rPr>
          <w:rFonts w:ascii="Times New Roman" w:hAnsi="Times New Roman"/>
          <w:sz w:val="28"/>
          <w:szCs w:val="28"/>
        </w:rPr>
        <w:t xml:space="preserve"> 100 для сооружения энергоблока №4 Ростовской АЭС </w:t>
      </w:r>
    </w:p>
    <w:p w:rsidR="002D6F51" w:rsidRPr="00C209C4" w:rsidRDefault="00DB1804" w:rsidP="00C209C4">
      <w:pPr>
        <w:ind w:firstLine="567"/>
        <w:rPr>
          <w:rFonts w:ascii="Times New Roman" w:hAnsi="Times New Roman"/>
          <w:sz w:val="28"/>
          <w:szCs w:val="28"/>
        </w:rPr>
      </w:pPr>
      <w:r w:rsidRPr="00C209C4">
        <w:rPr>
          <w:rFonts w:ascii="Times New Roman" w:hAnsi="Times New Roman"/>
          <w:sz w:val="28"/>
          <w:szCs w:val="28"/>
        </w:rPr>
        <w:t xml:space="preserve">Начальная (максимальная) цена договора: 1 101 742,83 (Один миллион сто одна тысяча семьсот сорок два) рубля 83 копейки, включая НДС. </w:t>
      </w:r>
    </w:p>
    <w:p w:rsidR="002D6F51" w:rsidRPr="00C209C4" w:rsidRDefault="00DB1804" w:rsidP="00C209C4">
      <w:pPr>
        <w:ind w:firstLine="567"/>
        <w:rPr>
          <w:rFonts w:ascii="Times New Roman" w:hAnsi="Times New Roman"/>
          <w:sz w:val="28"/>
          <w:szCs w:val="28"/>
        </w:rPr>
      </w:pPr>
      <w:r w:rsidRPr="00C209C4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2D6F51" w:rsidRPr="00C209C4" w:rsidRDefault="00DB1804" w:rsidP="00C209C4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C209C4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C209C4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C209C4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C209C4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C209C4">
        <w:rPr>
          <w:rFonts w:ascii="Times New Roman" w:hAnsi="Times New Roman"/>
          <w:sz w:val="28"/>
          <w:szCs w:val="28"/>
        </w:rPr>
        <w:t xml:space="preserve"> опубликован</w:t>
      </w:r>
      <w:r w:rsidRPr="00C209C4">
        <w:rPr>
          <w:rFonts w:ascii="Times New Roman" w:hAnsi="Times New Roman"/>
          <w:color w:val="000000"/>
          <w:sz w:val="28"/>
          <w:szCs w:val="28"/>
          <w:lang w:eastAsia="ar-SA"/>
        </w:rPr>
        <w:t>ы «08» июня 2015 года в информационно</w:t>
      </w:r>
      <w:r w:rsidRPr="00C209C4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C209C4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C209C4">
        <w:rPr>
          <w:rStyle w:val="a3"/>
          <w:rFonts w:ascii="Times New Roman" w:hAnsi="Times New Roman"/>
          <w:sz w:val="28"/>
          <w:szCs w:val="28"/>
        </w:rPr>
        <w:t>/</w:t>
      </w:r>
      <w:r w:rsidRPr="00C209C4">
        <w:rPr>
          <w:rFonts w:ascii="Times New Roman" w:hAnsi="Times New Roman"/>
          <w:sz w:val="28"/>
          <w:szCs w:val="28"/>
        </w:rPr>
        <w:t xml:space="preserve">, закупка </w:t>
      </w:r>
      <w:r w:rsidR="009C2C55" w:rsidRPr="00C209C4">
        <w:rPr>
          <w:rFonts w:ascii="Times New Roman" w:hAnsi="Times New Roman"/>
          <w:sz w:val="28"/>
          <w:szCs w:val="28"/>
        </w:rPr>
        <w:t>№</w:t>
      </w:r>
      <w:r w:rsidRPr="00C209C4">
        <w:rPr>
          <w:rFonts w:ascii="Times New Roman" w:hAnsi="Times New Roman"/>
          <w:sz w:val="28"/>
          <w:szCs w:val="28"/>
        </w:rPr>
        <w:t xml:space="preserve">31502443756, на официальном сайте о размещении заказов на закупки товаров, работ и услуг для нужд </w:t>
      </w:r>
      <w:proofErr w:type="spellStart"/>
      <w:r w:rsidRPr="00C209C4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C209C4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C209C4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209C4"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 w:rsidRPr="00C209C4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</w:hyperlink>
      <w:r w:rsidRPr="00C209C4">
        <w:rPr>
          <w:rStyle w:val="a3"/>
          <w:rFonts w:ascii="Times New Roman" w:hAnsi="Times New Roman"/>
          <w:sz w:val="28"/>
          <w:szCs w:val="28"/>
        </w:rPr>
        <w:t>.ru/</w:t>
      </w:r>
      <w:r w:rsidRPr="00C209C4">
        <w:rPr>
          <w:rFonts w:ascii="Times New Roman" w:hAnsi="Times New Roman"/>
          <w:sz w:val="28"/>
          <w:szCs w:val="28"/>
        </w:rPr>
        <w:t>, закупка №150608/0536/630,</w:t>
      </w:r>
      <w:r w:rsidRPr="00C209C4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C209C4">
        <w:rPr>
          <w:rFonts w:ascii="Times New Roman" w:hAnsi="Times New Roman"/>
          <w:sz w:val="28"/>
          <w:szCs w:val="28"/>
        </w:rPr>
        <w:t>на ЭТП «АКД» закупка №R027256.</w:t>
      </w:r>
      <w:r w:rsidRPr="00C209C4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26324F" w:rsidRPr="00C209C4" w:rsidRDefault="0026324F" w:rsidP="00C209C4">
      <w:pPr>
        <w:pStyle w:val="310"/>
        <w:ind w:firstLine="540"/>
        <w:rPr>
          <w:b w:val="0"/>
          <w:bCs w:val="0"/>
          <w:color w:val="FF0000"/>
          <w:sz w:val="28"/>
          <w:szCs w:val="28"/>
          <w:lang w:eastAsia="ru-RU"/>
        </w:rPr>
      </w:pPr>
      <w:r w:rsidRPr="00C209C4">
        <w:rPr>
          <w:b w:val="0"/>
          <w:bCs w:val="0"/>
          <w:sz w:val="28"/>
          <w:szCs w:val="28"/>
        </w:rPr>
        <w:t xml:space="preserve">Заседание закупочной комиссии проводится в 10:00:00 (время московское) «21» июля 2015 года, по адресу: </w:t>
      </w:r>
      <w:r w:rsidRPr="00C209C4">
        <w:rPr>
          <w:b w:val="0"/>
          <w:bCs w:val="0"/>
          <w:color w:val="000000"/>
          <w:sz w:val="28"/>
          <w:szCs w:val="28"/>
        </w:rPr>
        <w:t>603006, г.Н.Новгород, пл. Свободы, д.3, малый актовый зал.</w:t>
      </w:r>
    </w:p>
    <w:p w:rsidR="0026324F" w:rsidRPr="00C209C4" w:rsidRDefault="0026324F" w:rsidP="00C209C4">
      <w:pPr>
        <w:keepLines w:val="0"/>
        <w:ind w:firstLine="539"/>
        <w:outlineLvl w:val="0"/>
        <w:rPr>
          <w:rFonts w:ascii="Times New Roman" w:hAnsi="Times New Roman"/>
          <w:sz w:val="28"/>
          <w:szCs w:val="28"/>
        </w:rPr>
      </w:pPr>
      <w:r w:rsidRPr="00C209C4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C209C4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26324F" w:rsidRPr="00C209C4" w:rsidTr="003F53DB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24F" w:rsidRPr="00C209C4" w:rsidRDefault="0026324F" w:rsidP="00C209C4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209C4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24F" w:rsidRPr="00C209C4" w:rsidRDefault="0026324F" w:rsidP="00C209C4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209C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26324F" w:rsidRPr="00C209C4" w:rsidTr="003F53DB">
        <w:trPr>
          <w:trHeight w:val="29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24F" w:rsidRPr="00C209C4" w:rsidRDefault="0026324F" w:rsidP="00C209C4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C209C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26324F" w:rsidRPr="00C209C4" w:rsidTr="003F53DB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24F" w:rsidRPr="00C209C4" w:rsidRDefault="0026324F" w:rsidP="00C209C4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209C4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Лимаренко Игорь Валерьевич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24F" w:rsidRPr="00C209C4" w:rsidRDefault="0026324F" w:rsidP="00C209C4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209C4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C209C4">
              <w:rPr>
                <w:rFonts w:ascii="Times New Roman" w:hAnsi="Times New Roman"/>
                <w:color w:val="000000"/>
                <w:sz w:val="28"/>
                <w:szCs w:val="28"/>
              </w:rPr>
              <w:t>ии АО</w:t>
            </w:r>
            <w:proofErr w:type="gramEnd"/>
            <w:r w:rsidRPr="00C209C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«НИАЭП»</w:t>
            </w:r>
          </w:p>
        </w:tc>
      </w:tr>
      <w:tr w:rsidR="0026324F" w:rsidRPr="00C209C4" w:rsidTr="003F53DB">
        <w:trPr>
          <w:trHeight w:val="28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24F" w:rsidRPr="00C209C4" w:rsidRDefault="0026324F" w:rsidP="00C209C4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C209C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26324F" w:rsidRPr="00C209C4" w:rsidTr="003F53D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24F" w:rsidRPr="00C209C4" w:rsidRDefault="0026324F" w:rsidP="00C209C4">
            <w:pPr>
              <w:keepLines w:val="0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r w:rsidRPr="00C209C4">
              <w:rPr>
                <w:rFonts w:ascii="Times New Roman" w:hAnsi="Times New Roman"/>
                <w:sz w:val="28"/>
                <w:szCs w:val="28"/>
              </w:rPr>
              <w:t>Ткачев Герман Владимирович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24F" w:rsidRPr="00C209C4" w:rsidRDefault="0026324F" w:rsidP="00C209C4">
            <w:pPr>
              <w:keepLines w:val="0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r w:rsidRPr="00C209C4">
              <w:rPr>
                <w:rFonts w:ascii="Times New Roman" w:hAnsi="Times New Roman"/>
                <w:sz w:val="28"/>
                <w:szCs w:val="28"/>
              </w:rPr>
              <w:t>Ведущий специалист отдела физической защиты и безопасности финансово-экономической деятельности  АО «НИАЭП»</w:t>
            </w:r>
          </w:p>
        </w:tc>
      </w:tr>
      <w:tr w:rsidR="0026324F" w:rsidRPr="00C209C4" w:rsidTr="003F53DB">
        <w:trPr>
          <w:trHeight w:val="26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24F" w:rsidRPr="00C209C4" w:rsidRDefault="0026324F" w:rsidP="00C209C4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C209C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26324F" w:rsidRPr="00C209C4" w:rsidTr="003F53D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24F" w:rsidRPr="00C209C4" w:rsidRDefault="0026324F" w:rsidP="00C209C4">
            <w:pPr>
              <w:keepLines w:val="0"/>
              <w:ind w:firstLine="3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209C4">
              <w:rPr>
                <w:rFonts w:ascii="Times New Roman" w:hAnsi="Times New Roman"/>
                <w:color w:val="000000"/>
                <w:sz w:val="28"/>
                <w:szCs w:val="28"/>
              </w:rPr>
              <w:t>Кузнецов Олег Николаевич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24F" w:rsidRPr="00C209C4" w:rsidRDefault="0026324F" w:rsidP="00C209C4">
            <w:pPr>
              <w:keepLines w:val="0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209C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Главный специалист отдела комплектации сооружаемых энергоблоков АЭС департамента материально-технического обеспечения ОАО «Концерн </w:t>
            </w:r>
            <w:proofErr w:type="spellStart"/>
            <w:r w:rsidRPr="00C209C4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C209C4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26324F" w:rsidRPr="00C209C4" w:rsidTr="003F53DB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24F" w:rsidRPr="00C209C4" w:rsidRDefault="0026324F" w:rsidP="00C209C4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209C4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C209C4">
              <w:rPr>
                <w:rFonts w:ascii="Times New Roman" w:hAnsi="Times New Roman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24F" w:rsidRPr="00C209C4" w:rsidRDefault="0026324F" w:rsidP="00C209C4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C209C4">
              <w:rPr>
                <w:rFonts w:ascii="Times New Roman" w:hAnsi="Times New Roman"/>
                <w:sz w:val="28"/>
                <w:szCs w:val="28"/>
              </w:rPr>
              <w:t>Директор по проектированию - главный инженер АО «НИАЭП»</w:t>
            </w:r>
          </w:p>
        </w:tc>
      </w:tr>
      <w:tr w:rsidR="0026324F" w:rsidRPr="00C209C4" w:rsidTr="003F53DB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24F" w:rsidRPr="00C209C4" w:rsidRDefault="0026324F" w:rsidP="00C209C4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C209C4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24F" w:rsidRPr="00C209C4" w:rsidRDefault="0026324F" w:rsidP="00C209C4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C209C4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26324F" w:rsidRPr="00C209C4" w:rsidTr="003F53DB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24F" w:rsidRPr="00C209C4" w:rsidRDefault="0026324F" w:rsidP="00C209C4">
            <w:pPr>
              <w:keepLines w:val="0"/>
              <w:widowControl w:val="0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r w:rsidRPr="00C209C4">
              <w:rPr>
                <w:rFonts w:ascii="Times New Roman" w:hAnsi="Times New Roman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24F" w:rsidRPr="00C209C4" w:rsidRDefault="0026324F" w:rsidP="00C209C4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r w:rsidRPr="00C209C4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26324F" w:rsidRPr="00C209C4" w:rsidTr="003F53DB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24F" w:rsidRPr="00C209C4" w:rsidRDefault="0026324F" w:rsidP="00C209C4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209C4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24F" w:rsidRPr="00C209C4" w:rsidRDefault="0026324F" w:rsidP="00C209C4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209C4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управления по российским проектам АО «НИАЭП»</w:t>
            </w:r>
          </w:p>
        </w:tc>
      </w:tr>
      <w:tr w:rsidR="0026324F" w:rsidRPr="00C209C4" w:rsidTr="003F53DB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24F" w:rsidRPr="00C209C4" w:rsidRDefault="0026324F" w:rsidP="00C209C4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C209C4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24F" w:rsidRPr="00C209C4" w:rsidRDefault="0026324F" w:rsidP="00C209C4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C209C4">
              <w:rPr>
                <w:rFonts w:ascii="Times New Roman" w:hAnsi="Times New Roman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26324F" w:rsidRPr="00C209C4" w:rsidTr="003F53D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24F" w:rsidRPr="00C209C4" w:rsidRDefault="0026324F" w:rsidP="00C209C4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209C4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C209C4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24F" w:rsidRPr="00C209C4" w:rsidRDefault="0026324F" w:rsidP="00C209C4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C209C4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группы сопровождения субподрядных договоров АО «НИАЭП»</w:t>
            </w:r>
          </w:p>
        </w:tc>
      </w:tr>
      <w:tr w:rsidR="0026324F" w:rsidRPr="00C209C4" w:rsidTr="003F53D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24F" w:rsidRPr="00C209C4" w:rsidRDefault="0026324F" w:rsidP="00C209C4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209C4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24F" w:rsidRPr="00C209C4" w:rsidRDefault="0026324F" w:rsidP="00C209C4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209C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подготовки конкурсных процедур </w:t>
            </w:r>
            <w:proofErr w:type="spellStart"/>
            <w:r w:rsidRPr="00C209C4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C209C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АО «НИАЭП» (присутствовал в режиме видеоконференции)</w:t>
            </w:r>
          </w:p>
        </w:tc>
      </w:tr>
      <w:tr w:rsidR="0026324F" w:rsidRPr="00C209C4" w:rsidTr="003F53DB">
        <w:trPr>
          <w:trHeight w:val="220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24F" w:rsidRPr="00C209C4" w:rsidRDefault="0026324F" w:rsidP="00C209C4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C209C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26324F" w:rsidRPr="00C209C4" w:rsidTr="003F53D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24F" w:rsidRPr="00C209C4" w:rsidRDefault="0026324F" w:rsidP="00C209C4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C209C4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324F" w:rsidRPr="00C209C4" w:rsidRDefault="0026324F" w:rsidP="00C209C4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C209C4">
              <w:rPr>
                <w:rFonts w:ascii="Times New Roman" w:hAnsi="Times New Roman"/>
                <w:color w:val="000000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26324F" w:rsidRPr="00C209C4" w:rsidRDefault="0026324F" w:rsidP="00C209C4">
      <w:pPr>
        <w:keepLines w:val="0"/>
        <w:ind w:firstLine="567"/>
        <w:rPr>
          <w:rFonts w:ascii="Times New Roman" w:hAnsi="Times New Roman"/>
          <w:sz w:val="28"/>
          <w:szCs w:val="28"/>
        </w:rPr>
      </w:pPr>
      <w:r w:rsidRPr="00C209C4">
        <w:rPr>
          <w:rFonts w:ascii="Times New Roman" w:hAnsi="Times New Roman"/>
          <w:sz w:val="28"/>
          <w:szCs w:val="28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26324F" w:rsidRPr="00C209C4" w:rsidRDefault="0026324F" w:rsidP="00C209C4">
      <w:pPr>
        <w:rPr>
          <w:rFonts w:ascii="Times New Roman" w:hAnsi="Times New Roman"/>
          <w:sz w:val="28"/>
          <w:szCs w:val="28"/>
          <w:lang w:val="en-US"/>
        </w:rPr>
      </w:pPr>
    </w:p>
    <w:p w:rsidR="002D6F51" w:rsidRPr="00C209C4" w:rsidRDefault="00DB1804" w:rsidP="00C209C4">
      <w:pPr>
        <w:rPr>
          <w:rStyle w:val="a3"/>
          <w:rFonts w:ascii="Times New Roman" w:hAnsi="Times New Roman"/>
          <w:color w:val="auto"/>
          <w:sz w:val="28"/>
          <w:szCs w:val="28"/>
        </w:rPr>
      </w:pPr>
      <w:r w:rsidRPr="00C209C4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участие в запросе предложений от 23.06.2015 года №7284/296 Р</w:t>
      </w:r>
      <w:proofErr w:type="gramStart"/>
      <w:r w:rsidRPr="00C209C4">
        <w:rPr>
          <w:rFonts w:ascii="Times New Roman" w:hAnsi="Times New Roman"/>
          <w:sz w:val="28"/>
          <w:szCs w:val="28"/>
        </w:rPr>
        <w:t>4</w:t>
      </w:r>
      <w:proofErr w:type="gramEnd"/>
      <w:r w:rsidRPr="00C209C4">
        <w:rPr>
          <w:rFonts w:ascii="Times New Roman" w:hAnsi="Times New Roman"/>
          <w:sz w:val="28"/>
          <w:szCs w:val="28"/>
        </w:rPr>
        <w:t xml:space="preserve">/П-15-1 были поданы заявки на участие в запросе предложений следующими участниками </w:t>
      </w:r>
      <w:r w:rsidRPr="00C209C4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C209C4">
        <w:rPr>
          <w:rFonts w:ascii="Times New Roman" w:hAnsi="Times New Roman"/>
          <w:sz w:val="28"/>
          <w:szCs w:val="28"/>
        </w:rPr>
        <w:t>:</w:t>
      </w:r>
    </w:p>
    <w:tbl>
      <w:tblPr>
        <w:tblW w:w="5106" w:type="pct"/>
        <w:jc w:val="center"/>
        <w:tblCellMar>
          <w:left w:w="0" w:type="dxa"/>
          <w:right w:w="0" w:type="dxa"/>
        </w:tblCellMar>
        <w:tblLook w:val="04A0"/>
      </w:tblPr>
      <w:tblGrid>
        <w:gridCol w:w="1137"/>
        <w:gridCol w:w="2326"/>
        <w:gridCol w:w="2691"/>
        <w:gridCol w:w="4110"/>
      </w:tblGrid>
      <w:tr w:rsidR="002D6F51" w:rsidRPr="00C209C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6F51" w:rsidRPr="00C209C4" w:rsidRDefault="00DB1804" w:rsidP="00C209C4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r w:rsidRPr="00C209C4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№ </w:t>
            </w:r>
          </w:p>
        </w:tc>
        <w:tc>
          <w:tcPr>
            <w:tcW w:w="11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6F51" w:rsidRPr="00C209C4" w:rsidRDefault="00DB1804" w:rsidP="00C209C4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r w:rsidRPr="00C209C4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Участник запроса предложений </w:t>
            </w:r>
          </w:p>
        </w:tc>
        <w:tc>
          <w:tcPr>
            <w:tcW w:w="13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6F51" w:rsidRPr="00C209C4" w:rsidRDefault="00DB1804" w:rsidP="00C209C4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r w:rsidRPr="00C209C4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Адрес </w:t>
            </w:r>
          </w:p>
        </w:tc>
        <w:tc>
          <w:tcPr>
            <w:tcW w:w="20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6F51" w:rsidRPr="00C209C4" w:rsidRDefault="00DB1804" w:rsidP="00C209C4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r w:rsidRPr="00C209C4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Условия исполнения договора</w:t>
            </w:r>
          </w:p>
        </w:tc>
      </w:tr>
      <w:tr w:rsidR="002D6F51" w:rsidRPr="00C209C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6F51" w:rsidRPr="00C209C4" w:rsidRDefault="00DB1804" w:rsidP="00C209C4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C209C4">
              <w:rPr>
                <w:rFonts w:ascii="Times New Roman" w:hAnsi="Times New Roman"/>
                <w:sz w:val="28"/>
                <w:szCs w:val="28"/>
                <w:lang w:eastAsia="en-US"/>
              </w:rPr>
              <w:t>60281757</w:t>
            </w:r>
          </w:p>
        </w:tc>
        <w:tc>
          <w:tcPr>
            <w:tcW w:w="11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6F51" w:rsidRPr="00C209C4" w:rsidRDefault="00DB1804" w:rsidP="00C209C4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C209C4">
              <w:rPr>
                <w:rFonts w:ascii="Times New Roman" w:hAnsi="Times New Roman"/>
                <w:sz w:val="28"/>
                <w:szCs w:val="28"/>
                <w:lang w:eastAsia="en-US"/>
              </w:rPr>
              <w:t>ОАО «</w:t>
            </w:r>
            <w:proofErr w:type="spellStart"/>
            <w:r w:rsidRPr="00C209C4">
              <w:rPr>
                <w:rFonts w:ascii="Times New Roman" w:hAnsi="Times New Roman"/>
                <w:sz w:val="28"/>
                <w:szCs w:val="28"/>
                <w:lang w:eastAsia="en-US"/>
              </w:rPr>
              <w:t>Армагус</w:t>
            </w:r>
            <w:proofErr w:type="spellEnd"/>
            <w:r w:rsidRPr="00C209C4">
              <w:rPr>
                <w:rFonts w:ascii="Times New Roman" w:hAnsi="Times New Roman"/>
                <w:sz w:val="28"/>
                <w:szCs w:val="28"/>
                <w:lang w:eastAsia="en-US"/>
              </w:rPr>
              <w:t>»</w:t>
            </w:r>
          </w:p>
          <w:p w:rsidR="002D6F51" w:rsidRPr="00C209C4" w:rsidRDefault="00DB1804" w:rsidP="00C209C4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  <w:lang w:eastAsia="en-US"/>
              </w:rPr>
            </w:pPr>
            <w:r w:rsidRPr="00C209C4">
              <w:rPr>
                <w:rFonts w:ascii="Times New Roman" w:hAnsi="Times New Roman"/>
                <w:sz w:val="28"/>
                <w:szCs w:val="28"/>
                <w:lang w:eastAsia="en-US"/>
              </w:rPr>
              <w:t>ИНН 3304000752</w:t>
            </w:r>
          </w:p>
        </w:tc>
        <w:tc>
          <w:tcPr>
            <w:tcW w:w="13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6F51" w:rsidRPr="00C209C4" w:rsidRDefault="00DB1804" w:rsidP="00C209C4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C209C4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601501, Владимирская область, </w:t>
            </w:r>
            <w:proofErr w:type="gramStart"/>
            <w:r w:rsidRPr="00C209C4">
              <w:rPr>
                <w:rFonts w:ascii="Times New Roman" w:hAnsi="Times New Roman"/>
                <w:sz w:val="28"/>
                <w:szCs w:val="28"/>
                <w:lang w:eastAsia="en-US"/>
              </w:rPr>
              <w:t>г</w:t>
            </w:r>
            <w:proofErr w:type="gramEnd"/>
            <w:r w:rsidRPr="00C209C4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. Гусь-Хрустальный, ул. </w:t>
            </w:r>
            <w:proofErr w:type="spellStart"/>
            <w:r w:rsidRPr="00C209C4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Рудницкой</w:t>
            </w:r>
            <w:proofErr w:type="spellEnd"/>
            <w:r w:rsidRPr="00C209C4">
              <w:rPr>
                <w:rFonts w:ascii="Times New Roman" w:hAnsi="Times New Roman"/>
                <w:sz w:val="28"/>
                <w:szCs w:val="28"/>
                <w:lang w:eastAsia="en-US"/>
              </w:rPr>
              <w:t>, 4</w:t>
            </w:r>
          </w:p>
        </w:tc>
        <w:tc>
          <w:tcPr>
            <w:tcW w:w="20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6F51" w:rsidRPr="00C209C4" w:rsidRDefault="00DB1804" w:rsidP="00C209C4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C209C4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1 079 709,44 (Один миллион семьдесят девять тысяч семьсот девять) рублей 44 копейки, включая НДС</w:t>
            </w:r>
          </w:p>
        </w:tc>
      </w:tr>
    </w:tbl>
    <w:p w:rsidR="002D6F51" w:rsidRPr="00C209C4" w:rsidRDefault="00DB1804" w:rsidP="00C209C4">
      <w:pPr>
        <w:pStyle w:val="a6"/>
        <w:keepLines w:val="0"/>
        <w:ind w:left="0" w:firstLine="567"/>
        <w:rPr>
          <w:rStyle w:val="a3"/>
          <w:rFonts w:ascii="Times New Roman" w:hAnsi="Times New Roman"/>
          <w:color w:val="auto"/>
          <w:sz w:val="28"/>
          <w:szCs w:val="28"/>
        </w:rPr>
      </w:pPr>
      <w:r w:rsidRPr="00C209C4">
        <w:rPr>
          <w:rFonts w:ascii="Times New Roman" w:hAnsi="Times New Roman"/>
          <w:sz w:val="28"/>
          <w:szCs w:val="28"/>
        </w:rPr>
        <w:lastRenderedPageBreak/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</w:p>
    <w:p w:rsidR="0026324F" w:rsidRPr="009C32A2" w:rsidRDefault="0026324F" w:rsidP="00C209C4">
      <w:pPr>
        <w:outlineLvl w:val="0"/>
        <w:rPr>
          <w:rFonts w:ascii="Times New Roman" w:hAnsi="Times New Roman"/>
          <w:sz w:val="28"/>
          <w:szCs w:val="28"/>
        </w:rPr>
      </w:pPr>
    </w:p>
    <w:p w:rsidR="002D6F51" w:rsidRPr="00C209C4" w:rsidRDefault="00DB1804" w:rsidP="00C209C4">
      <w:pPr>
        <w:outlineLvl w:val="0"/>
        <w:rPr>
          <w:rStyle w:val="a3"/>
          <w:rFonts w:ascii="Times New Roman" w:hAnsi="Times New Roman"/>
          <w:color w:val="auto"/>
          <w:sz w:val="28"/>
          <w:szCs w:val="28"/>
        </w:rPr>
      </w:pPr>
      <w:r w:rsidRPr="00C209C4">
        <w:rPr>
          <w:rFonts w:ascii="Times New Roman" w:hAnsi="Times New Roman"/>
          <w:sz w:val="28"/>
          <w:szCs w:val="28"/>
        </w:rPr>
        <w:t xml:space="preserve">2. </w:t>
      </w:r>
      <w:r w:rsidR="008003E6" w:rsidRPr="00C209C4">
        <w:rPr>
          <w:rFonts w:ascii="Times New Roman" w:hAnsi="Times New Roman"/>
          <w:sz w:val="28"/>
          <w:szCs w:val="28"/>
        </w:rPr>
        <w:t>Согласно протоколу</w:t>
      </w:r>
      <w:r w:rsidRPr="00C209C4">
        <w:rPr>
          <w:rFonts w:ascii="Times New Roman" w:hAnsi="Times New Roman"/>
          <w:sz w:val="28"/>
          <w:szCs w:val="28"/>
        </w:rPr>
        <w:t xml:space="preserve"> рассмотрения заявок на участие в запросе предложений на отборочной стадии </w:t>
      </w:r>
      <w:r w:rsidR="008003E6" w:rsidRPr="00C209C4">
        <w:rPr>
          <w:rFonts w:ascii="Times New Roman" w:hAnsi="Times New Roman"/>
          <w:sz w:val="28"/>
          <w:szCs w:val="28"/>
        </w:rPr>
        <w:t>от 30.06.2015 года №7284/296 Р</w:t>
      </w:r>
      <w:proofErr w:type="gramStart"/>
      <w:r w:rsidR="008003E6" w:rsidRPr="00C209C4">
        <w:rPr>
          <w:rFonts w:ascii="Times New Roman" w:hAnsi="Times New Roman"/>
          <w:sz w:val="28"/>
          <w:szCs w:val="28"/>
        </w:rPr>
        <w:t>4</w:t>
      </w:r>
      <w:proofErr w:type="gramEnd"/>
      <w:r w:rsidR="008003E6" w:rsidRPr="00C209C4">
        <w:rPr>
          <w:rFonts w:ascii="Times New Roman" w:hAnsi="Times New Roman"/>
          <w:sz w:val="28"/>
          <w:szCs w:val="28"/>
        </w:rPr>
        <w:t xml:space="preserve">/П-15-2 </w:t>
      </w:r>
      <w:r w:rsidRPr="00C209C4">
        <w:rPr>
          <w:rFonts w:ascii="Times New Roman" w:hAnsi="Times New Roman"/>
          <w:sz w:val="28"/>
          <w:szCs w:val="28"/>
        </w:rPr>
        <w:t>закупочной комиссией были</w:t>
      </w:r>
      <w:r w:rsidRPr="00C209C4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C209C4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2D6F51" w:rsidRPr="00C209C4" w:rsidRDefault="00DB1804" w:rsidP="00C209C4">
      <w:pPr>
        <w:pStyle w:val="a6"/>
        <w:keepLines w:val="0"/>
        <w:ind w:left="0"/>
        <w:rPr>
          <w:rStyle w:val="a3"/>
          <w:rFonts w:ascii="Times New Roman" w:hAnsi="Times New Roman"/>
          <w:color w:val="auto"/>
          <w:sz w:val="28"/>
          <w:szCs w:val="28"/>
        </w:rPr>
      </w:pPr>
      <w:r w:rsidRPr="00C209C4">
        <w:rPr>
          <w:rFonts w:ascii="Times New Roman" w:eastAsiaTheme="minorEastAsia" w:hAnsi="Times New Roman"/>
          <w:sz w:val="28"/>
          <w:szCs w:val="28"/>
        </w:rPr>
        <w:t>2.</w:t>
      </w:r>
      <w:r w:rsidR="00C16913" w:rsidRPr="00C209C4">
        <w:rPr>
          <w:rFonts w:ascii="Times New Roman" w:eastAsiaTheme="minorEastAsia" w:hAnsi="Times New Roman"/>
          <w:sz w:val="28"/>
          <w:szCs w:val="28"/>
        </w:rPr>
        <w:t>1</w:t>
      </w:r>
      <w:r w:rsidRPr="00C209C4">
        <w:rPr>
          <w:rFonts w:ascii="Times New Roman" w:eastAsiaTheme="minorEastAsia" w:hAnsi="Times New Roman"/>
          <w:sz w:val="28"/>
          <w:szCs w:val="28"/>
        </w:rPr>
        <w:t xml:space="preserve">. </w:t>
      </w:r>
      <w:r w:rsidRPr="00C209C4">
        <w:rPr>
          <w:rFonts w:ascii="Times New Roman" w:hAnsi="Times New Roman"/>
          <w:sz w:val="28"/>
          <w:szCs w:val="28"/>
        </w:rPr>
        <w:t xml:space="preserve">В соответствии с пунктами 19.8, 14.8.4 ЕОСЗ и пунктом 7.5. части 2 тома 1  закупочной документации направить запрос по уточнению заявки на участие в запросе предложений, а именно: </w:t>
      </w:r>
    </w:p>
    <w:p w:rsidR="002D6F51" w:rsidRPr="00C209C4" w:rsidRDefault="00DB1804" w:rsidP="00C209C4">
      <w:pPr>
        <w:pStyle w:val="a6"/>
        <w:keepLines w:val="0"/>
        <w:ind w:left="0"/>
        <w:rPr>
          <w:rStyle w:val="a3"/>
          <w:rFonts w:ascii="Times New Roman" w:eastAsia="Calibri" w:hAnsi="Times New Roman"/>
          <w:color w:val="auto"/>
          <w:sz w:val="28"/>
          <w:szCs w:val="28"/>
        </w:rPr>
      </w:pPr>
      <w:r w:rsidRPr="00C209C4">
        <w:rPr>
          <w:rFonts w:ascii="Times New Roman" w:eastAsia="Calibri" w:hAnsi="Times New Roman"/>
          <w:sz w:val="28"/>
          <w:szCs w:val="28"/>
        </w:rPr>
        <w:t>2.</w:t>
      </w:r>
      <w:r w:rsidR="00C16913" w:rsidRPr="00C209C4">
        <w:rPr>
          <w:rFonts w:ascii="Times New Roman" w:eastAsia="Calibri" w:hAnsi="Times New Roman"/>
          <w:sz w:val="28"/>
          <w:szCs w:val="28"/>
        </w:rPr>
        <w:t>1</w:t>
      </w:r>
      <w:r w:rsidRPr="00C209C4">
        <w:rPr>
          <w:rFonts w:ascii="Times New Roman" w:eastAsia="Calibri" w:hAnsi="Times New Roman"/>
          <w:sz w:val="28"/>
          <w:szCs w:val="28"/>
        </w:rPr>
        <w:t xml:space="preserve">.1. направить участнику запроса предложений </w:t>
      </w:r>
      <w:r w:rsidRPr="00C209C4">
        <w:rPr>
          <w:rFonts w:ascii="Times New Roman" w:eastAsiaTheme="minorEastAsia" w:hAnsi="Times New Roman"/>
          <w:sz w:val="28"/>
          <w:szCs w:val="28"/>
        </w:rPr>
        <w:t>ОАО «</w:t>
      </w:r>
      <w:proofErr w:type="spellStart"/>
      <w:r w:rsidRPr="00C209C4">
        <w:rPr>
          <w:rFonts w:ascii="Times New Roman" w:eastAsiaTheme="minorEastAsia" w:hAnsi="Times New Roman"/>
          <w:sz w:val="28"/>
          <w:szCs w:val="28"/>
        </w:rPr>
        <w:t>Армагус</w:t>
      </w:r>
      <w:proofErr w:type="spellEnd"/>
      <w:r w:rsidRPr="00C209C4">
        <w:rPr>
          <w:rFonts w:ascii="Times New Roman" w:eastAsiaTheme="minorEastAsia" w:hAnsi="Times New Roman"/>
          <w:sz w:val="28"/>
          <w:szCs w:val="28"/>
        </w:rPr>
        <w:t xml:space="preserve">» </w:t>
      </w:r>
      <w:r w:rsidRPr="00C209C4">
        <w:rPr>
          <w:rFonts w:ascii="Times New Roman" w:eastAsia="Calibri" w:hAnsi="Times New Roman"/>
          <w:sz w:val="28"/>
          <w:szCs w:val="28"/>
        </w:rPr>
        <w:t xml:space="preserve">запрос о предоставлении отсутствующих документов. </w:t>
      </w:r>
    </w:p>
    <w:p w:rsidR="008003E6" w:rsidRPr="00C209C4" w:rsidRDefault="008003E6" w:rsidP="00C209C4">
      <w:pPr>
        <w:tabs>
          <w:tab w:val="left" w:pos="540"/>
        </w:tabs>
        <w:rPr>
          <w:rFonts w:ascii="Times New Roman" w:hAnsi="Times New Roman"/>
          <w:i/>
          <w:sz w:val="28"/>
          <w:szCs w:val="28"/>
        </w:rPr>
      </w:pPr>
    </w:p>
    <w:p w:rsidR="008003E6" w:rsidRPr="00C209C4" w:rsidRDefault="00F41606" w:rsidP="00C209C4">
      <w:pPr>
        <w:outlineLvl w:val="0"/>
        <w:rPr>
          <w:rStyle w:val="a3"/>
          <w:rFonts w:ascii="Times New Roman" w:hAnsi="Times New Roman"/>
          <w:color w:val="auto"/>
          <w:sz w:val="28"/>
          <w:szCs w:val="28"/>
        </w:rPr>
      </w:pPr>
      <w:r w:rsidRPr="00C209C4">
        <w:rPr>
          <w:rFonts w:ascii="Times New Roman" w:hAnsi="Times New Roman"/>
          <w:sz w:val="28"/>
          <w:szCs w:val="28"/>
        </w:rPr>
        <w:t>3</w:t>
      </w:r>
      <w:r w:rsidR="008003E6" w:rsidRPr="00C209C4">
        <w:rPr>
          <w:rFonts w:ascii="Times New Roman" w:hAnsi="Times New Roman"/>
          <w:sz w:val="28"/>
          <w:szCs w:val="28"/>
        </w:rPr>
        <w:t xml:space="preserve">. </w:t>
      </w:r>
      <w:r w:rsidR="008852A9" w:rsidRPr="00C209C4">
        <w:rPr>
          <w:rFonts w:ascii="Times New Roman" w:hAnsi="Times New Roman"/>
          <w:sz w:val="28"/>
          <w:szCs w:val="28"/>
        </w:rPr>
        <w:t xml:space="preserve">Согласно протоколу </w:t>
      </w:r>
      <w:r w:rsidR="008003E6" w:rsidRPr="00C209C4">
        <w:rPr>
          <w:rFonts w:ascii="Times New Roman" w:hAnsi="Times New Roman"/>
          <w:sz w:val="28"/>
          <w:szCs w:val="28"/>
        </w:rPr>
        <w:t xml:space="preserve">рассмотрения заявок на участие в запросе предложений на отборочной стадии </w:t>
      </w:r>
      <w:r w:rsidR="008852A9" w:rsidRPr="00C209C4">
        <w:rPr>
          <w:rFonts w:ascii="Times New Roman" w:hAnsi="Times New Roman"/>
          <w:sz w:val="28"/>
          <w:szCs w:val="28"/>
        </w:rPr>
        <w:t>от 07.07.2015 года №7284/296 Р</w:t>
      </w:r>
      <w:proofErr w:type="gramStart"/>
      <w:r w:rsidR="008852A9" w:rsidRPr="00C209C4">
        <w:rPr>
          <w:rFonts w:ascii="Times New Roman" w:hAnsi="Times New Roman"/>
          <w:sz w:val="28"/>
          <w:szCs w:val="28"/>
        </w:rPr>
        <w:t>4</w:t>
      </w:r>
      <w:proofErr w:type="gramEnd"/>
      <w:r w:rsidR="008852A9" w:rsidRPr="00C209C4">
        <w:rPr>
          <w:rFonts w:ascii="Times New Roman" w:hAnsi="Times New Roman"/>
          <w:sz w:val="28"/>
          <w:szCs w:val="28"/>
        </w:rPr>
        <w:t xml:space="preserve">/П-15-3 </w:t>
      </w:r>
      <w:r w:rsidR="008003E6" w:rsidRPr="00C209C4">
        <w:rPr>
          <w:rFonts w:ascii="Times New Roman" w:hAnsi="Times New Roman"/>
          <w:sz w:val="28"/>
          <w:szCs w:val="28"/>
        </w:rPr>
        <w:t>закупочной комиссией были</w:t>
      </w:r>
      <w:r w:rsidR="008003E6" w:rsidRPr="00C209C4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8003E6" w:rsidRPr="00C209C4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8003E6" w:rsidRPr="00C209C4" w:rsidRDefault="00F41606" w:rsidP="00C209C4">
      <w:pPr>
        <w:pStyle w:val="a6"/>
        <w:keepLines w:val="0"/>
        <w:ind w:left="0"/>
        <w:rPr>
          <w:rStyle w:val="a3"/>
          <w:rFonts w:ascii="Times New Roman" w:hAnsi="Times New Roman"/>
          <w:color w:val="auto"/>
          <w:sz w:val="28"/>
          <w:szCs w:val="28"/>
        </w:rPr>
      </w:pPr>
      <w:r w:rsidRPr="00C209C4">
        <w:rPr>
          <w:rFonts w:ascii="Times New Roman" w:eastAsiaTheme="minorEastAsia" w:hAnsi="Times New Roman"/>
          <w:sz w:val="28"/>
          <w:szCs w:val="28"/>
        </w:rPr>
        <w:t>3</w:t>
      </w:r>
      <w:r w:rsidR="008003E6" w:rsidRPr="00C209C4">
        <w:rPr>
          <w:rFonts w:ascii="Times New Roman" w:eastAsiaTheme="minorEastAsia" w:hAnsi="Times New Roman"/>
          <w:sz w:val="28"/>
          <w:szCs w:val="28"/>
        </w:rPr>
        <w:t xml:space="preserve">.1. </w:t>
      </w:r>
      <w:r w:rsidR="008003E6" w:rsidRPr="00C209C4">
        <w:rPr>
          <w:rFonts w:ascii="Times New Roman" w:hAnsi="Times New Roman"/>
          <w:sz w:val="28"/>
          <w:szCs w:val="28"/>
        </w:rPr>
        <w:t xml:space="preserve">В соответствии с пунктами 19.8, 14.8.4 ЕОСЗ и пунктом 7.5. части 2 тома 1  закупочной документации направить запрос по уточнению заявки на участие в запросе предложений, а именно: </w:t>
      </w:r>
    </w:p>
    <w:p w:rsidR="008003E6" w:rsidRPr="00C209C4" w:rsidRDefault="00F41606" w:rsidP="00C209C4">
      <w:pPr>
        <w:tabs>
          <w:tab w:val="left" w:pos="540"/>
        </w:tabs>
        <w:rPr>
          <w:rFonts w:ascii="Times New Roman" w:hAnsi="Times New Roman"/>
          <w:i/>
          <w:sz w:val="28"/>
          <w:szCs w:val="28"/>
        </w:rPr>
      </w:pPr>
      <w:r w:rsidRPr="00C209C4">
        <w:rPr>
          <w:rFonts w:ascii="Times New Roman" w:eastAsia="Calibri" w:hAnsi="Times New Roman"/>
          <w:sz w:val="28"/>
          <w:szCs w:val="28"/>
        </w:rPr>
        <w:t>3</w:t>
      </w:r>
      <w:r w:rsidR="008003E6" w:rsidRPr="00C209C4">
        <w:rPr>
          <w:rFonts w:ascii="Times New Roman" w:eastAsia="Calibri" w:hAnsi="Times New Roman"/>
          <w:sz w:val="28"/>
          <w:szCs w:val="28"/>
        </w:rPr>
        <w:t xml:space="preserve">.1.1. повторно направить участнику запроса предложений </w:t>
      </w:r>
      <w:r w:rsidR="008003E6" w:rsidRPr="00C209C4">
        <w:rPr>
          <w:rFonts w:ascii="Times New Roman" w:eastAsiaTheme="minorEastAsia" w:hAnsi="Times New Roman"/>
          <w:sz w:val="28"/>
          <w:szCs w:val="28"/>
        </w:rPr>
        <w:t>ОАО «</w:t>
      </w:r>
      <w:proofErr w:type="spellStart"/>
      <w:r w:rsidR="008003E6" w:rsidRPr="00C209C4">
        <w:rPr>
          <w:rFonts w:ascii="Times New Roman" w:eastAsiaTheme="minorEastAsia" w:hAnsi="Times New Roman"/>
          <w:sz w:val="28"/>
          <w:szCs w:val="28"/>
        </w:rPr>
        <w:t>Армагус</w:t>
      </w:r>
      <w:proofErr w:type="spellEnd"/>
      <w:r w:rsidR="008003E6" w:rsidRPr="00C209C4">
        <w:rPr>
          <w:rFonts w:ascii="Times New Roman" w:eastAsiaTheme="minorEastAsia" w:hAnsi="Times New Roman"/>
          <w:sz w:val="28"/>
          <w:szCs w:val="28"/>
        </w:rPr>
        <w:t xml:space="preserve">» </w:t>
      </w:r>
      <w:r w:rsidR="008003E6" w:rsidRPr="00C209C4">
        <w:rPr>
          <w:rFonts w:ascii="Times New Roman" w:eastAsia="Calibri" w:hAnsi="Times New Roman"/>
          <w:sz w:val="28"/>
          <w:szCs w:val="28"/>
        </w:rPr>
        <w:t>запрос о предоставлении отсутствующих документов.</w:t>
      </w:r>
    </w:p>
    <w:p w:rsidR="008852A9" w:rsidRPr="009C32A2" w:rsidRDefault="008852A9" w:rsidP="00C209C4">
      <w:pPr>
        <w:keepLines w:val="0"/>
        <w:ind w:firstLine="567"/>
        <w:rPr>
          <w:rFonts w:ascii="Times New Roman" w:hAnsi="Times New Roman"/>
          <w:sz w:val="28"/>
          <w:szCs w:val="28"/>
        </w:rPr>
      </w:pPr>
    </w:p>
    <w:p w:rsidR="0026324F" w:rsidRPr="00C209C4" w:rsidRDefault="0026324F" w:rsidP="00C209C4">
      <w:pPr>
        <w:keepLines w:val="0"/>
        <w:rPr>
          <w:rFonts w:ascii="Times New Roman" w:eastAsia="Calibri" w:hAnsi="Times New Roman"/>
          <w:sz w:val="28"/>
          <w:szCs w:val="28"/>
        </w:rPr>
      </w:pPr>
      <w:r w:rsidRPr="00C209C4">
        <w:rPr>
          <w:rFonts w:ascii="Times New Roman" w:eastAsia="Calibri" w:hAnsi="Times New Roman"/>
          <w:sz w:val="28"/>
          <w:szCs w:val="28"/>
        </w:rPr>
        <w:t xml:space="preserve">4. Согласно протоколу продления сроков от </w:t>
      </w:r>
      <w:r w:rsidRPr="00C209C4">
        <w:rPr>
          <w:rFonts w:ascii="Times New Roman" w:hAnsi="Times New Roman"/>
          <w:sz w:val="28"/>
          <w:szCs w:val="28"/>
        </w:rPr>
        <w:t>14.07.2015 года №7284/296 Р</w:t>
      </w:r>
      <w:proofErr w:type="gramStart"/>
      <w:r w:rsidRPr="00C209C4">
        <w:rPr>
          <w:rFonts w:ascii="Times New Roman" w:hAnsi="Times New Roman"/>
          <w:sz w:val="28"/>
          <w:szCs w:val="28"/>
        </w:rPr>
        <w:t>4</w:t>
      </w:r>
      <w:proofErr w:type="gramEnd"/>
      <w:r w:rsidRPr="00C209C4">
        <w:rPr>
          <w:rFonts w:ascii="Times New Roman" w:hAnsi="Times New Roman"/>
          <w:sz w:val="28"/>
          <w:szCs w:val="28"/>
        </w:rPr>
        <w:t>/П-15</w:t>
      </w:r>
      <w:r w:rsidRPr="00C209C4">
        <w:rPr>
          <w:rFonts w:ascii="Times New Roman" w:hAnsi="Times New Roman"/>
          <w:sz w:val="28"/>
          <w:szCs w:val="28"/>
        </w:rPr>
        <w:noBreakHyphen/>
        <w:t>4 закупочной комиссией были</w:t>
      </w:r>
      <w:r w:rsidRPr="00C209C4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C209C4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8852A9" w:rsidRPr="00C209C4" w:rsidRDefault="0026324F" w:rsidP="00C209C4">
      <w:pPr>
        <w:keepLines w:val="0"/>
        <w:rPr>
          <w:rFonts w:ascii="Times New Roman" w:hAnsi="Times New Roman"/>
          <w:sz w:val="28"/>
          <w:szCs w:val="28"/>
        </w:rPr>
      </w:pPr>
      <w:r w:rsidRPr="00C209C4">
        <w:rPr>
          <w:rFonts w:ascii="Times New Roman" w:hAnsi="Times New Roman"/>
          <w:sz w:val="28"/>
          <w:szCs w:val="28"/>
        </w:rPr>
        <w:t xml:space="preserve">4.1. </w:t>
      </w:r>
      <w:r w:rsidR="008852A9" w:rsidRPr="00C209C4">
        <w:rPr>
          <w:rFonts w:ascii="Times New Roman" w:hAnsi="Times New Roman"/>
          <w:sz w:val="28"/>
          <w:szCs w:val="28"/>
        </w:rPr>
        <w:t>Продлить срок проведения оценочной стадии рассмотрения заявок и подведения итогов (выбора победителя):</w:t>
      </w:r>
    </w:p>
    <w:p w:rsidR="008852A9" w:rsidRPr="00C209C4" w:rsidRDefault="0026324F" w:rsidP="00C209C4">
      <w:pPr>
        <w:pStyle w:val="2"/>
        <w:keepLines w:val="0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C209C4">
        <w:rPr>
          <w:rFonts w:ascii="Times New Roman" w:hAnsi="Times New Roman"/>
          <w:sz w:val="28"/>
          <w:szCs w:val="28"/>
        </w:rPr>
        <w:t>4.1.</w:t>
      </w:r>
      <w:r w:rsidR="008852A9" w:rsidRPr="00C209C4">
        <w:rPr>
          <w:rFonts w:ascii="Times New Roman" w:hAnsi="Times New Roman"/>
          <w:sz w:val="28"/>
          <w:szCs w:val="28"/>
        </w:rPr>
        <w:t>1. отборочная стадия рассмотрения заявок на участие в запросе предложений: не позднее «31» июля 2015г.</w:t>
      </w:r>
    </w:p>
    <w:p w:rsidR="008852A9" w:rsidRPr="00C209C4" w:rsidRDefault="0026324F" w:rsidP="00C209C4">
      <w:pPr>
        <w:keepLines w:val="0"/>
        <w:contextualSpacing/>
        <w:rPr>
          <w:rFonts w:ascii="Times New Roman" w:hAnsi="Times New Roman"/>
          <w:b/>
          <w:sz w:val="28"/>
          <w:szCs w:val="28"/>
        </w:rPr>
      </w:pPr>
      <w:r w:rsidRPr="00C209C4">
        <w:rPr>
          <w:rFonts w:ascii="Times New Roman" w:hAnsi="Times New Roman"/>
          <w:sz w:val="28"/>
          <w:szCs w:val="28"/>
        </w:rPr>
        <w:t>4.1.</w:t>
      </w:r>
      <w:r w:rsidR="008852A9" w:rsidRPr="00C209C4">
        <w:rPr>
          <w:rFonts w:ascii="Times New Roman" w:hAnsi="Times New Roman"/>
          <w:sz w:val="28"/>
          <w:szCs w:val="28"/>
        </w:rPr>
        <w:t>2. оценочная стадия рассмотрения заявок на участие в запросе предложений и подведение итогов запроса предложений: не позднее «07» августа 2015г.</w:t>
      </w:r>
    </w:p>
    <w:p w:rsidR="008852A9" w:rsidRPr="00C209C4" w:rsidRDefault="008852A9" w:rsidP="00C209C4">
      <w:pPr>
        <w:rPr>
          <w:rFonts w:ascii="Times New Roman" w:hAnsi="Times New Roman"/>
          <w:sz w:val="28"/>
          <w:szCs w:val="28"/>
        </w:rPr>
      </w:pPr>
    </w:p>
    <w:p w:rsidR="008852A9" w:rsidRPr="00C209C4" w:rsidRDefault="0026324F" w:rsidP="00C209C4">
      <w:pPr>
        <w:rPr>
          <w:rFonts w:ascii="Times New Roman" w:hAnsi="Times New Roman"/>
          <w:sz w:val="28"/>
          <w:szCs w:val="28"/>
        </w:rPr>
      </w:pPr>
      <w:r w:rsidRPr="00C209C4">
        <w:rPr>
          <w:rFonts w:ascii="Times New Roman" w:hAnsi="Times New Roman"/>
          <w:sz w:val="28"/>
          <w:szCs w:val="28"/>
        </w:rPr>
        <w:t xml:space="preserve">5. </w:t>
      </w:r>
      <w:r w:rsidR="008852A9" w:rsidRPr="00C209C4">
        <w:rPr>
          <w:rFonts w:ascii="Times New Roman" w:hAnsi="Times New Roman"/>
          <w:sz w:val="28"/>
          <w:szCs w:val="28"/>
        </w:rPr>
        <w:t>По результатам повторного рассмотрения заявок на участие в запросе предложений на отборочной стадии</w:t>
      </w:r>
      <w:r w:rsidRPr="00C209C4">
        <w:rPr>
          <w:rFonts w:ascii="Times New Roman" w:hAnsi="Times New Roman"/>
          <w:sz w:val="28"/>
          <w:szCs w:val="28"/>
        </w:rPr>
        <w:t>, с учетом документов, представленных на основании запроса об уточнении заявок,</w:t>
      </w:r>
      <w:r w:rsidR="008852A9" w:rsidRPr="00C209C4">
        <w:rPr>
          <w:rFonts w:ascii="Times New Roman" w:hAnsi="Times New Roman"/>
          <w:sz w:val="28"/>
          <w:szCs w:val="28"/>
        </w:rPr>
        <w:t xml:space="preserve"> закупочной комиссией были приняты следующие решения:</w:t>
      </w:r>
    </w:p>
    <w:p w:rsidR="0026324F" w:rsidRPr="00C209C4" w:rsidRDefault="0026324F" w:rsidP="00C209C4">
      <w:pPr>
        <w:pStyle w:val="a6"/>
        <w:ind w:left="0"/>
        <w:rPr>
          <w:rFonts w:ascii="Times New Roman" w:hAnsi="Times New Roman"/>
          <w:sz w:val="28"/>
          <w:szCs w:val="28"/>
        </w:rPr>
      </w:pPr>
      <w:r w:rsidRPr="00C209C4">
        <w:rPr>
          <w:rFonts w:ascii="Times New Roman" w:hAnsi="Times New Roman"/>
          <w:sz w:val="28"/>
          <w:szCs w:val="28"/>
        </w:rPr>
        <w:t xml:space="preserve">5.1. Отказать в допуске к дальнейшему участию в запросе предложений следующим участникам запроса предложений, подавшим заявки: </w:t>
      </w:r>
    </w:p>
    <w:p w:rsidR="008852A9" w:rsidRPr="00C209C4" w:rsidRDefault="0026324F" w:rsidP="00C209C4">
      <w:pPr>
        <w:rPr>
          <w:rFonts w:ascii="Times New Roman" w:eastAsia="Calibri" w:hAnsi="Times New Roman"/>
          <w:sz w:val="28"/>
          <w:szCs w:val="28"/>
        </w:rPr>
      </w:pPr>
      <w:r w:rsidRPr="00C209C4">
        <w:rPr>
          <w:rFonts w:ascii="Times New Roman" w:hAnsi="Times New Roman"/>
          <w:sz w:val="28"/>
          <w:szCs w:val="28"/>
        </w:rPr>
        <w:t xml:space="preserve">5.1.1. </w:t>
      </w:r>
      <w:r w:rsidRPr="00C209C4">
        <w:rPr>
          <w:rFonts w:ascii="Times New Roman" w:eastAsiaTheme="minorEastAsia" w:hAnsi="Times New Roman"/>
          <w:sz w:val="28"/>
          <w:szCs w:val="28"/>
        </w:rPr>
        <w:t>ОАО «</w:t>
      </w:r>
      <w:proofErr w:type="spellStart"/>
      <w:r w:rsidRPr="00C209C4">
        <w:rPr>
          <w:rFonts w:ascii="Times New Roman" w:eastAsiaTheme="minorEastAsia" w:hAnsi="Times New Roman"/>
          <w:sz w:val="28"/>
          <w:szCs w:val="28"/>
        </w:rPr>
        <w:t>Армагус</w:t>
      </w:r>
      <w:proofErr w:type="spellEnd"/>
      <w:r w:rsidRPr="00C209C4">
        <w:rPr>
          <w:rFonts w:ascii="Times New Roman" w:eastAsiaTheme="minorEastAsia" w:hAnsi="Times New Roman"/>
          <w:sz w:val="28"/>
          <w:szCs w:val="28"/>
        </w:rPr>
        <w:t>»</w:t>
      </w:r>
      <w:r w:rsidRPr="00C209C4">
        <w:rPr>
          <w:rFonts w:ascii="Times New Roman" w:hAnsi="Times New Roman"/>
          <w:sz w:val="28"/>
          <w:szCs w:val="28"/>
        </w:rPr>
        <w:t xml:space="preserve"> на основании  подпунктов  а)</w:t>
      </w:r>
      <w:r w:rsidR="009C32A2">
        <w:rPr>
          <w:rFonts w:ascii="Times New Roman" w:hAnsi="Times New Roman"/>
          <w:sz w:val="28"/>
          <w:szCs w:val="28"/>
        </w:rPr>
        <w:t>, в)</w:t>
      </w:r>
      <w:r w:rsidRPr="00C209C4">
        <w:rPr>
          <w:rFonts w:ascii="Times New Roman" w:hAnsi="Times New Roman"/>
          <w:sz w:val="28"/>
          <w:szCs w:val="28"/>
        </w:rPr>
        <w:t xml:space="preserve"> и </w:t>
      </w:r>
      <w:r w:rsidR="0049050D" w:rsidRPr="00C209C4">
        <w:rPr>
          <w:rFonts w:ascii="Times New Roman" w:hAnsi="Times New Roman"/>
          <w:sz w:val="28"/>
          <w:szCs w:val="28"/>
        </w:rPr>
        <w:t>г</w:t>
      </w:r>
      <w:r w:rsidRPr="00C209C4">
        <w:rPr>
          <w:rFonts w:ascii="Times New Roman" w:hAnsi="Times New Roman"/>
          <w:sz w:val="28"/>
          <w:szCs w:val="28"/>
        </w:rPr>
        <w:t>) пункта 8.3 части 2 тома 1 закупочной документации</w:t>
      </w:r>
      <w:r w:rsidRPr="00C209C4">
        <w:rPr>
          <w:rFonts w:ascii="Times New Roman" w:eastAsia="Calibri" w:hAnsi="Times New Roman"/>
          <w:sz w:val="28"/>
          <w:szCs w:val="28"/>
        </w:rPr>
        <w:t xml:space="preserve"> и пункта 19.8 и подпунктов а)</w:t>
      </w:r>
      <w:r w:rsidR="009C32A2">
        <w:rPr>
          <w:rFonts w:ascii="Times New Roman" w:eastAsia="Calibri" w:hAnsi="Times New Roman"/>
          <w:sz w:val="28"/>
          <w:szCs w:val="28"/>
        </w:rPr>
        <w:t>, в)</w:t>
      </w:r>
      <w:r w:rsidRPr="00C209C4">
        <w:rPr>
          <w:rFonts w:ascii="Times New Roman" w:eastAsia="Calibri" w:hAnsi="Times New Roman"/>
          <w:sz w:val="28"/>
          <w:szCs w:val="28"/>
        </w:rPr>
        <w:t xml:space="preserve"> и </w:t>
      </w:r>
      <w:proofErr w:type="spellStart"/>
      <w:r w:rsidRPr="00C209C4">
        <w:rPr>
          <w:rFonts w:ascii="Times New Roman" w:eastAsia="Calibri" w:hAnsi="Times New Roman"/>
          <w:sz w:val="28"/>
          <w:szCs w:val="28"/>
        </w:rPr>
        <w:t>д</w:t>
      </w:r>
      <w:proofErr w:type="spellEnd"/>
      <w:r w:rsidRPr="00C209C4">
        <w:rPr>
          <w:rFonts w:ascii="Times New Roman" w:eastAsia="Calibri" w:hAnsi="Times New Roman"/>
          <w:sz w:val="28"/>
          <w:szCs w:val="28"/>
        </w:rPr>
        <w:t>) пункта 14.9.4 Единого отраслевого стандарта закупок, а именно:</w:t>
      </w:r>
    </w:p>
    <w:p w:rsidR="0026324F" w:rsidRPr="00C209C4" w:rsidRDefault="0026324F" w:rsidP="00C209C4">
      <w:pPr>
        <w:keepLines w:val="0"/>
        <w:rPr>
          <w:rFonts w:ascii="Times New Roman" w:eastAsia="Calibri" w:hAnsi="Times New Roman"/>
          <w:sz w:val="28"/>
          <w:szCs w:val="28"/>
        </w:rPr>
      </w:pPr>
      <w:r w:rsidRPr="00C209C4">
        <w:rPr>
          <w:rFonts w:ascii="Times New Roman" w:eastAsia="Calibri" w:hAnsi="Times New Roman"/>
          <w:sz w:val="28"/>
          <w:szCs w:val="28"/>
        </w:rPr>
        <w:t>- представленные ТУ не подтверждают технические характеристики предлагаемых по спецификации изделий</w:t>
      </w:r>
      <w:r w:rsidR="006F6C1A" w:rsidRPr="00C209C4">
        <w:rPr>
          <w:rFonts w:ascii="Times New Roman" w:eastAsia="Calibri" w:hAnsi="Times New Roman"/>
          <w:sz w:val="28"/>
          <w:szCs w:val="28"/>
        </w:rPr>
        <w:t xml:space="preserve">: максимальные расчетные параметры арматуры по ТУ  - </w:t>
      </w:r>
      <w:r w:rsidR="006F6C1A" w:rsidRPr="00C209C4">
        <w:rPr>
          <w:rFonts w:ascii="Times New Roman" w:eastAsia="Calibri" w:hAnsi="Times New Roman"/>
          <w:sz w:val="28"/>
          <w:szCs w:val="28"/>
        </w:rPr>
        <w:lastRenderedPageBreak/>
        <w:t xml:space="preserve">Рр2,5МПа, </w:t>
      </w:r>
      <w:proofErr w:type="spellStart"/>
      <w:proofErr w:type="gramStart"/>
      <w:r w:rsidR="006F6C1A" w:rsidRPr="00C209C4">
        <w:rPr>
          <w:rFonts w:ascii="Times New Roman" w:eastAsia="Calibri" w:hAnsi="Times New Roman"/>
          <w:sz w:val="28"/>
          <w:szCs w:val="28"/>
        </w:rPr>
        <w:t>Тр</w:t>
      </w:r>
      <w:proofErr w:type="spellEnd"/>
      <w:proofErr w:type="gramEnd"/>
      <w:r w:rsidR="006F6C1A" w:rsidRPr="00C209C4">
        <w:rPr>
          <w:rFonts w:ascii="Times New Roman" w:eastAsia="Calibri" w:hAnsi="Times New Roman"/>
          <w:sz w:val="28"/>
          <w:szCs w:val="28"/>
        </w:rPr>
        <w:t xml:space="preserve"> 250 </w:t>
      </w:r>
      <w:proofErr w:type="spellStart"/>
      <w:r w:rsidR="006F6C1A" w:rsidRPr="00C209C4">
        <w:rPr>
          <w:rFonts w:ascii="Times New Roman" w:eastAsia="Calibri" w:hAnsi="Times New Roman"/>
          <w:sz w:val="28"/>
          <w:szCs w:val="28"/>
          <w:vertAlign w:val="superscript"/>
        </w:rPr>
        <w:t>о</w:t>
      </w:r>
      <w:r w:rsidR="006F6C1A" w:rsidRPr="00C209C4">
        <w:rPr>
          <w:rFonts w:ascii="Times New Roman" w:eastAsia="Calibri" w:hAnsi="Times New Roman"/>
          <w:sz w:val="28"/>
          <w:szCs w:val="28"/>
        </w:rPr>
        <w:t>С</w:t>
      </w:r>
      <w:proofErr w:type="spellEnd"/>
      <w:r w:rsidR="006F6C1A" w:rsidRPr="00C209C4">
        <w:rPr>
          <w:rFonts w:ascii="Times New Roman" w:eastAsia="Calibri" w:hAnsi="Times New Roman"/>
          <w:sz w:val="28"/>
          <w:szCs w:val="28"/>
        </w:rPr>
        <w:t xml:space="preserve">,  в соответствии с спецификацией требуются изделия с расчетными параметрами </w:t>
      </w:r>
      <w:proofErr w:type="spellStart"/>
      <w:r w:rsidR="006F6C1A" w:rsidRPr="00C209C4">
        <w:rPr>
          <w:rFonts w:ascii="Times New Roman" w:eastAsia="Calibri" w:hAnsi="Times New Roman"/>
          <w:sz w:val="28"/>
          <w:szCs w:val="28"/>
        </w:rPr>
        <w:t>Рр</w:t>
      </w:r>
      <w:proofErr w:type="spellEnd"/>
      <w:r w:rsidR="006F6C1A" w:rsidRPr="00C209C4">
        <w:rPr>
          <w:rFonts w:ascii="Times New Roman" w:eastAsia="Calibri" w:hAnsi="Times New Roman"/>
          <w:sz w:val="28"/>
          <w:szCs w:val="28"/>
        </w:rPr>
        <w:t xml:space="preserve"> 12,9 и </w:t>
      </w:r>
      <w:proofErr w:type="spellStart"/>
      <w:r w:rsidR="006F6C1A" w:rsidRPr="00C209C4">
        <w:rPr>
          <w:rFonts w:ascii="Times New Roman" w:eastAsia="Calibri" w:hAnsi="Times New Roman"/>
          <w:sz w:val="28"/>
          <w:szCs w:val="28"/>
        </w:rPr>
        <w:t>Тр</w:t>
      </w:r>
      <w:proofErr w:type="spellEnd"/>
      <w:r w:rsidR="006F6C1A" w:rsidRPr="00C209C4">
        <w:rPr>
          <w:rFonts w:ascii="Times New Roman" w:eastAsia="Calibri" w:hAnsi="Times New Roman"/>
          <w:sz w:val="28"/>
          <w:szCs w:val="28"/>
        </w:rPr>
        <w:t xml:space="preserve"> 250</w:t>
      </w:r>
      <w:r w:rsidR="006F6C1A" w:rsidRPr="00C209C4">
        <w:rPr>
          <w:rFonts w:ascii="Times New Roman" w:eastAsia="Calibri" w:hAnsi="Times New Roman"/>
          <w:sz w:val="28"/>
          <w:szCs w:val="28"/>
          <w:vertAlign w:val="superscript"/>
        </w:rPr>
        <w:t xml:space="preserve"> </w:t>
      </w:r>
      <w:proofErr w:type="spellStart"/>
      <w:r w:rsidR="006F6C1A" w:rsidRPr="00C209C4">
        <w:rPr>
          <w:rFonts w:ascii="Times New Roman" w:eastAsia="Calibri" w:hAnsi="Times New Roman"/>
          <w:sz w:val="28"/>
          <w:szCs w:val="28"/>
          <w:vertAlign w:val="superscript"/>
        </w:rPr>
        <w:t>о</w:t>
      </w:r>
      <w:r w:rsidR="006F6C1A" w:rsidRPr="00C209C4">
        <w:rPr>
          <w:rFonts w:ascii="Times New Roman" w:eastAsia="Calibri" w:hAnsi="Times New Roman"/>
          <w:sz w:val="28"/>
          <w:szCs w:val="28"/>
        </w:rPr>
        <w:t>С</w:t>
      </w:r>
      <w:proofErr w:type="spellEnd"/>
      <w:r w:rsidR="006F6C1A" w:rsidRPr="00C209C4">
        <w:rPr>
          <w:rFonts w:ascii="Times New Roman" w:eastAsia="Calibri" w:hAnsi="Times New Roman"/>
          <w:sz w:val="28"/>
          <w:szCs w:val="28"/>
        </w:rPr>
        <w:t>;</w:t>
      </w:r>
    </w:p>
    <w:p w:rsidR="006F6C1A" w:rsidRPr="00C209C4" w:rsidRDefault="006F6C1A" w:rsidP="00C209C4">
      <w:pPr>
        <w:rPr>
          <w:rFonts w:ascii="Times New Roman" w:eastAsia="Calibri" w:hAnsi="Times New Roman"/>
          <w:sz w:val="28"/>
          <w:szCs w:val="28"/>
        </w:rPr>
      </w:pPr>
      <w:r w:rsidRPr="00C209C4">
        <w:rPr>
          <w:rFonts w:ascii="Times New Roman" w:eastAsia="Calibri" w:hAnsi="Times New Roman"/>
          <w:sz w:val="28"/>
          <w:szCs w:val="28"/>
        </w:rPr>
        <w:t>- в представленной спецификации не указано типовое обозначение предлагаемой арматуры;</w:t>
      </w:r>
    </w:p>
    <w:p w:rsidR="0026324F" w:rsidRPr="00C209C4" w:rsidRDefault="006F6C1A" w:rsidP="00C209C4">
      <w:pPr>
        <w:keepLines w:val="0"/>
        <w:tabs>
          <w:tab w:val="left" w:pos="540"/>
        </w:tabs>
        <w:rPr>
          <w:rFonts w:ascii="Times New Roman" w:eastAsia="Calibri" w:hAnsi="Times New Roman"/>
          <w:sz w:val="28"/>
          <w:szCs w:val="28"/>
        </w:rPr>
      </w:pPr>
      <w:r w:rsidRPr="00C209C4">
        <w:rPr>
          <w:rFonts w:ascii="Times New Roman" w:eastAsia="Calibri" w:hAnsi="Times New Roman"/>
          <w:sz w:val="28"/>
          <w:szCs w:val="28"/>
        </w:rPr>
        <w:t>- в представленной спецификации не указан завод-изготовитель предлагаемой арматуры;</w:t>
      </w:r>
    </w:p>
    <w:p w:rsidR="0026324F" w:rsidRPr="00C209C4" w:rsidRDefault="0049050D" w:rsidP="00C209C4">
      <w:pPr>
        <w:keepLines w:val="0"/>
        <w:tabs>
          <w:tab w:val="left" w:pos="540"/>
        </w:tabs>
        <w:rPr>
          <w:rFonts w:ascii="Times New Roman" w:eastAsia="Calibri" w:hAnsi="Times New Roman"/>
          <w:sz w:val="28"/>
          <w:szCs w:val="28"/>
        </w:rPr>
      </w:pPr>
      <w:r w:rsidRPr="00C209C4">
        <w:rPr>
          <w:rFonts w:ascii="Times New Roman" w:eastAsia="Calibri" w:hAnsi="Times New Roman"/>
          <w:sz w:val="28"/>
          <w:szCs w:val="28"/>
        </w:rPr>
        <w:t>- отсутствует подтверждение опыта изготовления не менее 1 единицы трубопроводной арматуры для систем, важных для безопасности (1 и/или 2 и/или 3 классов безопасности) атомных станций по ОПБ 88/97 (НП-001-97).</w:t>
      </w:r>
    </w:p>
    <w:p w:rsidR="0026324F" w:rsidRPr="00C209C4" w:rsidRDefault="0026324F" w:rsidP="00C209C4">
      <w:pPr>
        <w:keepLines w:val="0"/>
        <w:tabs>
          <w:tab w:val="left" w:pos="540"/>
        </w:tabs>
        <w:rPr>
          <w:rFonts w:ascii="Times New Roman" w:eastAsia="Calibri" w:hAnsi="Times New Roman"/>
          <w:sz w:val="28"/>
          <w:szCs w:val="28"/>
        </w:rPr>
      </w:pPr>
    </w:p>
    <w:p w:rsidR="0026324F" w:rsidRPr="00C209C4" w:rsidRDefault="0026324F" w:rsidP="00C209C4">
      <w:pPr>
        <w:keepLines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C209C4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26324F" w:rsidRPr="00C209C4" w:rsidRDefault="0026324F" w:rsidP="00C209C4">
      <w:pPr>
        <w:keepLines w:val="0"/>
        <w:tabs>
          <w:tab w:val="left" w:pos="540"/>
        </w:tabs>
        <w:rPr>
          <w:rFonts w:ascii="Times New Roman" w:hAnsi="Times New Roman"/>
          <w:sz w:val="28"/>
          <w:szCs w:val="28"/>
        </w:rPr>
      </w:pPr>
      <w:r w:rsidRPr="00C209C4">
        <w:rPr>
          <w:rFonts w:ascii="Times New Roman" w:hAnsi="Times New Roman"/>
          <w:i/>
          <w:sz w:val="28"/>
          <w:szCs w:val="28"/>
        </w:rPr>
        <w:t>«за» - 10 голосов;</w:t>
      </w:r>
    </w:p>
    <w:p w:rsidR="0026324F" w:rsidRPr="00C209C4" w:rsidRDefault="0026324F" w:rsidP="00C209C4">
      <w:pPr>
        <w:keepLines w:val="0"/>
        <w:tabs>
          <w:tab w:val="left" w:pos="540"/>
        </w:tabs>
        <w:rPr>
          <w:rFonts w:ascii="Times New Roman" w:hAnsi="Times New Roman"/>
          <w:sz w:val="28"/>
          <w:szCs w:val="28"/>
        </w:rPr>
      </w:pPr>
      <w:r w:rsidRPr="00C209C4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26324F" w:rsidRPr="00C209C4" w:rsidRDefault="0026324F" w:rsidP="00C209C4">
      <w:pPr>
        <w:pStyle w:val="a6"/>
        <w:tabs>
          <w:tab w:val="left" w:pos="540"/>
        </w:tabs>
        <w:ind w:left="0"/>
        <w:rPr>
          <w:rFonts w:ascii="Times New Roman" w:hAnsi="Times New Roman"/>
          <w:i/>
          <w:sz w:val="28"/>
          <w:szCs w:val="28"/>
        </w:rPr>
      </w:pPr>
      <w:r w:rsidRPr="00C209C4">
        <w:rPr>
          <w:rFonts w:ascii="Times New Roman" w:hAnsi="Times New Roman"/>
          <w:i/>
          <w:sz w:val="28"/>
          <w:szCs w:val="28"/>
        </w:rPr>
        <w:t>воздержался» - 0 голосов.</w:t>
      </w:r>
    </w:p>
    <w:p w:rsidR="0026324F" w:rsidRPr="00C209C4" w:rsidRDefault="0026324F" w:rsidP="00C209C4">
      <w:pPr>
        <w:pStyle w:val="10"/>
        <w:ind w:left="0" w:firstLine="540"/>
        <w:outlineLvl w:val="0"/>
        <w:rPr>
          <w:i/>
          <w:sz w:val="28"/>
          <w:szCs w:val="28"/>
        </w:rPr>
      </w:pPr>
    </w:p>
    <w:p w:rsidR="0026324F" w:rsidRPr="00C209C4" w:rsidRDefault="0026324F" w:rsidP="00C209C4">
      <w:pPr>
        <w:pStyle w:val="10"/>
        <w:ind w:left="0" w:firstLine="540"/>
        <w:outlineLvl w:val="0"/>
        <w:rPr>
          <w:b/>
          <w:sz w:val="28"/>
          <w:szCs w:val="28"/>
        </w:rPr>
      </w:pPr>
      <w:r w:rsidRPr="00C209C4">
        <w:rPr>
          <w:b/>
          <w:sz w:val="28"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26324F" w:rsidRPr="00C209C4" w:rsidTr="003F53DB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24F" w:rsidRPr="00C209C4" w:rsidRDefault="0026324F" w:rsidP="00C209C4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209C4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24F" w:rsidRPr="00C209C4" w:rsidRDefault="0026324F" w:rsidP="00C209C4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209C4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26324F" w:rsidRPr="00C209C4" w:rsidTr="003F53DB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24F" w:rsidRPr="00C209C4" w:rsidRDefault="0026324F" w:rsidP="00C209C4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209C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26324F" w:rsidRPr="00C209C4" w:rsidTr="003F53DB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24F" w:rsidRPr="00C209C4" w:rsidRDefault="0026324F" w:rsidP="00C209C4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C209C4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24F" w:rsidRPr="00C209C4" w:rsidRDefault="0026324F" w:rsidP="00C209C4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6324F" w:rsidRPr="00C209C4" w:rsidTr="003F53DB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24F" w:rsidRPr="00C209C4" w:rsidRDefault="0026324F" w:rsidP="00C209C4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209C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26324F" w:rsidRPr="00C209C4" w:rsidTr="003F53D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24F" w:rsidRPr="00C209C4" w:rsidRDefault="0026324F" w:rsidP="00C209C4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209C4">
              <w:rPr>
                <w:rFonts w:ascii="Times New Roman" w:hAnsi="Times New Roman"/>
                <w:sz w:val="28"/>
                <w:szCs w:val="28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24F" w:rsidRPr="00C209C4" w:rsidRDefault="0026324F" w:rsidP="00C209C4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6324F" w:rsidRPr="00C209C4" w:rsidTr="003F53DB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24F" w:rsidRPr="00C209C4" w:rsidRDefault="0026324F" w:rsidP="00C209C4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209C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26324F" w:rsidRPr="00C209C4" w:rsidTr="003F53D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24F" w:rsidRPr="00C209C4" w:rsidRDefault="0026324F" w:rsidP="00C209C4">
            <w:pPr>
              <w:keepLines w:val="0"/>
              <w:ind w:firstLine="3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209C4">
              <w:rPr>
                <w:rFonts w:ascii="Times New Roman" w:hAnsi="Times New Roman"/>
                <w:color w:val="000000"/>
                <w:sz w:val="28"/>
                <w:szCs w:val="28"/>
              </w:rPr>
              <w:t>Кузнецов Олег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24F" w:rsidRPr="00C209C4" w:rsidRDefault="0026324F" w:rsidP="00C209C4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6324F" w:rsidRPr="00C209C4" w:rsidTr="003F53D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24F" w:rsidRPr="00C209C4" w:rsidRDefault="0026324F" w:rsidP="00C209C4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209C4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C209C4">
              <w:rPr>
                <w:rFonts w:ascii="Times New Roman" w:hAnsi="Times New Roman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24F" w:rsidRPr="00C209C4" w:rsidRDefault="0026324F" w:rsidP="00C209C4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6324F" w:rsidRPr="00C209C4" w:rsidTr="003F53D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24F" w:rsidRPr="00C209C4" w:rsidRDefault="0026324F" w:rsidP="00C209C4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C209C4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24F" w:rsidRPr="00C209C4" w:rsidRDefault="0026324F" w:rsidP="00C209C4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6324F" w:rsidRPr="00C209C4" w:rsidTr="003F53D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24F" w:rsidRPr="00C209C4" w:rsidRDefault="0026324F" w:rsidP="00C209C4">
            <w:pPr>
              <w:keepLines w:val="0"/>
              <w:widowControl w:val="0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r w:rsidRPr="00C209C4">
              <w:rPr>
                <w:rFonts w:ascii="Times New Roman" w:hAnsi="Times New Roman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24F" w:rsidRPr="00C209C4" w:rsidRDefault="0026324F" w:rsidP="00C209C4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6324F" w:rsidRPr="00C209C4" w:rsidTr="003F53D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24F" w:rsidRPr="00C209C4" w:rsidRDefault="0026324F" w:rsidP="00C209C4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209C4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24F" w:rsidRPr="00C209C4" w:rsidRDefault="0026324F" w:rsidP="00C209C4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6324F" w:rsidRPr="00C209C4" w:rsidTr="003F53D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24F" w:rsidRPr="00C209C4" w:rsidRDefault="0026324F" w:rsidP="00C209C4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C209C4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24F" w:rsidRPr="00C209C4" w:rsidRDefault="0026324F" w:rsidP="00C209C4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6324F" w:rsidRPr="00C209C4" w:rsidTr="003F53D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24F" w:rsidRPr="00C209C4" w:rsidRDefault="0026324F" w:rsidP="00C209C4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209C4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C209C4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24F" w:rsidRPr="00C209C4" w:rsidRDefault="0026324F" w:rsidP="00C209C4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6324F" w:rsidRPr="00C209C4" w:rsidTr="003F53D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24F" w:rsidRPr="00C209C4" w:rsidRDefault="0026324F" w:rsidP="00C209C4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209C4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24F" w:rsidRPr="00C209C4" w:rsidRDefault="0026324F" w:rsidP="00C209C4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6324F" w:rsidRPr="00C209C4" w:rsidTr="003F53DB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24F" w:rsidRPr="00C209C4" w:rsidRDefault="0026324F" w:rsidP="00C209C4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209C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26324F" w:rsidRPr="00C209C4" w:rsidTr="003F53D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24F" w:rsidRPr="00C209C4" w:rsidRDefault="0026324F" w:rsidP="00C209C4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C209C4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24F" w:rsidRPr="00C209C4" w:rsidRDefault="0026324F" w:rsidP="00C209C4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209C4" w:rsidRDefault="00C209C4" w:rsidP="00C209C4">
      <w:pPr>
        <w:pStyle w:val="a6"/>
        <w:ind w:left="0"/>
        <w:rPr>
          <w:rFonts w:ascii="Times New Roman" w:hAnsi="Times New Roman"/>
          <w:sz w:val="28"/>
          <w:szCs w:val="28"/>
        </w:rPr>
      </w:pPr>
    </w:p>
    <w:p w:rsidR="00C209C4" w:rsidRDefault="00C209C4" w:rsidP="00C209C4">
      <w:pPr>
        <w:pStyle w:val="a6"/>
        <w:ind w:left="0"/>
        <w:rPr>
          <w:rFonts w:ascii="Times New Roman" w:hAnsi="Times New Roman"/>
          <w:sz w:val="28"/>
          <w:szCs w:val="28"/>
        </w:rPr>
      </w:pPr>
    </w:p>
    <w:p w:rsidR="0026324F" w:rsidRPr="00C209C4" w:rsidRDefault="0026324F" w:rsidP="00C209C4">
      <w:pPr>
        <w:pStyle w:val="a6"/>
        <w:ind w:left="0"/>
        <w:rPr>
          <w:rFonts w:ascii="Times New Roman" w:hAnsi="Times New Roman"/>
          <w:sz w:val="22"/>
          <w:szCs w:val="28"/>
        </w:rPr>
      </w:pPr>
      <w:r w:rsidRPr="00C209C4">
        <w:rPr>
          <w:rFonts w:ascii="Times New Roman" w:hAnsi="Times New Roman"/>
          <w:sz w:val="22"/>
          <w:szCs w:val="28"/>
        </w:rPr>
        <w:t>Шахнюк Н.А., 21-32</w:t>
      </w:r>
    </w:p>
    <w:p w:rsidR="008852A9" w:rsidRPr="00C209C4" w:rsidRDefault="008852A9" w:rsidP="00C209C4">
      <w:pPr>
        <w:rPr>
          <w:rFonts w:ascii="Times New Roman" w:hAnsi="Times New Roman"/>
          <w:sz w:val="28"/>
          <w:szCs w:val="28"/>
          <w:lang w:val="en-US"/>
        </w:rPr>
      </w:pPr>
    </w:p>
    <w:p w:rsidR="008852A9" w:rsidRPr="00C209C4" w:rsidRDefault="008852A9" w:rsidP="00C209C4">
      <w:pPr>
        <w:rPr>
          <w:rFonts w:ascii="Times New Roman" w:hAnsi="Times New Roman"/>
          <w:sz w:val="28"/>
          <w:szCs w:val="28"/>
          <w:lang w:val="en-US"/>
        </w:rPr>
      </w:pPr>
    </w:p>
    <w:sectPr w:rsidR="008852A9" w:rsidRPr="00C209C4" w:rsidSect="002D6F51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5661" w:rsidRDefault="003D5661">
      <w:r>
        <w:separator/>
      </w:r>
    </w:p>
  </w:endnote>
  <w:endnote w:type="continuationSeparator" w:id="0">
    <w:p w:rsidR="003D5661" w:rsidRDefault="003D56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F51" w:rsidRDefault="009C2C55">
    <w:pPr>
      <w:pStyle w:val="a6"/>
      <w:ind w:left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7284/296 Р</w:t>
    </w:r>
    <w:proofErr w:type="gramStart"/>
    <w:r>
      <w:rPr>
        <w:rFonts w:ascii="Times New Roman" w:hAnsi="Times New Roman"/>
        <w:sz w:val="16"/>
        <w:szCs w:val="16"/>
      </w:rPr>
      <w:t>4</w:t>
    </w:r>
    <w:proofErr w:type="gramEnd"/>
    <w:r>
      <w:rPr>
        <w:rFonts w:ascii="Times New Roman" w:hAnsi="Times New Roman"/>
        <w:sz w:val="16"/>
        <w:szCs w:val="16"/>
      </w:rPr>
      <w:t>/П-15-</w:t>
    </w:r>
    <w:r w:rsidR="00A81A6C">
      <w:rPr>
        <w:rFonts w:ascii="Times New Roman" w:hAnsi="Times New Roman"/>
        <w:sz w:val="16"/>
        <w:szCs w:val="16"/>
      </w:rPr>
      <w:t>5</w:t>
    </w:r>
    <w:r w:rsidR="00DB1804">
      <w:rPr>
        <w:rFonts w:ascii="Times New Roman" w:hAnsi="Times New Roman"/>
        <w:sz w:val="16"/>
        <w:szCs w:val="16"/>
      </w:rPr>
      <w:t xml:space="preserve"> от «</w:t>
    </w:r>
    <w:r w:rsidR="00A81A6C">
      <w:rPr>
        <w:rFonts w:ascii="Times New Roman" w:hAnsi="Times New Roman"/>
        <w:sz w:val="16"/>
        <w:szCs w:val="16"/>
      </w:rPr>
      <w:t>21</w:t>
    </w:r>
    <w:r>
      <w:rPr>
        <w:rFonts w:ascii="Times New Roman" w:hAnsi="Times New Roman"/>
        <w:sz w:val="16"/>
        <w:szCs w:val="16"/>
      </w:rPr>
      <w:t>» июл</w:t>
    </w:r>
    <w:r w:rsidR="00DB1804">
      <w:rPr>
        <w:rFonts w:ascii="Times New Roman" w:hAnsi="Times New Roman"/>
        <w:sz w:val="16"/>
        <w:szCs w:val="16"/>
      </w:rPr>
      <w:t>я 2015</w:t>
    </w:r>
    <w:r w:rsidR="00DB1804">
      <w:rPr>
        <w:rFonts w:ascii="Times New Roman" w:hAnsi="Times New Roman"/>
        <w:color w:val="FF0000"/>
        <w:sz w:val="16"/>
        <w:szCs w:val="16"/>
      </w:rPr>
      <w:t xml:space="preserve"> </w:t>
    </w:r>
    <w:r w:rsidR="00DB1804"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</w:t>
    </w:r>
    <w:r w:rsidRPr="009C2C55">
      <w:rPr>
        <w:rFonts w:ascii="Times New Roman" w:hAnsi="Times New Roman"/>
        <w:sz w:val="16"/>
        <w:szCs w:val="16"/>
      </w:rPr>
      <w:t xml:space="preserve">по итогам запросов об уточнении заявок </w:t>
    </w:r>
    <w:r w:rsidR="00DB1804">
      <w:rPr>
        <w:rFonts w:ascii="Times New Roman" w:hAnsi="Times New Roman"/>
        <w:sz w:val="16"/>
        <w:szCs w:val="16"/>
      </w:rPr>
      <w:t>по открытому запросу предложений на право заключения договора на поставку по лоту №7284/296 Р4/П-15 «Поставка задвижек DN 100 для сооружения энергоблока № 4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2D6F51" w:rsidRDefault="00DB1804">
        <w:pPr>
          <w:pStyle w:val="a6"/>
          <w:ind w:left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426410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426410">
          <w:rPr>
            <w:rFonts w:ascii="Times New Roman" w:hAnsi="Times New Roman"/>
            <w:sz w:val="16"/>
            <w:szCs w:val="16"/>
          </w:rPr>
          <w:fldChar w:fldCharType="separate"/>
        </w:r>
        <w:r w:rsidR="005A45BA">
          <w:rPr>
            <w:rFonts w:ascii="Times New Roman" w:hAnsi="Times New Roman"/>
            <w:sz w:val="16"/>
            <w:szCs w:val="16"/>
          </w:rPr>
          <w:t>3</w:t>
        </w:r>
        <w:r w:rsidR="00426410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426410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426410">
          <w:rPr>
            <w:rFonts w:ascii="Times New Roman" w:hAnsi="Times New Roman"/>
            <w:sz w:val="16"/>
            <w:szCs w:val="16"/>
          </w:rPr>
          <w:fldChar w:fldCharType="separate"/>
        </w:r>
        <w:r w:rsidR="005A45BA">
          <w:rPr>
            <w:rFonts w:ascii="Times New Roman" w:hAnsi="Times New Roman"/>
            <w:sz w:val="16"/>
            <w:szCs w:val="16"/>
          </w:rPr>
          <w:t>4</w:t>
        </w:r>
        <w:r w:rsidR="00426410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5661" w:rsidRDefault="003D5661">
      <w:r>
        <w:separator/>
      </w:r>
    </w:p>
  </w:footnote>
  <w:footnote w:type="continuationSeparator" w:id="0">
    <w:p w:rsidR="003D5661" w:rsidRDefault="003D566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F01EE"/>
    <w:rsid w:val="001B2859"/>
    <w:rsid w:val="001E5CD8"/>
    <w:rsid w:val="002478AF"/>
    <w:rsid w:val="002576D8"/>
    <w:rsid w:val="0026324F"/>
    <w:rsid w:val="00293B37"/>
    <w:rsid w:val="002D6F51"/>
    <w:rsid w:val="00356FCD"/>
    <w:rsid w:val="003D5661"/>
    <w:rsid w:val="00415E00"/>
    <w:rsid w:val="00426410"/>
    <w:rsid w:val="0049050D"/>
    <w:rsid w:val="005A2578"/>
    <w:rsid w:val="005A45BA"/>
    <w:rsid w:val="006F6C1A"/>
    <w:rsid w:val="008003E6"/>
    <w:rsid w:val="008852A9"/>
    <w:rsid w:val="009C2C55"/>
    <w:rsid w:val="009C32A2"/>
    <w:rsid w:val="00A71624"/>
    <w:rsid w:val="00A81A6C"/>
    <w:rsid w:val="00AF01EE"/>
    <w:rsid w:val="00BA5BBD"/>
    <w:rsid w:val="00C16913"/>
    <w:rsid w:val="00C209C4"/>
    <w:rsid w:val="00C35B5F"/>
    <w:rsid w:val="00C93BDA"/>
    <w:rsid w:val="00CB3E12"/>
    <w:rsid w:val="00DB1804"/>
    <w:rsid w:val="00ED49A7"/>
    <w:rsid w:val="00F17B1B"/>
    <w:rsid w:val="00F20391"/>
    <w:rsid w:val="00F416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F51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2D6F51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2D6F51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2D6F51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2D6F51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locked/>
    <w:rsid w:val="002D6F51"/>
    <w:rPr>
      <w:rFonts w:ascii="Times New Roman" w:eastAsiaTheme="minorEastAsia" w:hAnsi="Times New Roman" w:cs="Times New Roman" w:hint="default"/>
      <w:sz w:val="24"/>
      <w:szCs w:val="24"/>
      <w:lang w:eastAsia="ru-RU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1"/>
    <w:uiPriority w:val="99"/>
    <w:unhideWhenUsed/>
    <w:qFormat/>
    <w:rsid w:val="002D6F51"/>
    <w:pPr>
      <w:ind w:left="720"/>
      <w:contextualSpacing/>
    </w:pPr>
  </w:style>
  <w:style w:type="character" w:customStyle="1" w:styleId="a7">
    <w:name w:val="Текст примечания Знак"/>
    <w:basedOn w:val="a0"/>
    <w:link w:val="a8"/>
    <w:uiPriority w:val="99"/>
    <w:semiHidden/>
    <w:locked/>
    <w:rsid w:val="002D6F51"/>
    <w:rPr>
      <w:rFonts w:ascii="Arial" w:eastAsia="Times New Roman" w:hAnsi="Arial" w:cs="Times New Roman" w:hint="default"/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a"/>
    <w:uiPriority w:val="99"/>
    <w:semiHidden/>
    <w:locked/>
    <w:rsid w:val="002D6F51"/>
    <w:rPr>
      <w:rFonts w:ascii="Arial" w:eastAsia="Times New Roman" w:hAnsi="Arial" w:cs="Times New Roman" w:hint="default"/>
      <w:sz w:val="24"/>
      <w:szCs w:val="24"/>
      <w:lang w:eastAsia="ru-RU"/>
    </w:rPr>
  </w:style>
  <w:style w:type="character" w:customStyle="1" w:styleId="ab">
    <w:name w:val="Нижний колонтитул Знак"/>
    <w:basedOn w:val="a0"/>
    <w:link w:val="ac"/>
    <w:uiPriority w:val="99"/>
    <w:semiHidden/>
    <w:locked/>
    <w:rsid w:val="002D6F51"/>
    <w:rPr>
      <w:rFonts w:ascii="Arial" w:eastAsia="Times New Roman" w:hAnsi="Arial" w:cs="Times New Roman" w:hint="default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e"/>
    <w:uiPriority w:val="99"/>
    <w:locked/>
    <w:rsid w:val="002D6F51"/>
    <w:rPr>
      <w:rFonts w:ascii="Arial" w:eastAsia="Times New Roman" w:hAnsi="Arial" w:cs="Times New Roman" w:hint="default"/>
      <w:sz w:val="24"/>
      <w:szCs w:val="24"/>
      <w:lang w:eastAsia="ru-RU"/>
    </w:rPr>
  </w:style>
  <w:style w:type="character" w:customStyle="1" w:styleId="1">
    <w:name w:val="Обычный (веб) Знак1"/>
    <w:aliases w:val="Обычный (Web) Знак1,Обычный (веб) Знак Знак Знак1,Обычный (Web) Знак Знак Знак Знак1"/>
    <w:basedOn w:val="a0"/>
    <w:link w:val="af"/>
    <w:uiPriority w:val="99"/>
    <w:locked/>
    <w:rsid w:val="002D6F51"/>
    <w:rPr>
      <w:rFonts w:ascii="Tahoma" w:eastAsia="Times New Roman" w:hAnsi="Tahoma" w:cs="Tahoma" w:hint="default"/>
      <w:sz w:val="16"/>
      <w:szCs w:val="16"/>
      <w:lang w:eastAsia="ru-RU"/>
    </w:rPr>
  </w:style>
  <w:style w:type="paragraph" w:customStyle="1" w:styleId="31">
    <w:name w:val="Основной текст 31"/>
    <w:basedOn w:val="a"/>
    <w:uiPriority w:val="99"/>
    <w:rsid w:val="002D6F51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2D6F51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10">
    <w:name w:val="Абзац списка1"/>
    <w:basedOn w:val="a"/>
    <w:rsid w:val="002D6F51"/>
    <w:pPr>
      <w:keepLines w:val="0"/>
      <w:ind w:left="720"/>
      <w:contextualSpacing/>
      <w:jc w:val="left"/>
    </w:pPr>
    <w:rPr>
      <w:rFonts w:ascii="Times New Roman" w:hAnsi="Times New Roman"/>
    </w:rPr>
  </w:style>
  <w:style w:type="character" w:styleId="af0">
    <w:name w:val="annotation reference"/>
    <w:uiPriority w:val="99"/>
    <w:semiHidden/>
    <w:unhideWhenUsed/>
    <w:rsid w:val="002D6F51"/>
    <w:rPr>
      <w:sz w:val="16"/>
      <w:szCs w:val="16"/>
    </w:rPr>
  </w:style>
  <w:style w:type="paragraph" w:styleId="a8">
    <w:name w:val="annotation text"/>
    <w:basedOn w:val="a"/>
    <w:link w:val="a7"/>
    <w:uiPriority w:val="99"/>
    <w:semiHidden/>
    <w:unhideWhenUsed/>
    <w:rsid w:val="002D6F51"/>
    <w:rPr>
      <w:sz w:val="20"/>
      <w:szCs w:val="20"/>
    </w:rPr>
  </w:style>
  <w:style w:type="character" w:customStyle="1" w:styleId="11">
    <w:name w:val="Текст примечания Знак1"/>
    <w:basedOn w:val="a0"/>
    <w:link w:val="a8"/>
    <w:uiPriority w:val="99"/>
    <w:semiHidden/>
    <w:rsid w:val="002D6F51"/>
    <w:rPr>
      <w:rFonts w:ascii="Arial" w:eastAsia="Times New Roman" w:hAnsi="Arial" w:cs="Times New Roman"/>
      <w:lang w:eastAsia="ru-RU"/>
    </w:rPr>
  </w:style>
  <w:style w:type="paragraph" w:styleId="aa">
    <w:name w:val="header"/>
    <w:basedOn w:val="a"/>
    <w:link w:val="a9"/>
    <w:uiPriority w:val="99"/>
    <w:semiHidden/>
    <w:unhideWhenUsed/>
    <w:rsid w:val="002D6F51"/>
    <w:pPr>
      <w:tabs>
        <w:tab w:val="center" w:pos="4677"/>
        <w:tab w:val="right" w:pos="9355"/>
      </w:tabs>
    </w:pPr>
  </w:style>
  <w:style w:type="character" w:customStyle="1" w:styleId="12">
    <w:name w:val="Верхний колонтитул Знак1"/>
    <w:basedOn w:val="a0"/>
    <w:link w:val="aa"/>
    <w:uiPriority w:val="99"/>
    <w:semiHidden/>
    <w:rsid w:val="002D6F51"/>
    <w:rPr>
      <w:rFonts w:ascii="Arial" w:eastAsia="Times New Roman" w:hAnsi="Arial" w:cs="Times New Roman"/>
      <w:sz w:val="24"/>
      <w:szCs w:val="24"/>
      <w:lang w:eastAsia="ru-RU"/>
    </w:rPr>
  </w:style>
  <w:style w:type="paragraph" w:styleId="ac">
    <w:name w:val="footer"/>
    <w:basedOn w:val="a"/>
    <w:link w:val="ab"/>
    <w:uiPriority w:val="99"/>
    <w:semiHidden/>
    <w:unhideWhenUsed/>
    <w:rsid w:val="002D6F51"/>
    <w:pPr>
      <w:tabs>
        <w:tab w:val="center" w:pos="4677"/>
        <w:tab w:val="right" w:pos="9355"/>
      </w:tabs>
    </w:pPr>
  </w:style>
  <w:style w:type="character" w:customStyle="1" w:styleId="13">
    <w:name w:val="Нижний колонтитул Знак1"/>
    <w:basedOn w:val="a0"/>
    <w:link w:val="ac"/>
    <w:uiPriority w:val="99"/>
    <w:semiHidden/>
    <w:rsid w:val="002D6F51"/>
    <w:rPr>
      <w:rFonts w:ascii="Arial" w:eastAsia="Times New Roman" w:hAnsi="Arial" w:cs="Times New Roman"/>
      <w:sz w:val="24"/>
      <w:szCs w:val="24"/>
      <w:lang w:eastAsia="ru-RU"/>
    </w:rPr>
  </w:style>
  <w:style w:type="paragraph" w:styleId="ae">
    <w:name w:val="Body Text"/>
    <w:basedOn w:val="a"/>
    <w:link w:val="ad"/>
    <w:uiPriority w:val="99"/>
    <w:semiHidden/>
    <w:unhideWhenUsed/>
    <w:rsid w:val="002D6F51"/>
    <w:pPr>
      <w:spacing w:after="120"/>
    </w:pPr>
  </w:style>
  <w:style w:type="character" w:customStyle="1" w:styleId="14">
    <w:name w:val="Основной текст Знак1"/>
    <w:basedOn w:val="a0"/>
    <w:link w:val="ae"/>
    <w:uiPriority w:val="99"/>
    <w:semiHidden/>
    <w:rsid w:val="002D6F51"/>
    <w:rPr>
      <w:rFonts w:ascii="Arial" w:eastAsia="Times New Roman" w:hAnsi="Arial" w:cs="Times New Roman"/>
      <w:sz w:val="24"/>
      <w:szCs w:val="24"/>
      <w:lang w:eastAsia="ru-RU"/>
    </w:rPr>
  </w:style>
  <w:style w:type="paragraph" w:styleId="af">
    <w:name w:val="Balloon Text"/>
    <w:basedOn w:val="a"/>
    <w:link w:val="1"/>
    <w:uiPriority w:val="99"/>
    <w:semiHidden/>
    <w:unhideWhenUsed/>
    <w:rsid w:val="002D6F51"/>
    <w:rPr>
      <w:rFonts w:ascii="Tahoma" w:hAnsi="Tahoma" w:cs="Tahoma"/>
      <w:sz w:val="16"/>
      <w:szCs w:val="16"/>
    </w:rPr>
  </w:style>
  <w:style w:type="character" w:customStyle="1" w:styleId="15">
    <w:name w:val="Текст выноски Знак1"/>
    <w:basedOn w:val="a0"/>
    <w:link w:val="af"/>
    <w:uiPriority w:val="99"/>
    <w:semiHidden/>
    <w:rsid w:val="002D6F5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1">
    <w:name w:val="Текст выноски Знак"/>
    <w:basedOn w:val="a0"/>
    <w:uiPriority w:val="99"/>
    <w:semiHidden/>
    <w:locked/>
    <w:rsid w:val="002D6F51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8852A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8852A9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5EAE49-D8B2-4D31-AF2A-68AA263A67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4</Pages>
  <Words>1183</Words>
  <Characters>6746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16</cp:revision>
  <cp:lastPrinted>2015-07-22T13:08:00Z</cp:lastPrinted>
  <dcterms:created xsi:type="dcterms:W3CDTF">2015-06-30T15:41:00Z</dcterms:created>
  <dcterms:modified xsi:type="dcterms:W3CDTF">2015-07-22T13:09:00Z</dcterms:modified>
</cp:coreProperties>
</file>