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E4ECB" w:rsidRPr="00B46F28" w:rsidRDefault="00B004C1" w:rsidP="00306513">
      <w:pPr>
        <w:jc w:val="center"/>
        <w:rPr>
          <w:rFonts w:eastAsia="Times New Roman"/>
          <w:b/>
          <w:sz w:val="27"/>
          <w:szCs w:val="27"/>
        </w:rPr>
      </w:pPr>
      <w:r w:rsidRPr="00B46F28">
        <w:rPr>
          <w:rFonts w:eastAsia="Times New Roman"/>
          <w:b/>
          <w:sz w:val="27"/>
          <w:szCs w:val="27"/>
        </w:rPr>
        <w:t xml:space="preserve">ПРОТОКОЛ № </w:t>
      </w:r>
      <w:r w:rsidR="00B46F28" w:rsidRPr="00B46F28">
        <w:rPr>
          <w:rFonts w:eastAsia="Times New Roman"/>
          <w:b/>
          <w:sz w:val="27"/>
          <w:szCs w:val="27"/>
        </w:rPr>
        <w:t>Z038982</w:t>
      </w:r>
      <w:r w:rsidR="009E4ECB" w:rsidRPr="00B46F28">
        <w:rPr>
          <w:rFonts w:eastAsia="Times New Roman"/>
          <w:b/>
          <w:sz w:val="27"/>
          <w:szCs w:val="27"/>
        </w:rPr>
        <w:t>-</w:t>
      </w:r>
      <w:r w:rsidR="001D5672" w:rsidRPr="00B46F28">
        <w:rPr>
          <w:rFonts w:eastAsia="Times New Roman"/>
          <w:b/>
          <w:sz w:val="27"/>
          <w:szCs w:val="27"/>
        </w:rPr>
        <w:t>2</w:t>
      </w:r>
      <w:r w:rsidRPr="00B46F28">
        <w:rPr>
          <w:rFonts w:eastAsia="Times New Roman"/>
          <w:b/>
          <w:sz w:val="27"/>
          <w:szCs w:val="27"/>
        </w:rPr>
        <w:br/>
        <w:t xml:space="preserve">очного заседания закупочной комиссии </w:t>
      </w:r>
      <w:proofErr w:type="gramStart"/>
      <w:r w:rsidRPr="00B46F28">
        <w:rPr>
          <w:rFonts w:eastAsia="Times New Roman"/>
          <w:b/>
          <w:sz w:val="27"/>
          <w:szCs w:val="27"/>
        </w:rPr>
        <w:t xml:space="preserve">по рассмотрению заявок на отборочной стадии по открытому запросу цен на право заключения договора на </w:t>
      </w:r>
      <w:r w:rsidR="00B46F28" w:rsidRPr="00B46F28">
        <w:rPr>
          <w:b/>
          <w:sz w:val="27"/>
          <w:szCs w:val="27"/>
        </w:rPr>
        <w:t>поставку</w:t>
      </w:r>
      <w:proofErr w:type="gramEnd"/>
      <w:r w:rsidR="00B46F28" w:rsidRPr="00B46F28">
        <w:rPr>
          <w:b/>
          <w:sz w:val="27"/>
          <w:szCs w:val="27"/>
        </w:rPr>
        <w:t xml:space="preserve"> ГСМ для заправки автомобилей ВФ и ВП АО «НИАЭП» (лот № 13-2015)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8586"/>
        <w:gridCol w:w="7097"/>
      </w:tblGrid>
      <w:tr w:rsidR="00B004C1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54A0B" w:rsidRDefault="00D54A0B" w:rsidP="00D54A0B">
            <w:pPr>
              <w:jc w:val="both"/>
              <w:rPr>
                <w:rFonts w:eastAsia="Times New Roman"/>
              </w:rPr>
            </w:pPr>
          </w:p>
          <w:p w:rsidR="00B004C1" w:rsidRDefault="00B004C1" w:rsidP="00D54A0B">
            <w:pPr>
              <w:jc w:val="both"/>
              <w:rPr>
                <w:rFonts w:eastAsia="Times New Roman"/>
              </w:rPr>
            </w:pPr>
            <w:r>
              <w:rPr>
                <w:rFonts w:eastAsia="Times New Roman"/>
              </w:rPr>
              <w:t>г. Москва (ЭТП АКД)</w:t>
            </w:r>
          </w:p>
          <w:p w:rsidR="00B004C1" w:rsidRDefault="00B004C1" w:rsidP="00D54A0B">
            <w:pPr>
              <w:jc w:val="both"/>
              <w:rPr>
                <w:rFonts w:eastAsia="Times New Roman"/>
              </w:rPr>
            </w:pPr>
            <w:r>
              <w:rPr>
                <w:rFonts w:eastAsia="Times New Roman"/>
              </w:rPr>
              <w:t>г. Волгодонск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004C1" w:rsidRDefault="009D70A4" w:rsidP="00B46F28"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>«</w:t>
            </w:r>
            <w:r w:rsidR="00B46F28">
              <w:rPr>
                <w:rFonts w:eastAsia="Times New Roman"/>
              </w:rPr>
              <w:t>18</w:t>
            </w:r>
            <w:r w:rsidR="005423CA">
              <w:rPr>
                <w:rFonts w:eastAsia="Times New Roman"/>
              </w:rPr>
              <w:t xml:space="preserve">» </w:t>
            </w:r>
            <w:r w:rsidR="00B46F28">
              <w:rPr>
                <w:rFonts w:eastAsia="Times New Roman"/>
              </w:rPr>
              <w:t>июн</w:t>
            </w:r>
            <w:r w:rsidR="00306513">
              <w:rPr>
                <w:rFonts w:eastAsia="Times New Roman"/>
              </w:rPr>
              <w:t>я</w:t>
            </w:r>
            <w:r w:rsidR="00B004C1">
              <w:rPr>
                <w:rFonts w:eastAsia="Times New Roman"/>
              </w:rPr>
              <w:t xml:space="preserve"> 201</w:t>
            </w:r>
            <w:r w:rsidR="007A7081">
              <w:rPr>
                <w:rFonts w:eastAsia="Times New Roman"/>
              </w:rPr>
              <w:t>5</w:t>
            </w:r>
            <w:r w:rsidR="00B004C1">
              <w:rPr>
                <w:rFonts w:eastAsia="Times New Roman"/>
              </w:rPr>
              <w:t xml:space="preserve"> г.</w:t>
            </w:r>
          </w:p>
        </w:tc>
      </w:tr>
    </w:tbl>
    <w:p w:rsidR="00D54A0B" w:rsidRPr="00811046" w:rsidRDefault="00D54A0B" w:rsidP="00D54A0B">
      <w:pPr>
        <w:pStyle w:val="a3"/>
        <w:spacing w:before="0" w:beforeAutospacing="0" w:after="0" w:afterAutospacing="0"/>
        <w:jc w:val="both"/>
        <w:rPr>
          <w:sz w:val="20"/>
          <w:szCs w:val="20"/>
        </w:rPr>
      </w:pPr>
    </w:p>
    <w:p w:rsidR="00B004C1" w:rsidRDefault="00B004C1" w:rsidP="006C0EC8">
      <w:pPr>
        <w:pStyle w:val="a3"/>
        <w:spacing w:before="0" w:beforeAutospacing="0" w:after="0" w:afterAutospacing="0"/>
        <w:jc w:val="both"/>
      </w:pPr>
      <w:proofErr w:type="gramStart"/>
      <w:r>
        <w:t xml:space="preserve">Открытый запрос цен в электронной форме проводится в соответствии с </w:t>
      </w:r>
      <w:r>
        <w:rPr>
          <w:bCs/>
        </w:rPr>
        <w:t>Единым отраслевым стандартом закупок (Положением о закупке) Государственной корпорации по атомной энергии «Росатом», утвержденным решением наблюдательного совета Госкорпорации «Росатом» от 07.02.2012 № 37 (в редакции с изменениями, утвержденными решением наблюдательного сов</w:t>
      </w:r>
      <w:r w:rsidR="007A7081">
        <w:rPr>
          <w:bCs/>
        </w:rPr>
        <w:t>ета Госкорпорации «Росатом» от 2</w:t>
      </w:r>
      <w:r w:rsidR="00306513">
        <w:rPr>
          <w:bCs/>
        </w:rPr>
        <w:t>9.04</w:t>
      </w:r>
      <w:r>
        <w:rPr>
          <w:bCs/>
        </w:rPr>
        <w:t>.201</w:t>
      </w:r>
      <w:r w:rsidR="00306513">
        <w:rPr>
          <w:bCs/>
        </w:rPr>
        <w:t>5</w:t>
      </w:r>
      <w:r w:rsidR="00F64C07">
        <w:rPr>
          <w:bCs/>
        </w:rPr>
        <w:t xml:space="preserve"> № </w:t>
      </w:r>
      <w:r w:rsidR="00306513">
        <w:rPr>
          <w:bCs/>
        </w:rPr>
        <w:t>72</w:t>
      </w:r>
      <w:r>
        <w:rPr>
          <w:bCs/>
        </w:rPr>
        <w:t xml:space="preserve">) (далее – ЕОСЗ), </w:t>
      </w:r>
      <w:r>
        <w:t>с использованием функционала ЭТП «</w:t>
      </w:r>
      <w:proofErr w:type="spellStart"/>
      <w:r w:rsidR="00CB296D">
        <w:fldChar w:fldCharType="begin"/>
      </w:r>
      <w:r>
        <w:instrText xml:space="preserve"> HYPERLINK "http://www.a-k-d.ru/" </w:instrText>
      </w:r>
      <w:r w:rsidR="00CB296D">
        <w:fldChar w:fldCharType="separate"/>
      </w:r>
      <w:r>
        <w:rPr>
          <w:rStyle w:val="a5"/>
        </w:rPr>
        <w:t>a-k-d.ru</w:t>
      </w:r>
      <w:proofErr w:type="spellEnd"/>
      <w:r w:rsidR="00CB296D">
        <w:fldChar w:fldCharType="end"/>
      </w:r>
      <w:r>
        <w:t xml:space="preserve">» согласно регламенту ее работы. </w:t>
      </w:r>
      <w:proofErr w:type="gramEnd"/>
    </w:p>
    <w:p w:rsidR="00B004C1" w:rsidRPr="00811046" w:rsidRDefault="00B004C1" w:rsidP="006C0EC8">
      <w:pPr>
        <w:pStyle w:val="3"/>
        <w:spacing w:before="0" w:beforeAutospacing="0" w:after="0" w:afterAutospacing="0"/>
        <w:jc w:val="both"/>
        <w:rPr>
          <w:rFonts w:eastAsia="Times New Roman"/>
          <w:sz w:val="20"/>
          <w:szCs w:val="20"/>
        </w:rPr>
      </w:pPr>
    </w:p>
    <w:p w:rsidR="00B004C1" w:rsidRDefault="00B004C1" w:rsidP="006C0EC8">
      <w:pPr>
        <w:pStyle w:val="3"/>
        <w:spacing w:before="0" w:beforeAutospacing="0" w:after="0" w:afterAutospacing="0"/>
        <w:jc w:val="both"/>
        <w:rPr>
          <w:rFonts w:eastAsia="Times New Roman"/>
          <w:sz w:val="24"/>
          <w:szCs w:val="24"/>
        </w:rPr>
      </w:pPr>
      <w:r w:rsidRPr="00B523A2">
        <w:rPr>
          <w:rFonts w:eastAsia="Times New Roman"/>
          <w:sz w:val="24"/>
          <w:szCs w:val="24"/>
        </w:rPr>
        <w:t>Информация о закупке:</w:t>
      </w:r>
    </w:p>
    <w:p w:rsidR="00ED3440" w:rsidRPr="00ED3440" w:rsidRDefault="00ED3440" w:rsidP="006C0EC8">
      <w:pPr>
        <w:pStyle w:val="3"/>
        <w:spacing w:before="0" w:beforeAutospacing="0" w:after="0" w:afterAutospacing="0"/>
        <w:jc w:val="both"/>
        <w:rPr>
          <w:rFonts w:eastAsia="Times New Roman"/>
          <w:sz w:val="16"/>
          <w:szCs w:val="16"/>
        </w:rPr>
      </w:pPr>
    </w:p>
    <w:p w:rsidR="00B46F28" w:rsidRPr="00374479" w:rsidRDefault="00B46F28" w:rsidP="00B46F28">
      <w:pPr>
        <w:pStyle w:val="a3"/>
        <w:spacing w:before="0" w:beforeAutospacing="0" w:after="0" w:afterAutospacing="0"/>
        <w:jc w:val="both"/>
      </w:pPr>
      <w:r w:rsidRPr="00374479">
        <w:t>Заказчик (орг</w:t>
      </w:r>
      <w:r>
        <w:t xml:space="preserve">анизатор): Волгодонский филиал </w:t>
      </w:r>
      <w:r w:rsidRPr="00374479">
        <w:t>АО «НИАЭП».</w:t>
      </w:r>
    </w:p>
    <w:p w:rsidR="00B46F28" w:rsidRDefault="00B46F28" w:rsidP="00B46F28"/>
    <w:p w:rsidR="00B46F28" w:rsidRPr="00355498" w:rsidRDefault="00B46F28" w:rsidP="00B46F28">
      <w:pPr>
        <w:jc w:val="both"/>
      </w:pPr>
      <w:r w:rsidRPr="00695E66">
        <w:t xml:space="preserve">Предмет </w:t>
      </w:r>
      <w:r w:rsidRPr="00355498">
        <w:t xml:space="preserve">договора: право заключения договора на поставку </w:t>
      </w:r>
      <w:r w:rsidRPr="000F181B">
        <w:t>ГСМ для заправки автомобилей ВФ и ВП АО «НИАЭП»</w:t>
      </w:r>
      <w:r w:rsidRPr="00355498">
        <w:t xml:space="preserve"> (лот № 1</w:t>
      </w:r>
      <w:r>
        <w:t>3</w:t>
      </w:r>
      <w:r w:rsidRPr="00355498">
        <w:t>-2015).</w:t>
      </w:r>
    </w:p>
    <w:p w:rsidR="00B46F28" w:rsidRDefault="00B46F28" w:rsidP="00B46F28">
      <w:pPr>
        <w:tabs>
          <w:tab w:val="left" w:pos="0"/>
          <w:tab w:val="left" w:pos="1134"/>
        </w:tabs>
        <w:jc w:val="both"/>
      </w:pPr>
    </w:p>
    <w:p w:rsidR="00B46F28" w:rsidRPr="00355498" w:rsidRDefault="00B46F28" w:rsidP="00B46F28">
      <w:pPr>
        <w:tabs>
          <w:tab w:val="left" w:pos="0"/>
          <w:tab w:val="left" w:pos="1134"/>
        </w:tabs>
        <w:jc w:val="both"/>
      </w:pPr>
      <w:r w:rsidRPr="00355498">
        <w:t xml:space="preserve">Начальная (максимальная) цена договора: </w:t>
      </w:r>
    </w:p>
    <w:p w:rsidR="00B46F28" w:rsidRPr="000F181B" w:rsidRDefault="00B46F28" w:rsidP="00B46F28">
      <w:pPr>
        <w:tabs>
          <w:tab w:val="left" w:pos="0"/>
          <w:tab w:val="left" w:pos="1134"/>
        </w:tabs>
        <w:jc w:val="both"/>
      </w:pPr>
      <w:r w:rsidRPr="000F181B">
        <w:rPr>
          <w:b/>
        </w:rPr>
        <w:t xml:space="preserve">4 960 849,30 </w:t>
      </w:r>
      <w:r w:rsidRPr="000F181B">
        <w:t>(Четыре миллиона девятьсот шестьдесят тысяч восемьсот сорок девять) рублей 30 копеек, в том числе НДС.</w:t>
      </w:r>
    </w:p>
    <w:p w:rsidR="00B46F28" w:rsidRPr="000F181B" w:rsidRDefault="00B46F28" w:rsidP="00B46F28">
      <w:pPr>
        <w:tabs>
          <w:tab w:val="left" w:pos="0"/>
          <w:tab w:val="left" w:pos="1134"/>
        </w:tabs>
        <w:jc w:val="both"/>
      </w:pPr>
      <w:r w:rsidRPr="000F181B">
        <w:tab/>
        <w:t>АИ-95 – 38,24 руб./литр с НДС;</w:t>
      </w:r>
    </w:p>
    <w:p w:rsidR="00B46F28" w:rsidRPr="000F181B" w:rsidRDefault="00B46F28" w:rsidP="00B46F28">
      <w:pPr>
        <w:tabs>
          <w:tab w:val="left" w:pos="0"/>
          <w:tab w:val="left" w:pos="1134"/>
        </w:tabs>
        <w:jc w:val="both"/>
      </w:pPr>
      <w:r w:rsidRPr="000F181B">
        <w:tab/>
        <w:t>АИ-92 – 35,41 руб./литр с НДС;</w:t>
      </w:r>
    </w:p>
    <w:p w:rsidR="00B46F28" w:rsidRPr="000F181B" w:rsidRDefault="00B46F28" w:rsidP="00B46F28">
      <w:pPr>
        <w:tabs>
          <w:tab w:val="left" w:pos="0"/>
          <w:tab w:val="left" w:pos="1134"/>
        </w:tabs>
        <w:jc w:val="both"/>
      </w:pPr>
      <w:r w:rsidRPr="000F181B">
        <w:tab/>
        <w:t>ДТ – 36,74  руб./литр с НДС.</w:t>
      </w:r>
    </w:p>
    <w:p w:rsidR="00B46F28" w:rsidRPr="00355498" w:rsidRDefault="00B46F28" w:rsidP="00B46F28">
      <w:pPr>
        <w:tabs>
          <w:tab w:val="left" w:pos="0"/>
          <w:tab w:val="left" w:pos="1134"/>
        </w:tabs>
        <w:jc w:val="both"/>
      </w:pPr>
    </w:p>
    <w:p w:rsidR="00B46F28" w:rsidRPr="00355498" w:rsidRDefault="00B46F28" w:rsidP="00B46F28">
      <w:pPr>
        <w:tabs>
          <w:tab w:val="left" w:pos="1134"/>
          <w:tab w:val="num" w:pos="1260"/>
        </w:tabs>
        <w:jc w:val="both"/>
      </w:pPr>
    </w:p>
    <w:p w:rsidR="00B46F28" w:rsidRPr="00355498" w:rsidRDefault="00B46F28" w:rsidP="00B46F28">
      <w:pPr>
        <w:ind w:right="153"/>
        <w:jc w:val="both"/>
        <w:rPr>
          <w:rFonts w:eastAsia="Times New Roman"/>
        </w:rPr>
      </w:pPr>
      <w:r w:rsidRPr="00374479">
        <w:t xml:space="preserve">Срок </w:t>
      </w:r>
      <w:r w:rsidRPr="008D764D">
        <w:t>исполнения договора</w:t>
      </w:r>
      <w:r w:rsidRPr="00C60626">
        <w:t xml:space="preserve">: </w:t>
      </w:r>
      <w:r w:rsidRPr="000F181B">
        <w:t>с 01.07.2015 г. по 30.09.2015 г.</w:t>
      </w:r>
    </w:p>
    <w:p w:rsidR="00B46F28" w:rsidRPr="00695E66" w:rsidRDefault="00B46F28" w:rsidP="00B46F28">
      <w:pPr>
        <w:tabs>
          <w:tab w:val="left" w:pos="1134"/>
        </w:tabs>
        <w:contextualSpacing/>
        <w:jc w:val="both"/>
      </w:pPr>
    </w:p>
    <w:p w:rsidR="00B46F28" w:rsidRPr="00695E66" w:rsidRDefault="00B46F28" w:rsidP="00B46F28">
      <w:pPr>
        <w:pStyle w:val="af1"/>
        <w:tabs>
          <w:tab w:val="left" w:pos="1080"/>
        </w:tabs>
        <w:spacing w:after="0"/>
        <w:jc w:val="both"/>
      </w:pPr>
      <w:r w:rsidRPr="00695E66">
        <w:t xml:space="preserve">Порядок оплаты: </w:t>
      </w:r>
      <w:r w:rsidRPr="008E458C">
        <w:t xml:space="preserve">Расчет за поставленные ГСМ производится Покупателем два раза месяц в течение 10 рабочих дней с момента получения от Поставщика счета, </w:t>
      </w:r>
      <w:r w:rsidRPr="008E458C">
        <w:rPr>
          <w:color w:val="000000"/>
          <w:spacing w:val="1"/>
        </w:rPr>
        <w:t>счета-фактуры и товарной накладной, где указывается ассортимент, стоимость, количество, фактически поставленных ГСМ.</w:t>
      </w:r>
    </w:p>
    <w:p w:rsidR="00B46F28" w:rsidRPr="00084E81" w:rsidRDefault="00B46F28" w:rsidP="00B46F28">
      <w:pPr>
        <w:jc w:val="both"/>
      </w:pPr>
    </w:p>
    <w:p w:rsidR="00B46F28" w:rsidRPr="00653D3F" w:rsidRDefault="00B46F28" w:rsidP="00B46F28">
      <w:pPr>
        <w:pStyle w:val="a3"/>
        <w:spacing w:before="0" w:beforeAutospacing="0" w:after="0" w:afterAutospacing="0"/>
        <w:jc w:val="both"/>
      </w:pPr>
      <w:proofErr w:type="gramStart"/>
      <w:r>
        <w:t>Извещение о проведении запроса цен и документация по запросу цен опубликованы «09</w:t>
      </w:r>
      <w:r w:rsidRPr="00D60B73">
        <w:t>» </w:t>
      </w:r>
      <w:r>
        <w:t>июня 2015 года в информационно-телекоммуникационной сети «Интернет» на официальном сайте о размещении заказов на закупки товаров, работ и услуг для нужд Госкорпорации «</w:t>
      </w:r>
      <w:r w:rsidRPr="00653D3F">
        <w:t xml:space="preserve">Росатом» </w:t>
      </w:r>
      <w:hyperlink r:id="rId8" w:history="1">
        <w:r w:rsidRPr="00653D3F">
          <w:rPr>
            <w:rStyle w:val="a5"/>
          </w:rPr>
          <w:t>http://zakupki.rosatom.ru/</w:t>
        </w:r>
      </w:hyperlink>
      <w:r w:rsidRPr="00653D3F">
        <w:t>, закупка №</w:t>
      </w:r>
      <w:r>
        <w:t xml:space="preserve"> </w:t>
      </w:r>
      <w:r w:rsidRPr="000F181B">
        <w:t>150609/0536/633</w:t>
      </w:r>
      <w:r w:rsidRPr="00653D3F">
        <w:t>, на ЭТП «</w:t>
      </w:r>
      <w:hyperlink r:id="rId9" w:history="1">
        <w:r w:rsidRPr="00653D3F">
          <w:rPr>
            <w:rStyle w:val="a5"/>
          </w:rPr>
          <w:t>a-k-d.ru</w:t>
        </w:r>
      </w:hyperlink>
      <w:r w:rsidRPr="00653D3F">
        <w:t>», закупка №</w:t>
      </w:r>
      <w:r>
        <w:t xml:space="preserve"> </w:t>
      </w:r>
      <w:r w:rsidRPr="000F181B">
        <w:t>Z038982</w:t>
      </w:r>
      <w:r w:rsidRPr="00653D3F">
        <w:t>, на официальном сайте Российской Федерации для размещения информации о закупках отдельными</w:t>
      </w:r>
      <w:proofErr w:type="gramEnd"/>
      <w:r w:rsidRPr="00653D3F">
        <w:t xml:space="preserve"> видами юридических лиц </w:t>
      </w:r>
      <w:hyperlink r:id="rId10" w:history="1">
        <w:r w:rsidRPr="00653D3F">
          <w:rPr>
            <w:rStyle w:val="a5"/>
            <w:lang w:val="en-US"/>
          </w:rPr>
          <w:t>www</w:t>
        </w:r>
        <w:r w:rsidRPr="00653D3F">
          <w:rPr>
            <w:rStyle w:val="a5"/>
          </w:rPr>
          <w:t>.</w:t>
        </w:r>
        <w:r w:rsidRPr="00653D3F">
          <w:rPr>
            <w:rStyle w:val="a5"/>
            <w:lang w:val="en-US"/>
          </w:rPr>
          <w:t>zakupki</w:t>
        </w:r>
        <w:r w:rsidRPr="00653D3F">
          <w:rPr>
            <w:rStyle w:val="a5"/>
          </w:rPr>
          <w:t>.</w:t>
        </w:r>
        <w:r w:rsidRPr="00653D3F">
          <w:rPr>
            <w:rStyle w:val="a5"/>
            <w:lang w:val="en-US"/>
          </w:rPr>
          <w:t>gov</w:t>
        </w:r>
        <w:r w:rsidRPr="00653D3F">
          <w:rPr>
            <w:rStyle w:val="a5"/>
          </w:rPr>
          <w:t>.</w:t>
        </w:r>
        <w:r w:rsidRPr="00653D3F">
          <w:rPr>
            <w:rStyle w:val="a5"/>
            <w:lang w:val="en-US"/>
          </w:rPr>
          <w:t>ru</w:t>
        </w:r>
      </w:hyperlink>
      <w:r w:rsidRPr="00653D3F">
        <w:t xml:space="preserve">, закупка № </w:t>
      </w:r>
      <w:r w:rsidRPr="000F181B">
        <w:t>31502446313</w:t>
      </w:r>
      <w:r w:rsidRPr="00653D3F">
        <w:t>.</w:t>
      </w:r>
    </w:p>
    <w:p w:rsidR="00B46F28" w:rsidRDefault="00B46F28" w:rsidP="00B46F28">
      <w:pPr>
        <w:pStyle w:val="a3"/>
        <w:spacing w:before="0" w:beforeAutospacing="0" w:after="0" w:afterAutospacing="0"/>
        <w:jc w:val="both"/>
      </w:pPr>
    </w:p>
    <w:p w:rsidR="00B004C1" w:rsidRPr="00B523A2" w:rsidRDefault="00B004C1" w:rsidP="006C0EC8">
      <w:pPr>
        <w:pStyle w:val="a3"/>
        <w:spacing w:before="0" w:beforeAutospacing="0" w:after="0" w:afterAutospacing="0"/>
        <w:jc w:val="both"/>
        <w:rPr>
          <w:rStyle w:val="a5"/>
          <w:color w:val="auto"/>
        </w:rPr>
      </w:pPr>
      <w:r w:rsidRPr="00B523A2">
        <w:t xml:space="preserve">Заседание закупочной комиссии проводится в очной форме в </w:t>
      </w:r>
      <w:r>
        <w:t>1</w:t>
      </w:r>
      <w:r w:rsidR="00B46F28">
        <w:t>4</w:t>
      </w:r>
      <w:r w:rsidRPr="00B523A2">
        <w:t>:</w:t>
      </w:r>
      <w:r w:rsidR="00B46F28">
        <w:t>3</w:t>
      </w:r>
      <w:r>
        <w:t>0</w:t>
      </w:r>
      <w:r w:rsidRPr="00B523A2">
        <w:t>:00 (время московское) «</w:t>
      </w:r>
      <w:r w:rsidR="00B46F28">
        <w:t>18</w:t>
      </w:r>
      <w:r w:rsidRPr="00B523A2">
        <w:t xml:space="preserve">» </w:t>
      </w:r>
      <w:r w:rsidR="00B46F28">
        <w:t>июня</w:t>
      </w:r>
      <w:r w:rsidRPr="00B523A2">
        <w:t xml:space="preserve"> 201</w:t>
      </w:r>
      <w:r w:rsidR="007A7081">
        <w:t>5</w:t>
      </w:r>
      <w:r w:rsidRPr="00B523A2">
        <w:t xml:space="preserve"> года, по адресу: 347388, Ростовская область, Волгодонск-28, </w:t>
      </w:r>
      <w:r w:rsidR="007073D5">
        <w:rPr>
          <w:spacing w:val="-6"/>
        </w:rPr>
        <w:t xml:space="preserve">Волгодонский филиал </w:t>
      </w:r>
      <w:r w:rsidRPr="00B523A2">
        <w:rPr>
          <w:spacing w:val="-6"/>
        </w:rPr>
        <w:t>АО «НИАЭП».</w:t>
      </w:r>
      <w:r w:rsidRPr="00B523A2">
        <w:t xml:space="preserve"> </w:t>
      </w:r>
    </w:p>
    <w:p w:rsidR="00B004C1" w:rsidRDefault="00B004C1" w:rsidP="00D54A0B">
      <w:pPr>
        <w:pStyle w:val="3"/>
        <w:spacing w:before="0" w:beforeAutospacing="0" w:after="0" w:afterAutospacing="0"/>
        <w:jc w:val="both"/>
        <w:rPr>
          <w:rFonts w:eastAsia="Times New Roman"/>
          <w:sz w:val="24"/>
          <w:szCs w:val="24"/>
        </w:rPr>
      </w:pPr>
      <w:r w:rsidRPr="002F77D4">
        <w:rPr>
          <w:rFonts w:eastAsia="Times New Roman"/>
          <w:sz w:val="24"/>
          <w:szCs w:val="24"/>
        </w:rPr>
        <w:lastRenderedPageBreak/>
        <w:t>В заседании принимают участие:</w:t>
      </w:r>
    </w:p>
    <w:p w:rsidR="00410172" w:rsidRPr="00F32AEE" w:rsidRDefault="00410172" w:rsidP="00D54A0B">
      <w:pPr>
        <w:pStyle w:val="3"/>
        <w:spacing w:before="0" w:beforeAutospacing="0" w:after="0" w:afterAutospacing="0"/>
        <w:jc w:val="both"/>
        <w:rPr>
          <w:rFonts w:eastAsia="Times New Roman"/>
          <w:sz w:val="8"/>
          <w:szCs w:val="8"/>
        </w:rPr>
      </w:pPr>
    </w:p>
    <w:tbl>
      <w:tblPr>
        <w:tblW w:w="5000" w:type="pct"/>
        <w:tblLook w:val="04A0"/>
      </w:tblPr>
      <w:tblGrid>
        <w:gridCol w:w="4872"/>
        <w:gridCol w:w="10823"/>
      </w:tblGrid>
      <w:tr w:rsidR="00B467B4" w:rsidRPr="002F77D4" w:rsidTr="00F64C07">
        <w:tc>
          <w:tcPr>
            <w:tcW w:w="155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Pr="002F77D4" w:rsidRDefault="00CB296D" w:rsidP="00F64C07">
            <w:pPr>
              <w:jc w:val="center"/>
              <w:rPr>
                <w:rStyle w:val="a5"/>
                <w:b/>
                <w:bCs/>
                <w:color w:val="auto"/>
              </w:rPr>
            </w:pPr>
            <w:hyperlink r:id="rId11" w:history="1">
              <w:r w:rsidR="00B467B4" w:rsidRPr="002F77D4">
                <w:rPr>
                  <w:rFonts w:eastAsia="Times New Roman"/>
                  <w:b/>
                  <w:bCs/>
                </w:rPr>
                <w:t>ФИО</w:t>
              </w:r>
            </w:hyperlink>
          </w:p>
        </w:tc>
        <w:tc>
          <w:tcPr>
            <w:tcW w:w="34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Pr="002F77D4" w:rsidRDefault="00CB296D" w:rsidP="00F64C07">
            <w:pPr>
              <w:jc w:val="center"/>
              <w:rPr>
                <w:rStyle w:val="a5"/>
                <w:b/>
                <w:bCs/>
                <w:color w:val="auto"/>
              </w:rPr>
            </w:pPr>
            <w:hyperlink r:id="rId12" w:history="1">
              <w:r w:rsidR="00B467B4" w:rsidRPr="002F77D4">
                <w:rPr>
                  <w:rFonts w:eastAsia="Times New Roman"/>
                  <w:b/>
                  <w:bCs/>
                </w:rPr>
                <w:t>Должность</w:t>
              </w:r>
            </w:hyperlink>
          </w:p>
        </w:tc>
      </w:tr>
      <w:tr w:rsidR="00B467B4" w:rsidRPr="002F77D4" w:rsidTr="00F64C07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Pr="002F77D4" w:rsidRDefault="00B467B4" w:rsidP="00F64C07">
            <w:pPr>
              <w:rPr>
                <w:rStyle w:val="a5"/>
                <w:b/>
                <w:bCs/>
                <w:color w:val="auto"/>
              </w:rPr>
            </w:pPr>
            <w:r w:rsidRPr="002F77D4">
              <w:rPr>
                <w:rFonts w:eastAsia="Times New Roman"/>
                <w:b/>
                <w:bCs/>
              </w:rPr>
              <w:t>Председатель комиссии:</w:t>
            </w:r>
          </w:p>
        </w:tc>
      </w:tr>
      <w:tr w:rsidR="00B467B4" w:rsidRPr="002F77D4" w:rsidTr="00F64C07">
        <w:tc>
          <w:tcPr>
            <w:tcW w:w="155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Pr="002F77D4" w:rsidRDefault="007A7081" w:rsidP="00F64C07">
            <w:pPr>
              <w:rPr>
                <w:rStyle w:val="a5"/>
                <w:color w:val="auto"/>
              </w:rPr>
            </w:pPr>
            <w:r>
              <w:rPr>
                <w:rFonts w:eastAsia="Times New Roman"/>
              </w:rPr>
              <w:t>Медяков Виталий Николаевич</w:t>
            </w:r>
          </w:p>
        </w:tc>
        <w:tc>
          <w:tcPr>
            <w:tcW w:w="34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Pr="002F77D4" w:rsidRDefault="00B467B4" w:rsidP="00F64C07">
            <w:pPr>
              <w:rPr>
                <w:rStyle w:val="a5"/>
                <w:color w:val="auto"/>
              </w:rPr>
            </w:pPr>
            <w:r w:rsidRPr="002F77D4">
              <w:rPr>
                <w:rFonts w:eastAsia="Times New Roman"/>
              </w:rPr>
              <w:t xml:space="preserve">Директор по строительству Ростовской АЭС - директор филиала </w:t>
            </w:r>
          </w:p>
        </w:tc>
      </w:tr>
      <w:tr w:rsidR="00B467B4" w:rsidRPr="002F77D4" w:rsidTr="00F64C07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Pr="002F77D4" w:rsidRDefault="00B467B4" w:rsidP="00F64C07">
            <w:pPr>
              <w:rPr>
                <w:rStyle w:val="a5"/>
                <w:b/>
                <w:bCs/>
                <w:color w:val="auto"/>
              </w:rPr>
            </w:pPr>
            <w:r w:rsidRPr="002F77D4">
              <w:rPr>
                <w:rFonts w:eastAsia="Times New Roman"/>
                <w:b/>
              </w:rPr>
              <w:t>Член комиссии с правом «вето»:</w:t>
            </w:r>
          </w:p>
        </w:tc>
      </w:tr>
      <w:tr w:rsidR="00B467B4" w:rsidRPr="002F77D4" w:rsidTr="00F64C07">
        <w:tc>
          <w:tcPr>
            <w:tcW w:w="155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Pr="002F77D4" w:rsidRDefault="00B467B4" w:rsidP="00F64C07">
            <w:pPr>
              <w:rPr>
                <w:rStyle w:val="a5"/>
                <w:color w:val="auto"/>
              </w:rPr>
            </w:pPr>
            <w:r w:rsidRPr="002F77D4">
              <w:rPr>
                <w:rFonts w:eastAsia="Times New Roman"/>
              </w:rPr>
              <w:t>Бабаев Спартак Вачаганович</w:t>
            </w:r>
          </w:p>
        </w:tc>
        <w:tc>
          <w:tcPr>
            <w:tcW w:w="34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Pr="002F77D4" w:rsidRDefault="00B467B4" w:rsidP="00F64C07">
            <w:pPr>
              <w:rPr>
                <w:rStyle w:val="a5"/>
                <w:color w:val="auto"/>
              </w:rPr>
            </w:pPr>
            <w:r w:rsidRPr="002F77D4">
              <w:rPr>
                <w:rFonts w:eastAsia="Times New Roman"/>
              </w:rPr>
              <w:t>Заместитель директора по безопасности</w:t>
            </w:r>
          </w:p>
        </w:tc>
      </w:tr>
      <w:tr w:rsidR="00B467B4" w:rsidRPr="002F77D4" w:rsidTr="00F64C07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Pr="002F77D4" w:rsidRDefault="00B467B4" w:rsidP="00F64C07">
            <w:pPr>
              <w:rPr>
                <w:rStyle w:val="a5"/>
                <w:color w:val="auto"/>
              </w:rPr>
            </w:pPr>
            <w:r w:rsidRPr="002F77D4">
              <w:rPr>
                <w:rFonts w:eastAsia="Times New Roman"/>
                <w:b/>
                <w:bCs/>
              </w:rPr>
              <w:t>Члены комиссии:</w:t>
            </w:r>
          </w:p>
        </w:tc>
      </w:tr>
      <w:tr w:rsidR="000561A6" w:rsidRPr="002F77D4" w:rsidTr="00F64C07">
        <w:tc>
          <w:tcPr>
            <w:tcW w:w="155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0561A6" w:rsidRPr="002F77D4" w:rsidRDefault="000561A6" w:rsidP="00292A02">
            <w:pPr>
              <w:rPr>
                <w:rStyle w:val="a5"/>
                <w:color w:val="auto"/>
              </w:rPr>
            </w:pPr>
            <w:r w:rsidRPr="002F77D4">
              <w:rPr>
                <w:rFonts w:eastAsia="Times New Roman"/>
              </w:rPr>
              <w:t>Дряхленкова Ольга Викторовна</w:t>
            </w:r>
          </w:p>
        </w:tc>
        <w:tc>
          <w:tcPr>
            <w:tcW w:w="34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0561A6" w:rsidRPr="002F77D4" w:rsidRDefault="000561A6" w:rsidP="00292A02">
            <w:pPr>
              <w:rPr>
                <w:rStyle w:val="a5"/>
                <w:color w:val="auto"/>
              </w:rPr>
            </w:pPr>
            <w:r w:rsidRPr="002F77D4">
              <w:rPr>
                <w:rFonts w:eastAsia="Times New Roman"/>
              </w:rPr>
              <w:t>Заместитель директора по экономике и финансам</w:t>
            </w:r>
          </w:p>
        </w:tc>
      </w:tr>
      <w:tr w:rsidR="00CB5B6B" w:rsidRPr="002F77D4" w:rsidTr="00F64C07">
        <w:tc>
          <w:tcPr>
            <w:tcW w:w="155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CB5B6B" w:rsidRPr="002F77D4" w:rsidRDefault="00CB5B6B" w:rsidP="00CB5B6B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Гарбузова Елена Евгеньевна</w:t>
            </w:r>
          </w:p>
        </w:tc>
        <w:tc>
          <w:tcPr>
            <w:tcW w:w="34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CB5B6B" w:rsidRPr="002F77D4" w:rsidRDefault="00CB5B6B" w:rsidP="00CB5B6B">
            <w:pPr>
              <w:rPr>
                <w:rFonts w:eastAsia="Times New Roman"/>
              </w:rPr>
            </w:pPr>
            <w:r>
              <w:t>Г</w:t>
            </w:r>
            <w:r w:rsidRPr="00F166B6">
              <w:t xml:space="preserve">лавный юрисконсульт </w:t>
            </w:r>
            <w:proofErr w:type="gramStart"/>
            <w:r w:rsidRPr="00F166B6">
              <w:t>отдела правового сопровождения уставной деятельности управления договорной работы</w:t>
            </w:r>
            <w:proofErr w:type="gramEnd"/>
          </w:p>
        </w:tc>
      </w:tr>
      <w:tr w:rsidR="00CB5B6B" w:rsidRPr="002F77D4" w:rsidTr="00F64C07">
        <w:tc>
          <w:tcPr>
            <w:tcW w:w="155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CB5B6B" w:rsidRDefault="00CB5B6B" w:rsidP="00CB5B6B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Комарова Зоя Ивановна</w:t>
            </w:r>
          </w:p>
        </w:tc>
        <w:tc>
          <w:tcPr>
            <w:tcW w:w="34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CB5B6B" w:rsidRDefault="00CB5B6B" w:rsidP="00CB5B6B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сметного отдела</w:t>
            </w:r>
          </w:p>
        </w:tc>
      </w:tr>
      <w:tr w:rsidR="00CB5B6B" w:rsidRPr="002F77D4" w:rsidTr="00F64C07">
        <w:tc>
          <w:tcPr>
            <w:tcW w:w="155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CB5B6B" w:rsidRPr="00652DD9" w:rsidRDefault="00CB5B6B" w:rsidP="00CB5B6B">
            <w:pPr>
              <w:rPr>
                <w:rStyle w:val="a5"/>
                <w:color w:val="auto"/>
                <w:u w:val="none"/>
              </w:rPr>
            </w:pPr>
            <w:r w:rsidRPr="00652DD9">
              <w:rPr>
                <w:rStyle w:val="a5"/>
                <w:color w:val="auto"/>
                <w:u w:val="none"/>
              </w:rPr>
              <w:t xml:space="preserve">Цицорина </w:t>
            </w:r>
            <w:r>
              <w:rPr>
                <w:rStyle w:val="a5"/>
                <w:color w:val="auto"/>
                <w:u w:val="none"/>
              </w:rPr>
              <w:t>Марина Леонидовна</w:t>
            </w:r>
          </w:p>
        </w:tc>
        <w:tc>
          <w:tcPr>
            <w:tcW w:w="34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CB5B6B" w:rsidRPr="00652DD9" w:rsidRDefault="00CB5B6B" w:rsidP="00CB5B6B">
            <w:pPr>
              <w:rPr>
                <w:rStyle w:val="a5"/>
                <w:color w:val="auto"/>
              </w:rPr>
            </w:pPr>
            <w:r w:rsidRPr="00652DD9">
              <w:t xml:space="preserve">Начальник отдела поставок товарно-материальных ценностей УПТК </w:t>
            </w:r>
          </w:p>
        </w:tc>
      </w:tr>
      <w:tr w:rsidR="00CB5B6B" w:rsidRPr="002F77D4" w:rsidTr="00F64C07">
        <w:tc>
          <w:tcPr>
            <w:tcW w:w="155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CB5B6B" w:rsidRPr="00F042F5" w:rsidRDefault="00CB5B6B" w:rsidP="00F64C0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Пронин Виктор Дмитриевич</w:t>
            </w:r>
          </w:p>
        </w:tc>
        <w:tc>
          <w:tcPr>
            <w:tcW w:w="34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CB5B6B" w:rsidRPr="00F042F5" w:rsidRDefault="00CB5B6B" w:rsidP="00F64C0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отдела оборудования УПТК</w:t>
            </w:r>
          </w:p>
        </w:tc>
      </w:tr>
      <w:tr w:rsidR="00CB5B6B" w:rsidRPr="002F77D4" w:rsidTr="00F64C07">
        <w:tc>
          <w:tcPr>
            <w:tcW w:w="155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CB5B6B" w:rsidRDefault="00CB5B6B" w:rsidP="00292A02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Черток Наталья Александровна</w:t>
            </w:r>
          </w:p>
        </w:tc>
        <w:tc>
          <w:tcPr>
            <w:tcW w:w="34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CB5B6B" w:rsidRDefault="00CB5B6B" w:rsidP="00292A02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договорного отдела</w:t>
            </w:r>
          </w:p>
        </w:tc>
      </w:tr>
      <w:tr w:rsidR="00CB5B6B" w:rsidRPr="002F77D4" w:rsidTr="00F64C07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CB5B6B" w:rsidRPr="007A5603" w:rsidRDefault="00CB5B6B" w:rsidP="00F64C07">
            <w:pPr>
              <w:rPr>
                <w:rFonts w:eastAsia="Times New Roman"/>
                <w:b/>
              </w:rPr>
            </w:pPr>
            <w:r w:rsidRPr="002646EC">
              <w:rPr>
                <w:rFonts w:eastAsia="Times New Roman"/>
                <w:b/>
              </w:rPr>
              <w:t>Секретарь комиссии (без права голоса)</w:t>
            </w:r>
          </w:p>
        </w:tc>
      </w:tr>
      <w:tr w:rsidR="00CB5B6B" w:rsidRPr="002F77D4" w:rsidTr="00F64C07">
        <w:tc>
          <w:tcPr>
            <w:tcW w:w="155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CB5B6B" w:rsidRPr="002F77D4" w:rsidRDefault="00CB5B6B" w:rsidP="00CB5B6B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Аркатова Евгения Николаевна</w:t>
            </w:r>
          </w:p>
        </w:tc>
        <w:tc>
          <w:tcPr>
            <w:tcW w:w="34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CB5B6B" w:rsidRPr="002F77D4" w:rsidRDefault="00CB5B6B" w:rsidP="00CB5B6B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Экономист 2 категории </w:t>
            </w:r>
          </w:p>
        </w:tc>
      </w:tr>
    </w:tbl>
    <w:p w:rsidR="00B004C1" w:rsidRPr="00F32AEE" w:rsidRDefault="00B004C1" w:rsidP="00B004C1">
      <w:pPr>
        <w:pStyle w:val="a3"/>
        <w:spacing w:before="0" w:beforeAutospacing="0" w:after="0" w:afterAutospacing="0"/>
        <w:rPr>
          <w:sz w:val="8"/>
          <w:szCs w:val="8"/>
        </w:rPr>
      </w:pPr>
    </w:p>
    <w:p w:rsidR="00B46F28" w:rsidRDefault="00B46F28" w:rsidP="00B004C1">
      <w:pPr>
        <w:pStyle w:val="3"/>
        <w:spacing w:before="0" w:beforeAutospacing="0" w:after="0" w:afterAutospacing="0"/>
        <w:jc w:val="both"/>
        <w:rPr>
          <w:b w:val="0"/>
          <w:sz w:val="24"/>
          <w:szCs w:val="24"/>
        </w:rPr>
      </w:pPr>
    </w:p>
    <w:p w:rsidR="00B004C1" w:rsidRDefault="00B004C1" w:rsidP="00B004C1">
      <w:pPr>
        <w:pStyle w:val="3"/>
        <w:spacing w:before="0" w:beforeAutospacing="0" w:after="0" w:afterAutospacing="0"/>
        <w:jc w:val="both"/>
        <w:rPr>
          <w:b w:val="0"/>
          <w:sz w:val="24"/>
          <w:szCs w:val="24"/>
        </w:rPr>
      </w:pPr>
      <w:r w:rsidRPr="002D097D">
        <w:rPr>
          <w:b w:val="0"/>
          <w:sz w:val="24"/>
          <w:szCs w:val="24"/>
        </w:rPr>
        <w:t xml:space="preserve">Заседание проводится в присутствии </w:t>
      </w:r>
      <w:r w:rsidR="00B46F28">
        <w:rPr>
          <w:b w:val="0"/>
          <w:sz w:val="24"/>
          <w:szCs w:val="24"/>
        </w:rPr>
        <w:t>8</w:t>
      </w:r>
      <w:r w:rsidRPr="002D097D">
        <w:rPr>
          <w:b w:val="0"/>
          <w:sz w:val="24"/>
          <w:szCs w:val="24"/>
        </w:rPr>
        <w:t xml:space="preserve"> из 1</w:t>
      </w:r>
      <w:r w:rsidR="007A7081">
        <w:rPr>
          <w:b w:val="0"/>
          <w:sz w:val="24"/>
          <w:szCs w:val="24"/>
        </w:rPr>
        <w:t>1</w:t>
      </w:r>
      <w:r w:rsidRPr="002D097D">
        <w:rPr>
          <w:b w:val="0"/>
          <w:sz w:val="24"/>
          <w:szCs w:val="24"/>
        </w:rPr>
        <w:t xml:space="preserve"> членов закупочной комиссии, имеющих право голоса. Кворум имеется.</w:t>
      </w:r>
    </w:p>
    <w:p w:rsidR="00BE3021" w:rsidRPr="00B46F28" w:rsidRDefault="00BE3021" w:rsidP="00B004C1">
      <w:pPr>
        <w:pStyle w:val="3"/>
        <w:spacing w:before="0" w:beforeAutospacing="0" w:after="0" w:afterAutospacing="0"/>
        <w:jc w:val="both"/>
        <w:rPr>
          <w:b w:val="0"/>
          <w:sz w:val="24"/>
          <w:szCs w:val="24"/>
        </w:rPr>
      </w:pPr>
    </w:p>
    <w:p w:rsidR="00B004C1" w:rsidRPr="00410172" w:rsidRDefault="00B004C1" w:rsidP="00D54A0B">
      <w:pPr>
        <w:pStyle w:val="a7"/>
        <w:numPr>
          <w:ilvl w:val="0"/>
          <w:numId w:val="1"/>
        </w:numPr>
        <w:tabs>
          <w:tab w:val="left" w:pos="284"/>
        </w:tabs>
        <w:ind w:left="0" w:firstLine="0"/>
        <w:jc w:val="both"/>
        <w:rPr>
          <w:u w:val="single"/>
        </w:rPr>
      </w:pPr>
      <w:r w:rsidRPr="00D743A0">
        <w:rPr>
          <w:rFonts w:eastAsia="Times New Roman"/>
        </w:rPr>
        <w:t xml:space="preserve">До окончания указанного в извещении срока подачи заявок на участие в запросе цен </w:t>
      </w:r>
      <w:r w:rsidR="00B46F28">
        <w:rPr>
          <w:rFonts w:eastAsia="Times New Roman"/>
        </w:rPr>
        <w:t>16</w:t>
      </w:r>
      <w:r w:rsidRPr="00D743A0">
        <w:rPr>
          <w:rFonts w:eastAsia="Times New Roman"/>
        </w:rPr>
        <w:t>.</w:t>
      </w:r>
      <w:r w:rsidR="007A7081">
        <w:rPr>
          <w:rFonts w:eastAsia="Times New Roman"/>
        </w:rPr>
        <w:t>0</w:t>
      </w:r>
      <w:r w:rsidR="00B46F28">
        <w:rPr>
          <w:rFonts w:eastAsia="Times New Roman"/>
        </w:rPr>
        <w:t>6</w:t>
      </w:r>
      <w:r w:rsidRPr="00D743A0">
        <w:rPr>
          <w:rFonts w:eastAsia="Times New Roman"/>
        </w:rPr>
        <w:t>.201</w:t>
      </w:r>
      <w:r w:rsidR="007A7081">
        <w:rPr>
          <w:rFonts w:eastAsia="Times New Roman"/>
        </w:rPr>
        <w:t>5</w:t>
      </w:r>
      <w:r w:rsidRPr="00D743A0">
        <w:rPr>
          <w:rFonts w:eastAsia="Times New Roman"/>
        </w:rPr>
        <w:t xml:space="preserve"> г.,</w:t>
      </w:r>
      <w:r w:rsidR="005423CA">
        <w:rPr>
          <w:rFonts w:eastAsia="Times New Roman"/>
        </w:rPr>
        <w:t xml:space="preserve"> 09</w:t>
      </w:r>
      <w:r w:rsidRPr="00D743A0">
        <w:rPr>
          <w:rFonts w:eastAsia="Times New Roman"/>
        </w:rPr>
        <w:t>:00</w:t>
      </w:r>
      <w:r>
        <w:rPr>
          <w:rFonts w:eastAsia="Times New Roman"/>
        </w:rPr>
        <w:t xml:space="preserve"> </w:t>
      </w:r>
      <w:r w:rsidRPr="00D743A0">
        <w:rPr>
          <w:rFonts w:eastAsia="Times New Roman"/>
        </w:rPr>
        <w:t>поступил</w:t>
      </w:r>
      <w:r w:rsidR="005E2111">
        <w:rPr>
          <w:rFonts w:eastAsia="Times New Roman"/>
        </w:rPr>
        <w:t>о</w:t>
      </w:r>
      <w:r w:rsidRPr="00D743A0">
        <w:rPr>
          <w:rFonts w:eastAsia="Times New Roman"/>
        </w:rPr>
        <w:t xml:space="preserve"> </w:t>
      </w:r>
      <w:r w:rsidR="00CB5B6B">
        <w:rPr>
          <w:rFonts w:eastAsia="Times New Roman"/>
        </w:rPr>
        <w:t>2</w:t>
      </w:r>
      <w:r w:rsidRPr="00D743A0">
        <w:rPr>
          <w:rFonts w:eastAsia="Times New Roman"/>
        </w:rPr>
        <w:t xml:space="preserve"> (</w:t>
      </w:r>
      <w:r w:rsidR="00CB5B6B">
        <w:rPr>
          <w:rFonts w:eastAsia="Times New Roman"/>
        </w:rPr>
        <w:t>две</w:t>
      </w:r>
      <w:r w:rsidRPr="00D743A0">
        <w:rPr>
          <w:rFonts w:eastAsia="Times New Roman"/>
        </w:rPr>
        <w:t>) заяв</w:t>
      </w:r>
      <w:r w:rsidR="003855DE">
        <w:rPr>
          <w:rFonts w:eastAsia="Times New Roman"/>
        </w:rPr>
        <w:t>к</w:t>
      </w:r>
      <w:r w:rsidR="005E2111">
        <w:rPr>
          <w:rFonts w:eastAsia="Times New Roman"/>
        </w:rPr>
        <w:t>и</w:t>
      </w:r>
      <w:r w:rsidRPr="00D743A0">
        <w:rPr>
          <w:rFonts w:eastAsia="Times New Roman"/>
        </w:rPr>
        <w:t xml:space="preserve"> на участие в запросе цен через сайт в сети Интернет </w:t>
      </w:r>
      <w:hyperlink r:id="rId13" w:history="1">
        <w:r w:rsidRPr="00D743A0">
          <w:rPr>
            <w:rFonts w:eastAsia="Times New Roman"/>
          </w:rPr>
          <w:t>http://www.a-k-d.ru</w:t>
        </w:r>
      </w:hyperlink>
      <w:r w:rsidRPr="00D743A0">
        <w:rPr>
          <w:rFonts w:eastAsia="Times New Roman"/>
        </w:rPr>
        <w:t xml:space="preserve"> от следующ</w:t>
      </w:r>
      <w:r w:rsidR="005E2111">
        <w:rPr>
          <w:rFonts w:eastAsia="Times New Roman"/>
        </w:rPr>
        <w:t>их</w:t>
      </w:r>
      <w:r>
        <w:rPr>
          <w:rFonts w:eastAsia="Times New Roman"/>
        </w:rPr>
        <w:t xml:space="preserve"> </w:t>
      </w:r>
      <w:r w:rsidRPr="00D743A0">
        <w:rPr>
          <w:rFonts w:eastAsia="Times New Roman"/>
        </w:rPr>
        <w:t>участник</w:t>
      </w:r>
      <w:r w:rsidR="005E2111">
        <w:rPr>
          <w:rFonts w:eastAsia="Times New Roman"/>
        </w:rPr>
        <w:t>ов</w:t>
      </w:r>
      <w:r>
        <w:rPr>
          <w:rFonts w:eastAsia="Times New Roman"/>
        </w:rPr>
        <w:t xml:space="preserve"> </w:t>
      </w:r>
      <w:r w:rsidRPr="00D743A0">
        <w:rPr>
          <w:rFonts w:eastAsia="Times New Roman"/>
        </w:rPr>
        <w:t>запроса цен:</w:t>
      </w:r>
    </w:p>
    <w:p w:rsidR="00410172" w:rsidRPr="00443978" w:rsidRDefault="00410172" w:rsidP="00410172">
      <w:pPr>
        <w:tabs>
          <w:tab w:val="left" w:pos="284"/>
        </w:tabs>
        <w:jc w:val="both"/>
        <w:rPr>
          <w:sz w:val="8"/>
          <w:szCs w:val="8"/>
          <w:u w:val="single"/>
        </w:rPr>
      </w:pPr>
    </w:p>
    <w:tbl>
      <w:tblPr>
        <w:tblW w:w="5000" w:type="pct"/>
        <w:tblInd w:w="4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558"/>
        <w:gridCol w:w="3822"/>
        <w:gridCol w:w="5426"/>
        <w:gridCol w:w="4877"/>
      </w:tblGrid>
      <w:tr w:rsidR="00B46F28" w:rsidRPr="00972E24" w:rsidTr="00B46F28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46F28" w:rsidRPr="00972E24" w:rsidRDefault="00B46F28" w:rsidP="00B46F28">
            <w:pPr>
              <w:jc w:val="center"/>
              <w:rPr>
                <w:rFonts w:eastAsia="Times New Roman"/>
                <w:b/>
                <w:bCs/>
              </w:rPr>
            </w:pPr>
            <w:r w:rsidRPr="00972E24">
              <w:rPr>
                <w:rFonts w:eastAsia="Times New Roman"/>
                <w:b/>
                <w:bCs/>
              </w:rPr>
              <w:t>№ заявки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46F28" w:rsidRPr="00972E24" w:rsidRDefault="00B46F28" w:rsidP="00B46F28">
            <w:pPr>
              <w:jc w:val="center"/>
              <w:rPr>
                <w:rFonts w:eastAsia="Times New Roman"/>
                <w:b/>
                <w:bCs/>
              </w:rPr>
            </w:pPr>
            <w:r w:rsidRPr="00972E24">
              <w:rPr>
                <w:rFonts w:eastAsia="Times New Roman"/>
                <w:b/>
                <w:bCs/>
              </w:rPr>
              <w:t>Наименование (для юридического лица), ФИО (для физического лица) участника запроса цен</w:t>
            </w:r>
          </w:p>
        </w:tc>
        <w:tc>
          <w:tcPr>
            <w:tcW w:w="173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46F28" w:rsidRPr="00972E24" w:rsidRDefault="00B46F28" w:rsidP="00B46F28">
            <w:pPr>
              <w:jc w:val="center"/>
              <w:rPr>
                <w:rFonts w:eastAsia="Times New Roman"/>
                <w:b/>
                <w:bCs/>
              </w:rPr>
            </w:pPr>
            <w:r w:rsidRPr="00972E24">
              <w:rPr>
                <w:rFonts w:eastAsia="Times New Roman"/>
                <w:b/>
                <w:bCs/>
              </w:rPr>
              <w:t xml:space="preserve">ИНН и (или) адрес участника запроса цен </w:t>
            </w:r>
          </w:p>
        </w:tc>
        <w:tc>
          <w:tcPr>
            <w:tcW w:w="155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46F28" w:rsidRPr="00972E24" w:rsidRDefault="00B46F28" w:rsidP="00B46F28">
            <w:pPr>
              <w:jc w:val="center"/>
              <w:rPr>
                <w:rFonts w:eastAsia="Times New Roman"/>
                <w:b/>
                <w:bCs/>
              </w:rPr>
            </w:pPr>
            <w:r w:rsidRPr="00972E24">
              <w:rPr>
                <w:rFonts w:eastAsia="Times New Roman"/>
                <w:b/>
                <w:bCs/>
              </w:rPr>
              <w:t xml:space="preserve">Условия исполнения договора, указанные в заявке </w:t>
            </w:r>
          </w:p>
        </w:tc>
      </w:tr>
      <w:tr w:rsidR="00B46F28" w:rsidRPr="00972E24" w:rsidTr="00B46F28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46F28" w:rsidRPr="00972E24" w:rsidRDefault="00B46F28" w:rsidP="00B46F28">
            <w:pPr>
              <w:jc w:val="center"/>
              <w:rPr>
                <w:rFonts w:eastAsia="Times New Roman"/>
              </w:rPr>
            </w:pPr>
            <w:r w:rsidRPr="00972E24">
              <w:t>2305_Z038982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46F28" w:rsidRPr="00972E24" w:rsidRDefault="00B46F28" w:rsidP="00B46F28">
            <w:pPr>
              <w:rPr>
                <w:rFonts w:eastAsia="Times New Roman"/>
              </w:rPr>
            </w:pPr>
            <w:r w:rsidRPr="00972E24">
              <w:rPr>
                <w:rFonts w:eastAsia="Times New Roman"/>
              </w:rPr>
              <w:t>Общество с ограниченной ответственностью «Эталон МК»</w:t>
            </w:r>
          </w:p>
          <w:p w:rsidR="00B46F28" w:rsidRPr="00972E24" w:rsidRDefault="00B46F28" w:rsidP="00B46F28">
            <w:pPr>
              <w:rPr>
                <w:rFonts w:eastAsia="Times New Roman"/>
              </w:rPr>
            </w:pPr>
            <w:r w:rsidRPr="00972E24">
              <w:t>(ООО «</w:t>
            </w:r>
            <w:r w:rsidRPr="00972E24">
              <w:rPr>
                <w:rFonts w:eastAsia="Times New Roman"/>
              </w:rPr>
              <w:t>Эталон МК</w:t>
            </w:r>
            <w:r w:rsidRPr="00972E24">
              <w:t>»)</w:t>
            </w:r>
          </w:p>
        </w:tc>
        <w:tc>
          <w:tcPr>
            <w:tcW w:w="173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46F28" w:rsidRPr="00972E24" w:rsidRDefault="00B46F28" w:rsidP="00B46F28">
            <w:pPr>
              <w:rPr>
                <w:rFonts w:eastAsia="Times New Roman"/>
              </w:rPr>
            </w:pPr>
            <w:r w:rsidRPr="00972E24">
              <w:rPr>
                <w:rFonts w:eastAsia="Times New Roman"/>
              </w:rPr>
              <w:t xml:space="preserve">ИНН: </w:t>
            </w:r>
            <w:r w:rsidRPr="00972E24">
              <w:t>6163109990</w:t>
            </w:r>
            <w:r w:rsidRPr="00972E24">
              <w:rPr>
                <w:rFonts w:eastAsia="Times New Roman"/>
              </w:rPr>
              <w:t xml:space="preserve">. </w:t>
            </w:r>
          </w:p>
          <w:p w:rsidR="00B46F28" w:rsidRPr="00972E24" w:rsidRDefault="00B46F28" w:rsidP="00B46F28">
            <w:pPr>
              <w:rPr>
                <w:rFonts w:eastAsia="Times New Roman"/>
              </w:rPr>
            </w:pPr>
            <w:r w:rsidRPr="00972E24">
              <w:rPr>
                <w:rFonts w:eastAsia="Times New Roman"/>
              </w:rPr>
              <w:t xml:space="preserve">Юридический / фактический адрес: 344022, г. Ростов-на-Дону, ул. Б. </w:t>
            </w:r>
            <w:proofErr w:type="gramStart"/>
            <w:r w:rsidRPr="00972E24">
              <w:rPr>
                <w:rFonts w:eastAsia="Times New Roman"/>
              </w:rPr>
              <w:t>Садовая</w:t>
            </w:r>
            <w:proofErr w:type="gramEnd"/>
            <w:r w:rsidRPr="00972E24">
              <w:rPr>
                <w:rFonts w:eastAsia="Times New Roman"/>
              </w:rPr>
              <w:t>, 150, офис 600.</w:t>
            </w:r>
          </w:p>
        </w:tc>
        <w:tc>
          <w:tcPr>
            <w:tcW w:w="155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46F28" w:rsidRPr="00972E24" w:rsidRDefault="00B46F28" w:rsidP="00B46F28">
            <w:pPr>
              <w:rPr>
                <w:rFonts w:eastAsia="Times New Roman"/>
              </w:rPr>
            </w:pPr>
            <w:r w:rsidRPr="00972E24">
              <w:rPr>
                <w:rFonts w:eastAsia="Times New Roman"/>
              </w:rPr>
              <w:t xml:space="preserve">Цена заявки: </w:t>
            </w:r>
            <w:r w:rsidRPr="00972E24">
              <w:t>4 947 999,60</w:t>
            </w:r>
            <w:r w:rsidRPr="00972E24">
              <w:rPr>
                <w:rFonts w:eastAsia="Times New Roman"/>
              </w:rPr>
              <w:t xml:space="preserve"> руб. (Четыре миллиона девятьсот сорок семь тысяч девятьсот девяносто девять рублей 60 копеек), в том числе НДС 18%.</w:t>
            </w:r>
          </w:p>
        </w:tc>
      </w:tr>
      <w:tr w:rsidR="00B46F28" w:rsidTr="00B46F28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46F28" w:rsidRPr="00972E24" w:rsidRDefault="00B46F28" w:rsidP="00B46F28">
            <w:pPr>
              <w:jc w:val="center"/>
              <w:rPr>
                <w:rFonts w:eastAsia="Times New Roman"/>
              </w:rPr>
            </w:pPr>
            <w:r w:rsidRPr="00972E24">
              <w:t>9293_Z038982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46F28" w:rsidRPr="00972E24" w:rsidRDefault="00B46F28" w:rsidP="00B46F28">
            <w:pPr>
              <w:rPr>
                <w:rFonts w:eastAsia="Times New Roman"/>
              </w:rPr>
            </w:pPr>
            <w:r w:rsidRPr="00972E24">
              <w:rPr>
                <w:rFonts w:eastAsia="Times New Roman"/>
              </w:rPr>
              <w:t xml:space="preserve">Общество с ограниченной ответственностью «Топливные Карты Сервис Юг»  </w:t>
            </w:r>
            <w:r w:rsidRPr="00972E24">
              <w:t>(ООО «</w:t>
            </w:r>
            <w:r w:rsidRPr="00972E24">
              <w:rPr>
                <w:rFonts w:eastAsia="Times New Roman"/>
              </w:rPr>
              <w:t>Топливные Карты Сервис Юг</w:t>
            </w:r>
            <w:r w:rsidRPr="00972E24">
              <w:t>»)</w:t>
            </w:r>
          </w:p>
        </w:tc>
        <w:tc>
          <w:tcPr>
            <w:tcW w:w="173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46F28" w:rsidRPr="00972E24" w:rsidRDefault="00B46F28" w:rsidP="00B46F28">
            <w:pPr>
              <w:rPr>
                <w:rFonts w:eastAsia="Times New Roman"/>
              </w:rPr>
            </w:pPr>
            <w:r w:rsidRPr="00972E24">
              <w:rPr>
                <w:rFonts w:eastAsia="Times New Roman"/>
              </w:rPr>
              <w:t xml:space="preserve">ИНН: </w:t>
            </w:r>
            <w:r w:rsidRPr="00972E24">
              <w:t>6122006674</w:t>
            </w:r>
            <w:r w:rsidRPr="00972E24">
              <w:rPr>
                <w:rFonts w:eastAsia="Times New Roman"/>
              </w:rPr>
              <w:t xml:space="preserve">. </w:t>
            </w:r>
          </w:p>
          <w:p w:rsidR="00B46F28" w:rsidRPr="00972E24" w:rsidRDefault="00B46F28" w:rsidP="00B46F28">
            <w:pPr>
              <w:rPr>
                <w:rFonts w:eastAsia="Times New Roman"/>
              </w:rPr>
            </w:pPr>
            <w:r w:rsidRPr="00972E24">
              <w:rPr>
                <w:rFonts w:eastAsia="Times New Roman"/>
              </w:rPr>
              <w:t xml:space="preserve">Юридический / фактический адрес: 344022, г. Ростов-на-Дону, ул. Б. </w:t>
            </w:r>
            <w:proofErr w:type="gramStart"/>
            <w:r w:rsidRPr="00972E24">
              <w:rPr>
                <w:rFonts w:eastAsia="Times New Roman"/>
              </w:rPr>
              <w:t>Садовая</w:t>
            </w:r>
            <w:proofErr w:type="gramEnd"/>
            <w:r w:rsidRPr="00972E24">
              <w:rPr>
                <w:rFonts w:eastAsia="Times New Roman"/>
              </w:rPr>
              <w:t>, 150, офис 201.</w:t>
            </w:r>
          </w:p>
        </w:tc>
        <w:tc>
          <w:tcPr>
            <w:tcW w:w="155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46F28" w:rsidRPr="00CA6398" w:rsidRDefault="00B46F28" w:rsidP="00B46F28">
            <w:pPr>
              <w:rPr>
                <w:rFonts w:eastAsia="Times New Roman"/>
              </w:rPr>
            </w:pPr>
            <w:r w:rsidRPr="00972E24">
              <w:rPr>
                <w:rFonts w:eastAsia="Times New Roman"/>
              </w:rPr>
              <w:t xml:space="preserve">Цена заявки: </w:t>
            </w:r>
            <w:r w:rsidRPr="00972E24">
              <w:t>4 952 778,60</w:t>
            </w:r>
            <w:r w:rsidRPr="00972E24">
              <w:rPr>
                <w:rFonts w:eastAsia="Times New Roman"/>
              </w:rPr>
              <w:t xml:space="preserve"> руб. (Четыре миллиона девятьсот пятьдесят две тысячи семьсот семьдесят восемь рублей 60 копеек), в том числе НДС 18%.</w:t>
            </w:r>
          </w:p>
        </w:tc>
      </w:tr>
    </w:tbl>
    <w:p w:rsidR="00B115F5" w:rsidRPr="00B115F5" w:rsidRDefault="00B115F5" w:rsidP="00B115F5">
      <w:pPr>
        <w:pStyle w:val="a7"/>
        <w:tabs>
          <w:tab w:val="left" w:pos="284"/>
        </w:tabs>
        <w:ind w:left="0"/>
        <w:jc w:val="both"/>
        <w:rPr>
          <w:sz w:val="16"/>
          <w:szCs w:val="16"/>
          <w:u w:val="single"/>
        </w:rPr>
      </w:pPr>
    </w:p>
    <w:p w:rsidR="00EC6499" w:rsidRDefault="00EC6499" w:rsidP="00EC6499">
      <w:pPr>
        <w:pStyle w:val="a7"/>
        <w:numPr>
          <w:ilvl w:val="0"/>
          <w:numId w:val="3"/>
        </w:numPr>
        <w:tabs>
          <w:tab w:val="left" w:pos="426"/>
          <w:tab w:val="left" w:pos="993"/>
        </w:tabs>
        <w:ind w:left="0" w:firstLine="0"/>
        <w:jc w:val="both"/>
        <w:rPr>
          <w:rFonts w:eastAsia="Times New Roman"/>
        </w:rPr>
      </w:pPr>
      <w:r w:rsidRPr="001C041A">
        <w:rPr>
          <w:rFonts w:eastAsia="Times New Roman"/>
        </w:rPr>
        <w:t>По результатам рассмотрения заяв</w:t>
      </w:r>
      <w:r>
        <w:rPr>
          <w:rFonts w:eastAsia="Times New Roman"/>
        </w:rPr>
        <w:t>о</w:t>
      </w:r>
      <w:r w:rsidRPr="001C041A">
        <w:rPr>
          <w:rFonts w:eastAsia="Times New Roman"/>
        </w:rPr>
        <w:t>к на участие в запросе цен на отборочной стадии закупочной комиссией был</w:t>
      </w:r>
      <w:r>
        <w:rPr>
          <w:rFonts w:eastAsia="Times New Roman"/>
        </w:rPr>
        <w:t>и</w:t>
      </w:r>
      <w:r w:rsidRPr="001C041A">
        <w:rPr>
          <w:rFonts w:eastAsia="Times New Roman"/>
        </w:rPr>
        <w:t xml:space="preserve"> принят</w:t>
      </w:r>
      <w:r>
        <w:rPr>
          <w:rFonts w:eastAsia="Times New Roman"/>
        </w:rPr>
        <w:t>ы</w:t>
      </w:r>
      <w:r w:rsidRPr="001C041A">
        <w:rPr>
          <w:rFonts w:eastAsia="Times New Roman"/>
        </w:rPr>
        <w:t xml:space="preserve"> следующ</w:t>
      </w:r>
      <w:r>
        <w:rPr>
          <w:rFonts w:eastAsia="Times New Roman"/>
        </w:rPr>
        <w:t>и</w:t>
      </w:r>
      <w:r w:rsidRPr="001C041A">
        <w:rPr>
          <w:rFonts w:eastAsia="Times New Roman"/>
        </w:rPr>
        <w:t>е решени</w:t>
      </w:r>
      <w:r>
        <w:rPr>
          <w:rFonts w:eastAsia="Times New Roman"/>
        </w:rPr>
        <w:t>я:</w:t>
      </w:r>
    </w:p>
    <w:p w:rsidR="00EC6499" w:rsidRPr="006C0EC8" w:rsidRDefault="00EC6499" w:rsidP="00EC6499">
      <w:pPr>
        <w:tabs>
          <w:tab w:val="left" w:pos="426"/>
          <w:tab w:val="left" w:pos="851"/>
          <w:tab w:val="left" w:pos="993"/>
          <w:tab w:val="left" w:pos="1134"/>
        </w:tabs>
        <w:ind w:firstLine="709"/>
        <w:jc w:val="both"/>
        <w:rPr>
          <w:rFonts w:eastAsia="Times New Roman"/>
          <w:b/>
          <w:sz w:val="10"/>
          <w:szCs w:val="10"/>
        </w:rPr>
      </w:pPr>
    </w:p>
    <w:p w:rsidR="00EC6499" w:rsidRPr="00B3042A" w:rsidRDefault="00EC6499" w:rsidP="00EC6499">
      <w:pPr>
        <w:pStyle w:val="a7"/>
        <w:numPr>
          <w:ilvl w:val="1"/>
          <w:numId w:val="3"/>
        </w:numPr>
        <w:tabs>
          <w:tab w:val="left" w:pos="993"/>
        </w:tabs>
        <w:autoSpaceDE w:val="0"/>
        <w:autoSpaceDN w:val="0"/>
        <w:adjustRightInd w:val="0"/>
        <w:ind w:left="0" w:firstLine="426"/>
        <w:jc w:val="both"/>
        <w:rPr>
          <w:rFonts w:eastAsia="Times New Roman"/>
        </w:rPr>
      </w:pPr>
      <w:r w:rsidRPr="00B3042A">
        <w:rPr>
          <w:rFonts w:eastAsia="Times New Roman"/>
        </w:rPr>
        <w:t xml:space="preserve">Допустить к дальнейшему участию в запросе цен следующих участников запроса цен, отвечающих требованиям закупочной документации и подавших заявки на участие в запросе цен, отвечающие требованиям закупочной документации: </w:t>
      </w:r>
    </w:p>
    <w:p w:rsidR="00EC6499" w:rsidRPr="006C0EC8" w:rsidRDefault="00EC6499" w:rsidP="00EC6499">
      <w:pPr>
        <w:tabs>
          <w:tab w:val="left" w:pos="426"/>
          <w:tab w:val="left" w:pos="851"/>
        </w:tabs>
        <w:jc w:val="both"/>
        <w:rPr>
          <w:rFonts w:eastAsia="Times New Roman"/>
          <w:sz w:val="10"/>
          <w:szCs w:val="10"/>
        </w:rPr>
      </w:pPr>
    </w:p>
    <w:p w:rsidR="00EC6499" w:rsidRDefault="00CB5B6B" w:rsidP="00EC6499">
      <w:pPr>
        <w:tabs>
          <w:tab w:val="left" w:pos="426"/>
          <w:tab w:val="left" w:pos="851"/>
        </w:tabs>
        <w:ind w:firstLine="567"/>
        <w:jc w:val="both"/>
      </w:pPr>
      <w:r>
        <w:t>ООО «</w:t>
      </w:r>
      <w:r w:rsidR="00B46F28" w:rsidRPr="00972E24">
        <w:rPr>
          <w:rFonts w:eastAsia="Times New Roman"/>
        </w:rPr>
        <w:t>Эталон МК</w:t>
      </w:r>
      <w:r>
        <w:t>»</w:t>
      </w:r>
      <w:r w:rsidR="00EC6499" w:rsidRPr="009941D2">
        <w:t>;</w:t>
      </w:r>
    </w:p>
    <w:p w:rsidR="00EC6499" w:rsidRPr="009941D2" w:rsidRDefault="00EC6499" w:rsidP="00EC6499">
      <w:pPr>
        <w:tabs>
          <w:tab w:val="left" w:pos="426"/>
          <w:tab w:val="left" w:pos="851"/>
        </w:tabs>
        <w:ind w:firstLine="567"/>
        <w:jc w:val="both"/>
        <w:rPr>
          <w:rFonts w:eastAsia="Times New Roman"/>
        </w:rPr>
      </w:pPr>
      <w:r>
        <w:t>ООО «</w:t>
      </w:r>
      <w:r w:rsidR="00B46F28" w:rsidRPr="00972E24">
        <w:rPr>
          <w:rFonts w:eastAsia="Times New Roman"/>
        </w:rPr>
        <w:t>Топливные Карты Сервис Юг</w:t>
      </w:r>
      <w:r w:rsidR="00CB5B6B">
        <w:t>».</w:t>
      </w:r>
    </w:p>
    <w:p w:rsidR="00EC6499" w:rsidRPr="00B46F28" w:rsidRDefault="00EC6499" w:rsidP="00EC6499">
      <w:pPr>
        <w:pStyle w:val="a7"/>
        <w:ind w:left="0"/>
        <w:rPr>
          <w:rFonts w:eastAsia="Times New Roman"/>
        </w:rPr>
      </w:pPr>
    </w:p>
    <w:p w:rsidR="00EC6499" w:rsidRDefault="00EC6499" w:rsidP="00EC6499">
      <w:pPr>
        <w:pStyle w:val="a7"/>
        <w:ind w:left="0"/>
        <w:rPr>
          <w:rFonts w:eastAsia="Times New Roman"/>
        </w:rPr>
      </w:pPr>
      <w:r>
        <w:rPr>
          <w:rFonts w:eastAsia="Times New Roman"/>
        </w:rPr>
        <w:t>Результаты голосования членов закупочной комиссии:</w:t>
      </w:r>
    </w:p>
    <w:p w:rsidR="00EC6499" w:rsidRDefault="00EC6499" w:rsidP="00EC6499">
      <w:pPr>
        <w:pStyle w:val="a7"/>
        <w:tabs>
          <w:tab w:val="left" w:pos="709"/>
        </w:tabs>
        <w:ind w:left="0"/>
        <w:jc w:val="both"/>
        <w:rPr>
          <w:rFonts w:eastAsia="Times New Roman"/>
        </w:rPr>
      </w:pPr>
      <w:r>
        <w:rPr>
          <w:rFonts w:eastAsia="Times New Roman"/>
        </w:rPr>
        <w:t xml:space="preserve">«за» – </w:t>
      </w:r>
      <w:r w:rsidR="00B46F28">
        <w:rPr>
          <w:rFonts w:eastAsia="Times New Roman"/>
        </w:rPr>
        <w:t>8</w:t>
      </w:r>
      <w:r>
        <w:rPr>
          <w:rFonts w:eastAsia="Times New Roman"/>
        </w:rPr>
        <w:t xml:space="preserve"> голосов (</w:t>
      </w:r>
      <w:r w:rsidRPr="00D70BCD">
        <w:rPr>
          <w:rStyle w:val="a5"/>
          <w:color w:val="auto"/>
          <w:u w:val="none"/>
        </w:rPr>
        <w:t>Медяков Виталий Николаевич</w:t>
      </w:r>
      <w:r>
        <w:rPr>
          <w:rFonts w:eastAsia="Times New Roman"/>
        </w:rPr>
        <w:t>, Бабаев Спартак Вачаганович,</w:t>
      </w:r>
      <w:r w:rsidRPr="00E57870">
        <w:rPr>
          <w:rFonts w:eastAsia="Times New Roman"/>
        </w:rPr>
        <w:t xml:space="preserve"> </w:t>
      </w:r>
      <w:r w:rsidRPr="002F77D4">
        <w:rPr>
          <w:rFonts w:eastAsia="Times New Roman"/>
        </w:rPr>
        <w:t>Дряхленкова Ольга Викторовна</w:t>
      </w:r>
      <w:r>
        <w:rPr>
          <w:rFonts w:eastAsia="Times New Roman"/>
        </w:rPr>
        <w:t xml:space="preserve">, </w:t>
      </w:r>
      <w:r w:rsidR="00CB5B6B">
        <w:rPr>
          <w:rFonts w:eastAsia="Times New Roman"/>
        </w:rPr>
        <w:t>Гарбузова Елена Евгеньевна, Комарова Зоя Ивановна,</w:t>
      </w:r>
      <w:r w:rsidR="00CB5B6B" w:rsidRPr="00652DD9">
        <w:rPr>
          <w:rStyle w:val="a5"/>
          <w:color w:val="auto"/>
          <w:u w:val="none"/>
        </w:rPr>
        <w:t xml:space="preserve"> </w:t>
      </w:r>
      <w:r w:rsidRPr="00652DD9">
        <w:rPr>
          <w:rStyle w:val="a5"/>
          <w:color w:val="auto"/>
          <w:u w:val="none"/>
        </w:rPr>
        <w:t xml:space="preserve">Цицорина </w:t>
      </w:r>
      <w:r>
        <w:rPr>
          <w:rStyle w:val="a5"/>
          <w:color w:val="auto"/>
          <w:u w:val="none"/>
        </w:rPr>
        <w:t>Марина Леонидовна</w:t>
      </w:r>
      <w:r>
        <w:rPr>
          <w:rFonts w:eastAsia="Times New Roman"/>
        </w:rPr>
        <w:t xml:space="preserve">, Пронин Виктор Дмитриевич, </w:t>
      </w:r>
      <w:r w:rsidR="00B46F28">
        <w:rPr>
          <w:rFonts w:eastAsia="Times New Roman"/>
        </w:rPr>
        <w:t>Черток Наталья Александровна</w:t>
      </w:r>
      <w:r>
        <w:rPr>
          <w:rFonts w:eastAsia="Times New Roman"/>
        </w:rPr>
        <w:t>);</w:t>
      </w:r>
    </w:p>
    <w:p w:rsidR="00EC6499" w:rsidRDefault="00EC6499" w:rsidP="00EC6499">
      <w:pPr>
        <w:pStyle w:val="a7"/>
        <w:spacing w:before="100" w:beforeAutospacing="1" w:after="100" w:afterAutospacing="1"/>
        <w:ind w:left="0"/>
        <w:rPr>
          <w:rFonts w:eastAsia="Times New Roman"/>
        </w:rPr>
      </w:pPr>
      <w:r>
        <w:rPr>
          <w:rFonts w:eastAsia="Times New Roman"/>
        </w:rPr>
        <w:t xml:space="preserve"> «против» – 0 голосов;</w:t>
      </w:r>
    </w:p>
    <w:p w:rsidR="00EC6499" w:rsidRDefault="00EC6499" w:rsidP="00EC6499">
      <w:pPr>
        <w:pStyle w:val="a7"/>
        <w:ind w:left="0"/>
        <w:rPr>
          <w:rFonts w:eastAsia="Times New Roman"/>
        </w:rPr>
      </w:pPr>
      <w:r>
        <w:rPr>
          <w:rFonts w:eastAsia="Times New Roman"/>
        </w:rPr>
        <w:t>«воздержался» – 0 голосов.</w:t>
      </w:r>
    </w:p>
    <w:p w:rsidR="00EC6499" w:rsidRPr="00B46F28" w:rsidRDefault="00EC6499" w:rsidP="00EC6499">
      <w:pPr>
        <w:pStyle w:val="a7"/>
        <w:spacing w:before="100" w:beforeAutospacing="1" w:after="100" w:afterAutospacing="1"/>
        <w:ind w:left="0"/>
        <w:rPr>
          <w:rFonts w:eastAsia="Times New Roman"/>
        </w:rPr>
      </w:pPr>
    </w:p>
    <w:p w:rsidR="00B46F28" w:rsidRPr="004146F3" w:rsidRDefault="00EC6499" w:rsidP="00B46F28">
      <w:pPr>
        <w:pStyle w:val="a7"/>
        <w:numPr>
          <w:ilvl w:val="0"/>
          <w:numId w:val="3"/>
        </w:numPr>
        <w:tabs>
          <w:tab w:val="left" w:pos="0"/>
          <w:tab w:val="left" w:pos="426"/>
        </w:tabs>
        <w:autoSpaceDE w:val="0"/>
        <w:autoSpaceDN w:val="0"/>
        <w:adjustRightInd w:val="0"/>
        <w:ind w:left="0" w:right="68" w:firstLine="0"/>
        <w:jc w:val="both"/>
        <w:rPr>
          <w:rFonts w:eastAsia="Times New Roman"/>
          <w:sz w:val="16"/>
          <w:szCs w:val="16"/>
        </w:rPr>
      </w:pPr>
      <w:r w:rsidRPr="00BC3BDB">
        <w:rPr>
          <w:rFonts w:eastAsia="Times New Roman"/>
        </w:rPr>
        <w:t xml:space="preserve">На основании ранжирования заявок на участие в запросе цен по цене, начиная с наименьшей, с учетом времени подачи заявок, каждой заявке на участие в запросе цен присвоены следующие места (заявке на участие в запросе цен, </w:t>
      </w:r>
      <w:proofErr w:type="gramStart"/>
      <w:r w:rsidRPr="00BC3BDB">
        <w:rPr>
          <w:rFonts w:eastAsia="Times New Roman"/>
        </w:rPr>
        <w:t>цена</w:t>
      </w:r>
      <w:proofErr w:type="gramEnd"/>
      <w:r w:rsidRPr="00BC3BDB">
        <w:rPr>
          <w:rFonts w:eastAsia="Times New Roman"/>
        </w:rPr>
        <w:t xml:space="preserve"> которой является наименьшей из всех поданных з</w:t>
      </w:r>
      <w:r w:rsidR="00BC3BDB" w:rsidRPr="00BC3BDB">
        <w:rPr>
          <w:rFonts w:eastAsia="Times New Roman"/>
        </w:rPr>
        <w:t xml:space="preserve">аявок, присвоено первое место). </w:t>
      </w:r>
    </w:p>
    <w:p w:rsidR="004146F3" w:rsidRPr="00BC3BDB" w:rsidRDefault="004146F3" w:rsidP="004146F3">
      <w:pPr>
        <w:pStyle w:val="a7"/>
        <w:tabs>
          <w:tab w:val="left" w:pos="0"/>
          <w:tab w:val="left" w:pos="426"/>
        </w:tabs>
        <w:autoSpaceDE w:val="0"/>
        <w:autoSpaceDN w:val="0"/>
        <w:adjustRightInd w:val="0"/>
        <w:ind w:left="0" w:right="68"/>
        <w:jc w:val="both"/>
        <w:rPr>
          <w:rFonts w:eastAsia="Times New Roman"/>
          <w:sz w:val="16"/>
          <w:szCs w:val="16"/>
        </w:rPr>
      </w:pPr>
    </w:p>
    <w:tbl>
      <w:tblPr>
        <w:tblW w:w="4935" w:type="pct"/>
        <w:tblInd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316"/>
        <w:gridCol w:w="1607"/>
        <w:gridCol w:w="3371"/>
        <w:gridCol w:w="4864"/>
        <w:gridCol w:w="4292"/>
      </w:tblGrid>
      <w:tr w:rsidR="00EC6499" w:rsidTr="00CB5B6B">
        <w:tc>
          <w:tcPr>
            <w:tcW w:w="42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C6499" w:rsidRDefault="00EC6499" w:rsidP="00CB5B6B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Место участника запроса цен</w:t>
            </w:r>
          </w:p>
        </w:tc>
        <w:tc>
          <w:tcPr>
            <w:tcW w:w="52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C6499" w:rsidRDefault="00EC6499" w:rsidP="00CB5B6B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№ заявки</w:t>
            </w:r>
          </w:p>
        </w:tc>
        <w:tc>
          <w:tcPr>
            <w:tcW w:w="109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C6499" w:rsidRDefault="00EC6499" w:rsidP="00CB5B6B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Наименование (для юридического лица), ФИО (для физического лица) участника запроса цен</w:t>
            </w:r>
          </w:p>
        </w:tc>
        <w:tc>
          <w:tcPr>
            <w:tcW w:w="157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C6499" w:rsidRDefault="00EC6499" w:rsidP="00CB5B6B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ИНН и (или) адрес участника запроса цен </w:t>
            </w:r>
          </w:p>
        </w:tc>
        <w:tc>
          <w:tcPr>
            <w:tcW w:w="138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C6499" w:rsidRDefault="00EC6499" w:rsidP="00CB5B6B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Условия исполнения договора, указанные в заявке </w:t>
            </w:r>
          </w:p>
        </w:tc>
      </w:tr>
      <w:tr w:rsidR="00B46F28" w:rsidTr="00CB5B6B">
        <w:tc>
          <w:tcPr>
            <w:tcW w:w="42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B46F28" w:rsidRPr="000D01F2" w:rsidRDefault="00B46F28" w:rsidP="00CB5B6B">
            <w:pPr>
              <w:jc w:val="center"/>
              <w:rPr>
                <w:rFonts w:eastAsia="Times New Roman"/>
                <w:b/>
              </w:rPr>
            </w:pPr>
            <w:r w:rsidRPr="000D01F2">
              <w:rPr>
                <w:rFonts w:eastAsia="Times New Roman"/>
                <w:b/>
              </w:rPr>
              <w:t>1</w:t>
            </w:r>
          </w:p>
        </w:tc>
        <w:tc>
          <w:tcPr>
            <w:tcW w:w="52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B46F28" w:rsidRPr="00972E24" w:rsidRDefault="00B46F28" w:rsidP="00B46F28">
            <w:pPr>
              <w:jc w:val="center"/>
              <w:rPr>
                <w:rFonts w:eastAsia="Times New Roman"/>
              </w:rPr>
            </w:pPr>
            <w:r w:rsidRPr="00972E24">
              <w:t>2305_Z038982</w:t>
            </w:r>
          </w:p>
        </w:tc>
        <w:tc>
          <w:tcPr>
            <w:tcW w:w="109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46F28" w:rsidRPr="00972E24" w:rsidRDefault="00B46F28" w:rsidP="00B46F28">
            <w:pPr>
              <w:rPr>
                <w:rFonts w:eastAsia="Times New Roman"/>
              </w:rPr>
            </w:pPr>
            <w:r w:rsidRPr="00972E24">
              <w:rPr>
                <w:rFonts w:eastAsia="Times New Roman"/>
              </w:rPr>
              <w:t>Общество с ограниченной ответственностью «Эталон МК»</w:t>
            </w:r>
          </w:p>
          <w:p w:rsidR="00B46F28" w:rsidRPr="00972E24" w:rsidRDefault="00B46F28" w:rsidP="00B46F28">
            <w:pPr>
              <w:rPr>
                <w:rFonts w:eastAsia="Times New Roman"/>
              </w:rPr>
            </w:pPr>
            <w:r w:rsidRPr="00972E24">
              <w:t>(ООО «</w:t>
            </w:r>
            <w:r w:rsidRPr="00972E24">
              <w:rPr>
                <w:rFonts w:eastAsia="Times New Roman"/>
              </w:rPr>
              <w:t>Эталон МК</w:t>
            </w:r>
            <w:r w:rsidRPr="00972E24">
              <w:t>»)</w:t>
            </w:r>
          </w:p>
        </w:tc>
        <w:tc>
          <w:tcPr>
            <w:tcW w:w="157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46F28" w:rsidRPr="00972E24" w:rsidRDefault="00B46F28" w:rsidP="00B46F28">
            <w:pPr>
              <w:rPr>
                <w:rFonts w:eastAsia="Times New Roman"/>
              </w:rPr>
            </w:pPr>
            <w:r w:rsidRPr="00972E24">
              <w:rPr>
                <w:rFonts w:eastAsia="Times New Roman"/>
              </w:rPr>
              <w:t xml:space="preserve">ИНН: </w:t>
            </w:r>
            <w:r w:rsidRPr="00972E24">
              <w:t>6163109990</w:t>
            </w:r>
            <w:r w:rsidRPr="00972E24">
              <w:rPr>
                <w:rFonts w:eastAsia="Times New Roman"/>
              </w:rPr>
              <w:t xml:space="preserve">. </w:t>
            </w:r>
          </w:p>
          <w:p w:rsidR="00B46F28" w:rsidRPr="00972E24" w:rsidRDefault="00B46F28" w:rsidP="00B46F28">
            <w:pPr>
              <w:rPr>
                <w:rFonts w:eastAsia="Times New Roman"/>
              </w:rPr>
            </w:pPr>
            <w:r w:rsidRPr="00972E24">
              <w:rPr>
                <w:rFonts w:eastAsia="Times New Roman"/>
              </w:rPr>
              <w:t xml:space="preserve">Юридический / фактический адрес: 344022, г. Ростов-на-Дону, ул. Б. </w:t>
            </w:r>
            <w:proofErr w:type="gramStart"/>
            <w:r w:rsidRPr="00972E24">
              <w:rPr>
                <w:rFonts w:eastAsia="Times New Roman"/>
              </w:rPr>
              <w:t>Садовая</w:t>
            </w:r>
            <w:proofErr w:type="gramEnd"/>
            <w:r w:rsidRPr="00972E24">
              <w:rPr>
                <w:rFonts w:eastAsia="Times New Roman"/>
              </w:rPr>
              <w:t>, 150, офис 600.</w:t>
            </w:r>
          </w:p>
        </w:tc>
        <w:tc>
          <w:tcPr>
            <w:tcW w:w="138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46F28" w:rsidRPr="00972E24" w:rsidRDefault="00B46F28" w:rsidP="00B46F28">
            <w:pPr>
              <w:rPr>
                <w:rFonts w:eastAsia="Times New Roman"/>
              </w:rPr>
            </w:pPr>
            <w:r w:rsidRPr="00972E24">
              <w:rPr>
                <w:rFonts w:eastAsia="Times New Roman"/>
              </w:rPr>
              <w:t xml:space="preserve">Цена заявки: </w:t>
            </w:r>
            <w:r w:rsidRPr="00972E24">
              <w:t>4 947 999,60</w:t>
            </w:r>
            <w:r w:rsidRPr="00972E24">
              <w:rPr>
                <w:rFonts w:eastAsia="Times New Roman"/>
              </w:rPr>
              <w:t xml:space="preserve"> руб. (Четыре миллиона девятьсот сорок семь тысяч девятьсот девяносто девять рублей 60 копеек), в том числе НДС 18%.</w:t>
            </w:r>
          </w:p>
        </w:tc>
      </w:tr>
      <w:tr w:rsidR="00B46F28" w:rsidTr="00CB5B6B">
        <w:tc>
          <w:tcPr>
            <w:tcW w:w="42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B46F28" w:rsidRPr="000D01F2" w:rsidRDefault="00B46F28" w:rsidP="00CB5B6B">
            <w:pPr>
              <w:jc w:val="center"/>
              <w:rPr>
                <w:rFonts w:eastAsia="Times New Roman"/>
                <w:b/>
              </w:rPr>
            </w:pPr>
            <w:r>
              <w:rPr>
                <w:rFonts w:eastAsia="Times New Roman"/>
                <w:b/>
              </w:rPr>
              <w:t>2</w:t>
            </w:r>
          </w:p>
        </w:tc>
        <w:tc>
          <w:tcPr>
            <w:tcW w:w="52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B46F28" w:rsidRPr="00972E24" w:rsidRDefault="00B46F28" w:rsidP="00B46F28">
            <w:pPr>
              <w:jc w:val="center"/>
              <w:rPr>
                <w:rFonts w:eastAsia="Times New Roman"/>
              </w:rPr>
            </w:pPr>
            <w:r w:rsidRPr="00972E24">
              <w:t>9293_Z038982</w:t>
            </w:r>
          </w:p>
        </w:tc>
        <w:tc>
          <w:tcPr>
            <w:tcW w:w="109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46F28" w:rsidRPr="00972E24" w:rsidRDefault="00B46F28" w:rsidP="00B46F28">
            <w:pPr>
              <w:rPr>
                <w:rFonts w:eastAsia="Times New Roman"/>
              </w:rPr>
            </w:pPr>
            <w:r w:rsidRPr="00972E24">
              <w:rPr>
                <w:rFonts w:eastAsia="Times New Roman"/>
              </w:rPr>
              <w:t xml:space="preserve">Общество с ограниченной ответственностью «Топливные Карты Сервис Юг»  </w:t>
            </w:r>
            <w:r w:rsidRPr="00972E24">
              <w:t>(ООО «</w:t>
            </w:r>
            <w:r w:rsidRPr="00972E24">
              <w:rPr>
                <w:rFonts w:eastAsia="Times New Roman"/>
              </w:rPr>
              <w:t>Топливные Карты Сервис Юг</w:t>
            </w:r>
            <w:r w:rsidRPr="00972E24">
              <w:t>»)</w:t>
            </w:r>
          </w:p>
        </w:tc>
        <w:tc>
          <w:tcPr>
            <w:tcW w:w="157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46F28" w:rsidRPr="00972E24" w:rsidRDefault="00B46F28" w:rsidP="00B46F28">
            <w:pPr>
              <w:rPr>
                <w:rFonts w:eastAsia="Times New Roman"/>
              </w:rPr>
            </w:pPr>
            <w:r w:rsidRPr="00972E24">
              <w:rPr>
                <w:rFonts w:eastAsia="Times New Roman"/>
              </w:rPr>
              <w:t xml:space="preserve">ИНН: </w:t>
            </w:r>
            <w:r w:rsidRPr="00972E24">
              <w:t>6122006674</w:t>
            </w:r>
            <w:r w:rsidRPr="00972E24">
              <w:rPr>
                <w:rFonts w:eastAsia="Times New Roman"/>
              </w:rPr>
              <w:t xml:space="preserve">. </w:t>
            </w:r>
          </w:p>
          <w:p w:rsidR="00B46F28" w:rsidRPr="00972E24" w:rsidRDefault="00B46F28" w:rsidP="00B46F28">
            <w:pPr>
              <w:rPr>
                <w:rFonts w:eastAsia="Times New Roman"/>
              </w:rPr>
            </w:pPr>
            <w:r w:rsidRPr="00972E24">
              <w:rPr>
                <w:rFonts w:eastAsia="Times New Roman"/>
              </w:rPr>
              <w:t xml:space="preserve">Юридический / фактический адрес: 344022, г. Ростов-на-Дону, ул. Б. </w:t>
            </w:r>
            <w:proofErr w:type="gramStart"/>
            <w:r w:rsidRPr="00972E24">
              <w:rPr>
                <w:rFonts w:eastAsia="Times New Roman"/>
              </w:rPr>
              <w:t>Садовая</w:t>
            </w:r>
            <w:proofErr w:type="gramEnd"/>
            <w:r w:rsidRPr="00972E24">
              <w:rPr>
                <w:rFonts w:eastAsia="Times New Roman"/>
              </w:rPr>
              <w:t>, 150, офис 201.</w:t>
            </w:r>
          </w:p>
        </w:tc>
        <w:tc>
          <w:tcPr>
            <w:tcW w:w="138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46F28" w:rsidRPr="00CA6398" w:rsidRDefault="00B46F28" w:rsidP="00B46F28">
            <w:pPr>
              <w:rPr>
                <w:rFonts w:eastAsia="Times New Roman"/>
              </w:rPr>
            </w:pPr>
            <w:r w:rsidRPr="00972E24">
              <w:rPr>
                <w:rFonts w:eastAsia="Times New Roman"/>
              </w:rPr>
              <w:t xml:space="preserve">Цена заявки: </w:t>
            </w:r>
            <w:r w:rsidRPr="00972E24">
              <w:t>4 952 778,60</w:t>
            </w:r>
            <w:r w:rsidRPr="00972E24">
              <w:rPr>
                <w:rFonts w:eastAsia="Times New Roman"/>
              </w:rPr>
              <w:t xml:space="preserve"> руб. (Четыре миллиона девятьсот пятьдесят две тысячи семьсот семьдесят восемь рублей 60 копеек), в том числе НДС 18%.</w:t>
            </w:r>
          </w:p>
        </w:tc>
      </w:tr>
    </w:tbl>
    <w:p w:rsidR="00B46F28" w:rsidRPr="00B46F28" w:rsidRDefault="00B46F28" w:rsidP="00B46F28">
      <w:pPr>
        <w:pStyle w:val="a7"/>
        <w:tabs>
          <w:tab w:val="left" w:pos="0"/>
          <w:tab w:val="left" w:pos="426"/>
        </w:tabs>
        <w:ind w:left="0"/>
        <w:jc w:val="both"/>
        <w:rPr>
          <w:rFonts w:eastAsia="Times New Roman"/>
          <w:b/>
        </w:rPr>
      </w:pPr>
    </w:p>
    <w:p w:rsidR="00B46F28" w:rsidRDefault="00EC6499" w:rsidP="00EC6499">
      <w:pPr>
        <w:pStyle w:val="a7"/>
        <w:numPr>
          <w:ilvl w:val="0"/>
          <w:numId w:val="3"/>
        </w:numPr>
        <w:tabs>
          <w:tab w:val="left" w:pos="0"/>
          <w:tab w:val="left" w:pos="426"/>
        </w:tabs>
        <w:ind w:left="0" w:firstLine="0"/>
        <w:jc w:val="both"/>
        <w:rPr>
          <w:rFonts w:eastAsia="Times New Roman"/>
          <w:b/>
        </w:rPr>
      </w:pPr>
      <w:r w:rsidRPr="006C0EC8">
        <w:rPr>
          <w:b/>
        </w:rPr>
        <w:t>По результатам ранжирования заявок на участие в запросе цен закупочной комиссией принято решение признать победителем запроса цен ООО «</w:t>
      </w:r>
      <w:r w:rsidR="00B46F28" w:rsidRPr="00B46F28">
        <w:rPr>
          <w:rFonts w:eastAsia="Times New Roman"/>
          <w:b/>
        </w:rPr>
        <w:t>Эталон МК</w:t>
      </w:r>
      <w:r w:rsidRPr="00B46F28">
        <w:rPr>
          <w:b/>
        </w:rPr>
        <w:t>»</w:t>
      </w:r>
      <w:r w:rsidR="005003A8">
        <w:rPr>
          <w:rFonts w:eastAsia="Times New Roman"/>
          <w:b/>
        </w:rPr>
        <w:t>.</w:t>
      </w:r>
    </w:p>
    <w:p w:rsidR="005003A8" w:rsidRPr="00B46F28" w:rsidRDefault="005003A8" w:rsidP="005003A8">
      <w:pPr>
        <w:pStyle w:val="a7"/>
        <w:tabs>
          <w:tab w:val="left" w:pos="0"/>
          <w:tab w:val="left" w:pos="426"/>
        </w:tabs>
        <w:ind w:left="0"/>
        <w:jc w:val="both"/>
        <w:rPr>
          <w:rFonts w:eastAsia="Times New Roman"/>
          <w:b/>
        </w:rPr>
      </w:pPr>
    </w:p>
    <w:p w:rsidR="00A2535E" w:rsidRPr="00D46C7D" w:rsidRDefault="00A2535E" w:rsidP="00A2535E">
      <w:pPr>
        <w:pStyle w:val="a3"/>
        <w:numPr>
          <w:ilvl w:val="0"/>
          <w:numId w:val="3"/>
        </w:numPr>
        <w:tabs>
          <w:tab w:val="left" w:pos="0"/>
          <w:tab w:val="left" w:pos="426"/>
        </w:tabs>
        <w:spacing w:before="0" w:beforeAutospacing="0" w:after="0" w:afterAutospacing="0"/>
        <w:ind w:left="0" w:firstLine="0"/>
        <w:jc w:val="both"/>
      </w:pPr>
      <w:r w:rsidRPr="00EB7733">
        <w:rPr>
          <w:rFonts w:eastAsia="Calibri"/>
          <w:b/>
        </w:rPr>
        <w:t xml:space="preserve">Провести преддоговорные переговоры с участником </w:t>
      </w:r>
      <w:r w:rsidRPr="000D28FA">
        <w:rPr>
          <w:b/>
        </w:rPr>
        <w:t>ООО «</w:t>
      </w:r>
      <w:r w:rsidRPr="00B46F28">
        <w:rPr>
          <w:rFonts w:eastAsia="Times New Roman"/>
          <w:b/>
        </w:rPr>
        <w:t>Эталон МК</w:t>
      </w:r>
      <w:r w:rsidRPr="000D28FA">
        <w:rPr>
          <w:b/>
        </w:rPr>
        <w:t>»</w:t>
      </w:r>
      <w:r>
        <w:t xml:space="preserve"> </w:t>
      </w:r>
      <w:r w:rsidRPr="00CE18B7">
        <w:rPr>
          <w:rFonts w:eastAsia="Calibri"/>
          <w:b/>
        </w:rPr>
        <w:t>по</w:t>
      </w:r>
      <w:r w:rsidRPr="00EB7733">
        <w:rPr>
          <w:b/>
        </w:rPr>
        <w:t xml:space="preserve"> снижению цены договора, предложенной участником в заявке.</w:t>
      </w:r>
    </w:p>
    <w:p w:rsidR="00B46F28" w:rsidRPr="00B46F28" w:rsidRDefault="00B46F28" w:rsidP="00A2535E">
      <w:pPr>
        <w:pStyle w:val="a7"/>
        <w:tabs>
          <w:tab w:val="left" w:pos="0"/>
          <w:tab w:val="left" w:pos="426"/>
        </w:tabs>
        <w:ind w:left="0"/>
        <w:jc w:val="both"/>
        <w:rPr>
          <w:rFonts w:eastAsia="Times New Roman"/>
          <w:b/>
        </w:rPr>
      </w:pPr>
    </w:p>
    <w:p w:rsidR="005003A8" w:rsidRPr="005003A8" w:rsidRDefault="005003A8" w:rsidP="005003A8">
      <w:pPr>
        <w:pStyle w:val="a7"/>
        <w:tabs>
          <w:tab w:val="left" w:pos="0"/>
          <w:tab w:val="left" w:pos="426"/>
        </w:tabs>
        <w:ind w:left="0"/>
        <w:jc w:val="both"/>
        <w:rPr>
          <w:rFonts w:eastAsia="Times New Roman"/>
        </w:rPr>
      </w:pPr>
    </w:p>
    <w:p w:rsidR="005003A8" w:rsidRDefault="005003A8" w:rsidP="005003A8">
      <w:pPr>
        <w:pStyle w:val="a7"/>
        <w:ind w:left="0"/>
        <w:rPr>
          <w:rFonts w:eastAsia="Times New Roman"/>
        </w:rPr>
      </w:pPr>
      <w:r>
        <w:rPr>
          <w:rFonts w:eastAsia="Times New Roman"/>
        </w:rPr>
        <w:t>Результаты голосования членов закупочной комиссии:</w:t>
      </w:r>
    </w:p>
    <w:p w:rsidR="005003A8" w:rsidRDefault="005003A8" w:rsidP="005003A8">
      <w:pPr>
        <w:pStyle w:val="a7"/>
        <w:tabs>
          <w:tab w:val="left" w:pos="709"/>
        </w:tabs>
        <w:ind w:left="0"/>
        <w:jc w:val="both"/>
        <w:rPr>
          <w:rFonts w:eastAsia="Times New Roman"/>
        </w:rPr>
      </w:pPr>
      <w:r>
        <w:rPr>
          <w:rFonts w:eastAsia="Times New Roman"/>
        </w:rPr>
        <w:t>«за» – 8 голосов (</w:t>
      </w:r>
      <w:r w:rsidRPr="00D70BCD">
        <w:rPr>
          <w:rStyle w:val="a5"/>
          <w:color w:val="auto"/>
          <w:u w:val="none"/>
        </w:rPr>
        <w:t>Медяков Виталий Николаевич</w:t>
      </w:r>
      <w:r>
        <w:rPr>
          <w:rFonts w:eastAsia="Times New Roman"/>
        </w:rPr>
        <w:t>, Бабаев Спартак Вачаганович,</w:t>
      </w:r>
      <w:r w:rsidRPr="00E57870">
        <w:rPr>
          <w:rFonts w:eastAsia="Times New Roman"/>
        </w:rPr>
        <w:t xml:space="preserve"> </w:t>
      </w:r>
      <w:r w:rsidRPr="002F77D4">
        <w:rPr>
          <w:rFonts w:eastAsia="Times New Roman"/>
        </w:rPr>
        <w:t>Дряхленкова Ольга Викторовна</w:t>
      </w:r>
      <w:r>
        <w:rPr>
          <w:rFonts w:eastAsia="Times New Roman"/>
        </w:rPr>
        <w:t>, Гарбузова Елена Евгеньевна, Комарова Зоя Ивановна,</w:t>
      </w:r>
      <w:r w:rsidRPr="00652DD9">
        <w:rPr>
          <w:rStyle w:val="a5"/>
          <w:color w:val="auto"/>
          <w:u w:val="none"/>
        </w:rPr>
        <w:t xml:space="preserve"> Цицорина </w:t>
      </w:r>
      <w:r>
        <w:rPr>
          <w:rStyle w:val="a5"/>
          <w:color w:val="auto"/>
          <w:u w:val="none"/>
        </w:rPr>
        <w:t>Марина Леонидовна</w:t>
      </w:r>
      <w:r>
        <w:rPr>
          <w:rFonts w:eastAsia="Times New Roman"/>
        </w:rPr>
        <w:t>, Пронин Виктор Дмитриевич, Черток Наталья Александровна);</w:t>
      </w:r>
    </w:p>
    <w:p w:rsidR="005003A8" w:rsidRDefault="005003A8" w:rsidP="005003A8">
      <w:pPr>
        <w:pStyle w:val="a7"/>
        <w:spacing w:before="100" w:beforeAutospacing="1" w:after="100" w:afterAutospacing="1"/>
        <w:ind w:left="0"/>
        <w:rPr>
          <w:rFonts w:eastAsia="Times New Roman"/>
        </w:rPr>
      </w:pPr>
      <w:r>
        <w:rPr>
          <w:rFonts w:eastAsia="Times New Roman"/>
        </w:rPr>
        <w:t xml:space="preserve"> «против» – 0 голосов;</w:t>
      </w:r>
    </w:p>
    <w:p w:rsidR="005003A8" w:rsidRDefault="005003A8" w:rsidP="005003A8">
      <w:pPr>
        <w:pStyle w:val="a7"/>
        <w:ind w:left="0"/>
        <w:rPr>
          <w:rFonts w:eastAsia="Times New Roman"/>
        </w:rPr>
      </w:pPr>
      <w:r>
        <w:rPr>
          <w:rFonts w:eastAsia="Times New Roman"/>
        </w:rPr>
        <w:t>«воздержался» – 0 голосов.</w:t>
      </w:r>
    </w:p>
    <w:p w:rsidR="007A7081" w:rsidRDefault="007A7081" w:rsidP="007A7081">
      <w:pPr>
        <w:pStyle w:val="3"/>
        <w:spacing w:before="0" w:beforeAutospacing="0" w:after="0" w:afterAutospacing="0"/>
        <w:rPr>
          <w:rFonts w:eastAsia="Times New Roman"/>
          <w:sz w:val="24"/>
          <w:szCs w:val="24"/>
        </w:rPr>
      </w:pPr>
    </w:p>
    <w:p w:rsidR="00D54A0B" w:rsidRDefault="00D54A0B" w:rsidP="007A7081">
      <w:pPr>
        <w:pStyle w:val="3"/>
        <w:spacing w:before="0" w:beforeAutospacing="0" w:after="0" w:afterAutospacing="0"/>
        <w:rPr>
          <w:rFonts w:eastAsia="Times New Roman"/>
          <w:sz w:val="24"/>
          <w:szCs w:val="24"/>
        </w:rPr>
      </w:pPr>
      <w:r w:rsidRPr="00AB29CA">
        <w:rPr>
          <w:rFonts w:eastAsia="Times New Roman"/>
          <w:sz w:val="24"/>
          <w:szCs w:val="24"/>
        </w:rPr>
        <w:t>Комиссия:</w:t>
      </w:r>
    </w:p>
    <w:p w:rsidR="00D54A0B" w:rsidRPr="0044540C" w:rsidRDefault="00D54A0B" w:rsidP="007A7081">
      <w:pPr>
        <w:pStyle w:val="3"/>
        <w:spacing w:before="0" w:beforeAutospacing="0" w:after="0" w:afterAutospacing="0"/>
        <w:rPr>
          <w:rFonts w:eastAsia="Times New Roman"/>
          <w:sz w:val="10"/>
          <w:szCs w:val="10"/>
        </w:rPr>
      </w:pPr>
    </w:p>
    <w:tbl>
      <w:tblPr>
        <w:tblW w:w="4981" w:type="pct"/>
        <w:tblLook w:val="04A0"/>
      </w:tblPr>
      <w:tblGrid>
        <w:gridCol w:w="4579"/>
        <w:gridCol w:w="7592"/>
        <w:gridCol w:w="3521"/>
      </w:tblGrid>
      <w:tr w:rsidR="00B467B4" w:rsidRPr="002F77D4" w:rsidTr="009A06DE">
        <w:tc>
          <w:tcPr>
            <w:tcW w:w="14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Pr="002F77D4" w:rsidRDefault="00CB296D" w:rsidP="00F64C07">
            <w:pPr>
              <w:jc w:val="center"/>
              <w:rPr>
                <w:rStyle w:val="a5"/>
                <w:b/>
                <w:bCs/>
                <w:color w:val="auto"/>
              </w:rPr>
            </w:pPr>
            <w:hyperlink r:id="rId14" w:history="1">
              <w:r w:rsidR="00B467B4" w:rsidRPr="002F77D4">
                <w:rPr>
                  <w:rFonts w:eastAsia="Times New Roman"/>
                  <w:b/>
                  <w:bCs/>
                </w:rPr>
                <w:t>ФИО</w:t>
              </w:r>
            </w:hyperlink>
          </w:p>
        </w:tc>
        <w:tc>
          <w:tcPr>
            <w:tcW w:w="24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Pr="002F77D4" w:rsidRDefault="00CB296D" w:rsidP="00F64C07">
            <w:pPr>
              <w:jc w:val="center"/>
              <w:rPr>
                <w:rStyle w:val="a5"/>
                <w:b/>
                <w:bCs/>
                <w:color w:val="auto"/>
              </w:rPr>
            </w:pPr>
            <w:hyperlink r:id="rId15" w:history="1">
              <w:r w:rsidR="00B467B4" w:rsidRPr="002F77D4">
                <w:rPr>
                  <w:rFonts w:eastAsia="Times New Roman"/>
                  <w:b/>
                  <w:bCs/>
                </w:rPr>
                <w:t>Должность</w:t>
              </w:r>
            </w:hyperlink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467B4" w:rsidRPr="00B260EE" w:rsidRDefault="00B467B4" w:rsidP="00F64C07">
            <w:pPr>
              <w:jc w:val="center"/>
              <w:rPr>
                <w:b/>
              </w:rPr>
            </w:pPr>
            <w:r w:rsidRPr="00B260EE">
              <w:rPr>
                <w:b/>
              </w:rPr>
              <w:t>Подпись</w:t>
            </w:r>
          </w:p>
        </w:tc>
      </w:tr>
      <w:tr w:rsidR="00B467B4" w:rsidRPr="002F77D4" w:rsidTr="009A06DE">
        <w:tc>
          <w:tcPr>
            <w:tcW w:w="3878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Pr="002F77D4" w:rsidRDefault="00B467B4" w:rsidP="00F64C07">
            <w:pPr>
              <w:rPr>
                <w:rStyle w:val="a5"/>
                <w:b/>
                <w:bCs/>
                <w:color w:val="auto"/>
              </w:rPr>
            </w:pPr>
            <w:r w:rsidRPr="002F77D4">
              <w:rPr>
                <w:rFonts w:eastAsia="Times New Roman"/>
                <w:b/>
                <w:bCs/>
              </w:rPr>
              <w:t>Председатель комиссии: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467B4" w:rsidRPr="002F77D4" w:rsidRDefault="00B467B4" w:rsidP="00F64C07">
            <w:pPr>
              <w:rPr>
                <w:rFonts w:eastAsia="Times New Roman"/>
                <w:b/>
                <w:bCs/>
              </w:rPr>
            </w:pPr>
          </w:p>
        </w:tc>
      </w:tr>
      <w:tr w:rsidR="00B467B4" w:rsidRPr="002F77D4" w:rsidTr="009A06DE">
        <w:tc>
          <w:tcPr>
            <w:tcW w:w="14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Pr="002F77D4" w:rsidRDefault="007A7081" w:rsidP="00F64C07">
            <w:pPr>
              <w:rPr>
                <w:rStyle w:val="a5"/>
                <w:color w:val="auto"/>
              </w:rPr>
            </w:pPr>
            <w:r>
              <w:rPr>
                <w:rFonts w:eastAsia="Times New Roman"/>
              </w:rPr>
              <w:t>Медяков Виталий Николаевич</w:t>
            </w:r>
          </w:p>
        </w:tc>
        <w:tc>
          <w:tcPr>
            <w:tcW w:w="24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Pr="002F77D4" w:rsidRDefault="00B467B4" w:rsidP="00F64C07">
            <w:pPr>
              <w:rPr>
                <w:rStyle w:val="a5"/>
                <w:color w:val="auto"/>
              </w:rPr>
            </w:pPr>
            <w:r w:rsidRPr="002F77D4">
              <w:rPr>
                <w:rFonts w:eastAsia="Times New Roman"/>
              </w:rPr>
              <w:t xml:space="preserve">Директор по строительству Ростовской АЭС - директор филиала 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467B4" w:rsidRPr="002F77D4" w:rsidRDefault="00B467B4" w:rsidP="00F64C07">
            <w:pPr>
              <w:rPr>
                <w:rFonts w:eastAsia="Times New Roman"/>
              </w:rPr>
            </w:pPr>
          </w:p>
        </w:tc>
      </w:tr>
      <w:tr w:rsidR="00B467B4" w:rsidRPr="002F77D4" w:rsidTr="009A06DE">
        <w:tc>
          <w:tcPr>
            <w:tcW w:w="3878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Pr="002F77D4" w:rsidRDefault="00B467B4" w:rsidP="00F64C07">
            <w:pPr>
              <w:rPr>
                <w:rStyle w:val="a5"/>
                <w:b/>
                <w:bCs/>
                <w:color w:val="auto"/>
              </w:rPr>
            </w:pPr>
            <w:r w:rsidRPr="002F77D4">
              <w:rPr>
                <w:rFonts w:eastAsia="Times New Roman"/>
                <w:b/>
              </w:rPr>
              <w:t>Член комиссии с правом «вето»: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467B4" w:rsidRPr="002F77D4" w:rsidRDefault="00B467B4" w:rsidP="00F64C07">
            <w:pPr>
              <w:rPr>
                <w:rFonts w:eastAsia="Times New Roman"/>
                <w:b/>
              </w:rPr>
            </w:pPr>
          </w:p>
        </w:tc>
      </w:tr>
      <w:tr w:rsidR="00B467B4" w:rsidRPr="002F77D4" w:rsidTr="009A06DE">
        <w:tc>
          <w:tcPr>
            <w:tcW w:w="14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Pr="002F77D4" w:rsidRDefault="00B467B4" w:rsidP="00F64C07">
            <w:pPr>
              <w:rPr>
                <w:rStyle w:val="a5"/>
                <w:color w:val="auto"/>
              </w:rPr>
            </w:pPr>
            <w:r w:rsidRPr="002F77D4">
              <w:rPr>
                <w:rFonts w:eastAsia="Times New Roman"/>
              </w:rPr>
              <w:t>Бабаев Спартак Вачаганович</w:t>
            </w:r>
          </w:p>
        </w:tc>
        <w:tc>
          <w:tcPr>
            <w:tcW w:w="24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Pr="002F77D4" w:rsidRDefault="00B467B4" w:rsidP="00F64C07">
            <w:pPr>
              <w:rPr>
                <w:rStyle w:val="a5"/>
                <w:color w:val="auto"/>
              </w:rPr>
            </w:pPr>
            <w:r w:rsidRPr="002F77D4">
              <w:rPr>
                <w:rFonts w:eastAsia="Times New Roman"/>
              </w:rPr>
              <w:t>Заместитель директора по безопасности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467B4" w:rsidRPr="002F77D4" w:rsidRDefault="00B467B4" w:rsidP="00F64C07">
            <w:pPr>
              <w:rPr>
                <w:rFonts w:eastAsia="Times New Roman"/>
              </w:rPr>
            </w:pPr>
          </w:p>
        </w:tc>
      </w:tr>
      <w:tr w:rsidR="00B467B4" w:rsidRPr="002F77D4" w:rsidTr="009A06DE">
        <w:tc>
          <w:tcPr>
            <w:tcW w:w="3878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Pr="002F77D4" w:rsidRDefault="00B467B4" w:rsidP="00F64C07">
            <w:pPr>
              <w:rPr>
                <w:rStyle w:val="a5"/>
                <w:color w:val="auto"/>
              </w:rPr>
            </w:pPr>
            <w:r w:rsidRPr="002F77D4">
              <w:rPr>
                <w:rFonts w:eastAsia="Times New Roman"/>
                <w:b/>
                <w:bCs/>
              </w:rPr>
              <w:t>Члены комиссии: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467B4" w:rsidRPr="002F77D4" w:rsidRDefault="00B467B4" w:rsidP="00F64C07">
            <w:pPr>
              <w:rPr>
                <w:rFonts w:eastAsia="Times New Roman"/>
                <w:b/>
                <w:bCs/>
              </w:rPr>
            </w:pPr>
          </w:p>
        </w:tc>
      </w:tr>
      <w:tr w:rsidR="000561A6" w:rsidRPr="002F77D4" w:rsidTr="00292A02">
        <w:tc>
          <w:tcPr>
            <w:tcW w:w="14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0561A6" w:rsidRPr="002F77D4" w:rsidRDefault="000561A6" w:rsidP="00292A02">
            <w:pPr>
              <w:rPr>
                <w:rStyle w:val="a5"/>
                <w:color w:val="auto"/>
              </w:rPr>
            </w:pPr>
            <w:r w:rsidRPr="002F77D4">
              <w:rPr>
                <w:rFonts w:eastAsia="Times New Roman"/>
              </w:rPr>
              <w:t>Дряхленкова Ольга Викторовна</w:t>
            </w:r>
          </w:p>
        </w:tc>
        <w:tc>
          <w:tcPr>
            <w:tcW w:w="24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0561A6" w:rsidRPr="002F77D4" w:rsidRDefault="000561A6" w:rsidP="00292A02">
            <w:pPr>
              <w:rPr>
                <w:rStyle w:val="a5"/>
                <w:color w:val="auto"/>
              </w:rPr>
            </w:pPr>
            <w:r w:rsidRPr="002F77D4">
              <w:rPr>
                <w:rFonts w:eastAsia="Times New Roman"/>
              </w:rPr>
              <w:t>Заместитель директора по экономике и финансам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561A6" w:rsidRPr="002F77D4" w:rsidRDefault="000561A6" w:rsidP="00292A02">
            <w:pPr>
              <w:rPr>
                <w:rStyle w:val="a5"/>
                <w:color w:val="auto"/>
              </w:rPr>
            </w:pPr>
          </w:p>
        </w:tc>
      </w:tr>
      <w:tr w:rsidR="00CB5B6B" w:rsidRPr="002F77D4" w:rsidTr="00292A02">
        <w:tc>
          <w:tcPr>
            <w:tcW w:w="14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CB5B6B" w:rsidRPr="002F77D4" w:rsidRDefault="00CB5B6B" w:rsidP="00CB5B6B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Гарбузова Елена Евгеньевна</w:t>
            </w:r>
          </w:p>
        </w:tc>
        <w:tc>
          <w:tcPr>
            <w:tcW w:w="24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CB5B6B" w:rsidRPr="002F77D4" w:rsidRDefault="00CB5B6B" w:rsidP="00CB5B6B">
            <w:pPr>
              <w:rPr>
                <w:rFonts w:eastAsia="Times New Roman"/>
              </w:rPr>
            </w:pPr>
            <w:r>
              <w:t>Г</w:t>
            </w:r>
            <w:r w:rsidRPr="00F166B6">
              <w:t xml:space="preserve">лавный юрисконсульт </w:t>
            </w:r>
            <w:proofErr w:type="gramStart"/>
            <w:r w:rsidRPr="00F166B6">
              <w:t>отдела правового сопровождения уставной деятельности управления договорной работы</w:t>
            </w:r>
            <w:proofErr w:type="gramEnd"/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B5B6B" w:rsidRPr="002F77D4" w:rsidRDefault="00CB5B6B" w:rsidP="00292A02">
            <w:pPr>
              <w:rPr>
                <w:rStyle w:val="a5"/>
                <w:color w:val="auto"/>
              </w:rPr>
            </w:pPr>
          </w:p>
        </w:tc>
      </w:tr>
      <w:tr w:rsidR="00CB5B6B" w:rsidRPr="002F77D4" w:rsidTr="00292A02">
        <w:tc>
          <w:tcPr>
            <w:tcW w:w="14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CB5B6B" w:rsidRDefault="00CB5B6B" w:rsidP="00CB5B6B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Комарова Зоя Ивановна</w:t>
            </w:r>
          </w:p>
        </w:tc>
        <w:tc>
          <w:tcPr>
            <w:tcW w:w="24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CB5B6B" w:rsidRDefault="00CB5B6B" w:rsidP="00CB5B6B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сметного отдела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B5B6B" w:rsidRPr="002F77D4" w:rsidRDefault="00CB5B6B" w:rsidP="00292A02">
            <w:pPr>
              <w:rPr>
                <w:rStyle w:val="a5"/>
                <w:color w:val="auto"/>
              </w:rPr>
            </w:pPr>
          </w:p>
        </w:tc>
      </w:tr>
      <w:tr w:rsidR="00CB5B6B" w:rsidRPr="002F77D4" w:rsidTr="009A06DE">
        <w:tc>
          <w:tcPr>
            <w:tcW w:w="14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CB5B6B" w:rsidRPr="00652DD9" w:rsidRDefault="00CB5B6B" w:rsidP="00CB5B6B">
            <w:pPr>
              <w:rPr>
                <w:rStyle w:val="a5"/>
                <w:color w:val="auto"/>
                <w:u w:val="none"/>
              </w:rPr>
            </w:pPr>
            <w:r w:rsidRPr="00652DD9">
              <w:rPr>
                <w:rStyle w:val="a5"/>
                <w:color w:val="auto"/>
                <w:u w:val="none"/>
              </w:rPr>
              <w:t xml:space="preserve">Цицорина </w:t>
            </w:r>
            <w:r>
              <w:rPr>
                <w:rStyle w:val="a5"/>
                <w:color w:val="auto"/>
                <w:u w:val="none"/>
              </w:rPr>
              <w:t>Марина Леонидовна</w:t>
            </w:r>
          </w:p>
        </w:tc>
        <w:tc>
          <w:tcPr>
            <w:tcW w:w="24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CB5B6B" w:rsidRPr="00652DD9" w:rsidRDefault="00CB5B6B" w:rsidP="00CB5B6B">
            <w:pPr>
              <w:rPr>
                <w:rStyle w:val="a5"/>
                <w:color w:val="auto"/>
              </w:rPr>
            </w:pPr>
            <w:r w:rsidRPr="00652DD9">
              <w:t xml:space="preserve">Начальник отдела поставок товарно-материальных ценностей УПТК 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5B6B" w:rsidRDefault="00CB5B6B" w:rsidP="00F64C07">
            <w:pPr>
              <w:rPr>
                <w:rFonts w:eastAsia="Times New Roman"/>
              </w:rPr>
            </w:pPr>
          </w:p>
        </w:tc>
      </w:tr>
      <w:tr w:rsidR="00CB5B6B" w:rsidRPr="002F77D4" w:rsidTr="009A06DE">
        <w:tc>
          <w:tcPr>
            <w:tcW w:w="14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CB5B6B" w:rsidRPr="00F042F5" w:rsidRDefault="00CB5B6B" w:rsidP="00F64C0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Пронин Виктор Дмитриевич</w:t>
            </w:r>
          </w:p>
        </w:tc>
        <w:tc>
          <w:tcPr>
            <w:tcW w:w="24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CB5B6B" w:rsidRPr="00F042F5" w:rsidRDefault="00CB5B6B" w:rsidP="00F64C0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отдела оборудования УПТК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5B6B" w:rsidRDefault="00CB5B6B" w:rsidP="00F64C07">
            <w:pPr>
              <w:rPr>
                <w:rFonts w:eastAsia="Times New Roman"/>
              </w:rPr>
            </w:pPr>
          </w:p>
        </w:tc>
      </w:tr>
      <w:tr w:rsidR="00CB5B6B" w:rsidRPr="002F77D4" w:rsidTr="009A06DE">
        <w:tc>
          <w:tcPr>
            <w:tcW w:w="14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CB5B6B" w:rsidRDefault="00CB5B6B" w:rsidP="00292A02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Черток Наталья Александровна</w:t>
            </w:r>
          </w:p>
        </w:tc>
        <w:tc>
          <w:tcPr>
            <w:tcW w:w="24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CB5B6B" w:rsidRDefault="00CB5B6B" w:rsidP="00292A02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договорного отдела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5B6B" w:rsidRDefault="00CB5B6B" w:rsidP="00F64C07">
            <w:pPr>
              <w:rPr>
                <w:rFonts w:eastAsia="Times New Roman"/>
              </w:rPr>
            </w:pPr>
          </w:p>
        </w:tc>
      </w:tr>
      <w:tr w:rsidR="00CB5B6B" w:rsidRPr="002F77D4" w:rsidTr="009A06DE">
        <w:tc>
          <w:tcPr>
            <w:tcW w:w="3878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CB5B6B" w:rsidRPr="002F77D4" w:rsidRDefault="00CB5B6B" w:rsidP="00F64C07">
            <w:pPr>
              <w:rPr>
                <w:rFonts w:eastAsia="Times New Roman"/>
              </w:rPr>
            </w:pPr>
            <w:r w:rsidRPr="002646EC">
              <w:rPr>
                <w:rFonts w:eastAsia="Times New Roman"/>
                <w:b/>
              </w:rPr>
              <w:t>Секретарь комиссии (без права голоса)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5B6B" w:rsidRPr="002F77D4" w:rsidRDefault="00CB5B6B" w:rsidP="00F64C07">
            <w:pPr>
              <w:rPr>
                <w:rFonts w:eastAsia="Times New Roman"/>
              </w:rPr>
            </w:pPr>
          </w:p>
        </w:tc>
      </w:tr>
      <w:tr w:rsidR="00CB5B6B" w:rsidRPr="002F77D4" w:rsidTr="009A06DE">
        <w:tc>
          <w:tcPr>
            <w:tcW w:w="14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CB5B6B" w:rsidRPr="002F77D4" w:rsidRDefault="00CB5B6B" w:rsidP="00CB5B6B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Аркатова Евгения Николаевна</w:t>
            </w:r>
          </w:p>
        </w:tc>
        <w:tc>
          <w:tcPr>
            <w:tcW w:w="24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CB5B6B" w:rsidRPr="002F77D4" w:rsidRDefault="00CB5B6B" w:rsidP="00CB5B6B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Экономист 2 категории 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5B6B" w:rsidRPr="002F77D4" w:rsidRDefault="00CB5B6B" w:rsidP="00F64C07">
            <w:pPr>
              <w:rPr>
                <w:rFonts w:eastAsia="Times New Roman"/>
              </w:rPr>
            </w:pPr>
          </w:p>
        </w:tc>
      </w:tr>
    </w:tbl>
    <w:p w:rsidR="00D54A0B" w:rsidRPr="0048038E" w:rsidRDefault="00D54A0B" w:rsidP="00264653">
      <w:pPr>
        <w:pStyle w:val="3"/>
        <w:spacing w:before="0" w:beforeAutospacing="0" w:after="0" w:afterAutospacing="0"/>
        <w:rPr>
          <w:rFonts w:eastAsia="Times New Roman"/>
          <w:sz w:val="10"/>
          <w:szCs w:val="10"/>
        </w:rPr>
      </w:pPr>
    </w:p>
    <w:sectPr w:rsidR="00D54A0B" w:rsidRPr="0048038E" w:rsidSect="00D45682">
      <w:footerReference w:type="default" r:id="rId16"/>
      <w:pgSz w:w="16838" w:h="11906" w:orient="landscape"/>
      <w:pgMar w:top="851" w:right="536" w:bottom="426" w:left="709" w:header="709" w:footer="5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46F28" w:rsidRDefault="00B46F28" w:rsidP="001632B7">
      <w:r>
        <w:separator/>
      </w:r>
    </w:p>
  </w:endnote>
  <w:endnote w:type="continuationSeparator" w:id="1">
    <w:p w:rsidR="00B46F28" w:rsidRDefault="00B46F28" w:rsidP="001632B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30681047"/>
      <w:docPartObj>
        <w:docPartGallery w:val="Page Numbers (Bottom of Page)"/>
        <w:docPartUnique/>
      </w:docPartObj>
    </w:sdtPr>
    <w:sdtContent>
      <w:p w:rsidR="00B46F28" w:rsidRDefault="00B46F28">
        <w:pPr>
          <w:pStyle w:val="ad"/>
          <w:jc w:val="right"/>
        </w:pPr>
        <w:r w:rsidRPr="009A06DE">
          <w:rPr>
            <w:sz w:val="20"/>
            <w:szCs w:val="20"/>
          </w:rPr>
          <w:fldChar w:fldCharType="begin"/>
        </w:r>
        <w:r w:rsidRPr="009A06DE">
          <w:rPr>
            <w:sz w:val="20"/>
            <w:szCs w:val="20"/>
          </w:rPr>
          <w:instrText xml:space="preserve"> PAGE   \* MERGEFORMAT </w:instrText>
        </w:r>
        <w:r w:rsidRPr="009A06DE">
          <w:rPr>
            <w:sz w:val="20"/>
            <w:szCs w:val="20"/>
          </w:rPr>
          <w:fldChar w:fldCharType="separate"/>
        </w:r>
        <w:r w:rsidR="004146F3">
          <w:rPr>
            <w:noProof/>
            <w:sz w:val="20"/>
            <w:szCs w:val="20"/>
          </w:rPr>
          <w:t>4</w:t>
        </w:r>
        <w:r w:rsidRPr="009A06DE">
          <w:rPr>
            <w:sz w:val="20"/>
            <w:szCs w:val="20"/>
          </w:rPr>
          <w:fldChar w:fldCharType="end"/>
        </w:r>
      </w:p>
    </w:sdtContent>
  </w:sdt>
  <w:p w:rsidR="00B46F28" w:rsidRDefault="00B46F28">
    <w:pPr>
      <w:pStyle w:val="ad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46F28" w:rsidRDefault="00B46F28" w:rsidP="001632B7">
      <w:r>
        <w:separator/>
      </w:r>
    </w:p>
  </w:footnote>
  <w:footnote w:type="continuationSeparator" w:id="1">
    <w:p w:rsidR="00B46F28" w:rsidRDefault="00B46F28" w:rsidP="001632B7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C101E1"/>
    <w:multiLevelType w:val="multilevel"/>
    <w:tmpl w:val="2D0A3B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9C5072C"/>
    <w:multiLevelType w:val="hybridMultilevel"/>
    <w:tmpl w:val="5CBACBB6"/>
    <w:lvl w:ilvl="0" w:tplc="B79C8F64">
      <w:start w:val="1"/>
      <w:numFmt w:val="decimal"/>
      <w:lvlText w:val="%1)"/>
      <w:lvlJc w:val="left"/>
      <w:pPr>
        <w:ind w:left="809" w:hanging="52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>
    <w:nsid w:val="27CD2EAB"/>
    <w:multiLevelType w:val="hybridMultilevel"/>
    <w:tmpl w:val="E24AED82"/>
    <w:lvl w:ilvl="0" w:tplc="446E88D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i w:val="0"/>
        <w:sz w:val="24"/>
        <w:szCs w:val="24"/>
      </w:rPr>
    </w:lvl>
    <w:lvl w:ilvl="1" w:tplc="C1BA888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31E02767"/>
    <w:multiLevelType w:val="multilevel"/>
    <w:tmpl w:val="8D1A8E5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3A42485D"/>
    <w:multiLevelType w:val="multilevel"/>
    <w:tmpl w:val="0CE648C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3D157FE8"/>
    <w:multiLevelType w:val="hybridMultilevel"/>
    <w:tmpl w:val="703E6C6C"/>
    <w:lvl w:ilvl="0" w:tplc="3D8CA860">
      <w:start w:val="1"/>
      <w:numFmt w:val="bullet"/>
      <w:lvlText w:val=""/>
      <w:lvlJc w:val="left"/>
      <w:pPr>
        <w:ind w:left="720" w:hanging="360"/>
      </w:pPr>
      <w:rPr>
        <w:rFonts w:ascii="Wingdings" w:hAnsi="Wingdings" w:hint="default"/>
        <w:sz w:val="28"/>
        <w:szCs w:val="28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52B36CBE"/>
    <w:multiLevelType w:val="multilevel"/>
    <w:tmpl w:val="EBE0B252"/>
    <w:lvl w:ilvl="0">
      <w:start w:val="2"/>
      <w:numFmt w:val="decimal"/>
      <w:lvlText w:val="%1."/>
      <w:lvlJc w:val="left"/>
      <w:pPr>
        <w:ind w:left="360" w:hanging="360"/>
      </w:pPr>
      <w:rPr>
        <w:rFonts w:eastAsiaTheme="minorEastAsia" w:hint="default"/>
        <w:b/>
        <w:u w:val="none"/>
      </w:rPr>
    </w:lvl>
    <w:lvl w:ilvl="1">
      <w:start w:val="1"/>
      <w:numFmt w:val="decimal"/>
      <w:lvlText w:val="%1.%2."/>
      <w:lvlJc w:val="left"/>
      <w:pPr>
        <w:ind w:left="1800" w:hanging="360"/>
      </w:pPr>
      <w:rPr>
        <w:rFonts w:eastAsiaTheme="minorEastAsia" w:hint="default"/>
        <w:b/>
        <w:u w:val="none"/>
      </w:rPr>
    </w:lvl>
    <w:lvl w:ilvl="2">
      <w:start w:val="1"/>
      <w:numFmt w:val="decimal"/>
      <w:lvlText w:val="%1.%2.%3."/>
      <w:lvlJc w:val="left"/>
      <w:pPr>
        <w:ind w:left="3600" w:hanging="720"/>
      </w:pPr>
      <w:rPr>
        <w:rFonts w:eastAsiaTheme="minorEastAsia" w:hint="default"/>
        <w:u w:val="none"/>
      </w:rPr>
    </w:lvl>
    <w:lvl w:ilvl="3">
      <w:start w:val="1"/>
      <w:numFmt w:val="decimal"/>
      <w:lvlText w:val="%1.%2.%3.%4."/>
      <w:lvlJc w:val="left"/>
      <w:pPr>
        <w:ind w:left="5040" w:hanging="720"/>
      </w:pPr>
      <w:rPr>
        <w:rFonts w:eastAsiaTheme="minorEastAsia" w:hint="default"/>
        <w:u w:val="none"/>
      </w:rPr>
    </w:lvl>
    <w:lvl w:ilvl="4">
      <w:start w:val="1"/>
      <w:numFmt w:val="decimal"/>
      <w:lvlText w:val="%1.%2.%3.%4.%5."/>
      <w:lvlJc w:val="left"/>
      <w:pPr>
        <w:ind w:left="6840" w:hanging="1080"/>
      </w:pPr>
      <w:rPr>
        <w:rFonts w:eastAsiaTheme="minorEastAsia" w:hint="default"/>
        <w:u w:val="none"/>
      </w:rPr>
    </w:lvl>
    <w:lvl w:ilvl="5">
      <w:start w:val="1"/>
      <w:numFmt w:val="decimal"/>
      <w:lvlText w:val="%1.%2.%3.%4.%5.%6."/>
      <w:lvlJc w:val="left"/>
      <w:pPr>
        <w:ind w:left="8280" w:hanging="1080"/>
      </w:pPr>
      <w:rPr>
        <w:rFonts w:eastAsiaTheme="minorEastAsia" w:hint="default"/>
        <w:u w:val="none"/>
      </w:rPr>
    </w:lvl>
    <w:lvl w:ilvl="6">
      <w:start w:val="1"/>
      <w:numFmt w:val="decimal"/>
      <w:lvlText w:val="%1.%2.%3.%4.%5.%6.%7."/>
      <w:lvlJc w:val="left"/>
      <w:pPr>
        <w:ind w:left="10080" w:hanging="1440"/>
      </w:pPr>
      <w:rPr>
        <w:rFonts w:eastAsiaTheme="minorEastAsia" w:hint="default"/>
        <w:u w:val="none"/>
      </w:rPr>
    </w:lvl>
    <w:lvl w:ilvl="7">
      <w:start w:val="1"/>
      <w:numFmt w:val="decimal"/>
      <w:lvlText w:val="%1.%2.%3.%4.%5.%6.%7.%8."/>
      <w:lvlJc w:val="left"/>
      <w:pPr>
        <w:ind w:left="11520" w:hanging="1440"/>
      </w:pPr>
      <w:rPr>
        <w:rFonts w:eastAsiaTheme="minorEastAsia" w:hint="default"/>
        <w:u w:val="none"/>
      </w:rPr>
    </w:lvl>
    <w:lvl w:ilvl="8">
      <w:start w:val="1"/>
      <w:numFmt w:val="decimal"/>
      <w:lvlText w:val="%1.%2.%3.%4.%5.%6.%7.%8.%9."/>
      <w:lvlJc w:val="left"/>
      <w:pPr>
        <w:ind w:left="13320" w:hanging="1800"/>
      </w:pPr>
      <w:rPr>
        <w:rFonts w:eastAsiaTheme="minorEastAsia" w:hint="default"/>
        <w:u w:val="none"/>
      </w:rPr>
    </w:lvl>
  </w:abstractNum>
  <w:abstractNum w:abstractNumId="7">
    <w:nsid w:val="546B5F4B"/>
    <w:multiLevelType w:val="multilevel"/>
    <w:tmpl w:val="0A6AF3A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55C93E37"/>
    <w:multiLevelType w:val="hybridMultilevel"/>
    <w:tmpl w:val="E24AED82"/>
    <w:lvl w:ilvl="0" w:tplc="446E88D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i w:val="0"/>
        <w:sz w:val="24"/>
        <w:szCs w:val="24"/>
      </w:rPr>
    </w:lvl>
    <w:lvl w:ilvl="1" w:tplc="C1BA888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70BB07B8"/>
    <w:multiLevelType w:val="hybridMultilevel"/>
    <w:tmpl w:val="C632F160"/>
    <w:lvl w:ilvl="0" w:tplc="AE52FF0A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0">
    <w:nsid w:val="721A232B"/>
    <w:multiLevelType w:val="multilevel"/>
    <w:tmpl w:val="2FF2CA40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  <w:b/>
        <w:sz w:val="24"/>
        <w:szCs w:val="24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lvlText w:val="%3."/>
      <w:lvlJc w:val="left"/>
      <w:pPr>
        <w:ind w:left="720" w:hanging="720"/>
      </w:pPr>
      <w:rPr>
        <w:rFonts w:ascii="Times New Roman" w:eastAsiaTheme="minorEastAsia" w:hAnsi="Times New Roman" w:cs="Times New Roman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1">
    <w:nsid w:val="747457CC"/>
    <w:multiLevelType w:val="multilevel"/>
    <w:tmpl w:val="004CB8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3"/>
  </w:num>
  <w:num w:numId="3">
    <w:abstractNumId w:val="10"/>
  </w:num>
  <w:num w:numId="4">
    <w:abstractNumId w:val="11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</w:num>
  <w:num w:numId="6">
    <w:abstractNumId w:val="8"/>
  </w:num>
  <w:num w:numId="7">
    <w:abstractNumId w:val="7"/>
  </w:num>
  <w:num w:numId="8">
    <w:abstractNumId w:val="1"/>
  </w:num>
  <w:num w:numId="9">
    <w:abstractNumId w:val="5"/>
  </w:num>
  <w:num w:numId="10">
    <w:abstractNumId w:val="6"/>
  </w:num>
  <w:num w:numId="11">
    <w:abstractNumId w:val="4"/>
  </w:num>
  <w:num w:numId="12">
    <w:abstractNumId w:val="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20"/>
  <w:displayHorizontalDrawingGridEvery w:val="2"/>
  <w:noPunctuationKerning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BD3E49"/>
    <w:rsid w:val="00015DA7"/>
    <w:rsid w:val="0002411E"/>
    <w:rsid w:val="00031AE1"/>
    <w:rsid w:val="00032914"/>
    <w:rsid w:val="000561A6"/>
    <w:rsid w:val="00073172"/>
    <w:rsid w:val="000945AB"/>
    <w:rsid w:val="000A63CA"/>
    <w:rsid w:val="000A7FE3"/>
    <w:rsid w:val="000D0F43"/>
    <w:rsid w:val="000E2150"/>
    <w:rsid w:val="0010283B"/>
    <w:rsid w:val="00116ACB"/>
    <w:rsid w:val="001348AC"/>
    <w:rsid w:val="00137F27"/>
    <w:rsid w:val="001429D4"/>
    <w:rsid w:val="00144B99"/>
    <w:rsid w:val="001632B7"/>
    <w:rsid w:val="00176169"/>
    <w:rsid w:val="00180E3B"/>
    <w:rsid w:val="001B30DA"/>
    <w:rsid w:val="001B7E2C"/>
    <w:rsid w:val="001C62CF"/>
    <w:rsid w:val="001D5672"/>
    <w:rsid w:val="00231C04"/>
    <w:rsid w:val="00247A22"/>
    <w:rsid w:val="00250112"/>
    <w:rsid w:val="00262F3B"/>
    <w:rsid w:val="00264653"/>
    <w:rsid w:val="00267BF2"/>
    <w:rsid w:val="00276ADF"/>
    <w:rsid w:val="0028581F"/>
    <w:rsid w:val="00292A02"/>
    <w:rsid w:val="002C17CF"/>
    <w:rsid w:val="002E616C"/>
    <w:rsid w:val="002E69CF"/>
    <w:rsid w:val="00306513"/>
    <w:rsid w:val="00310158"/>
    <w:rsid w:val="0031363A"/>
    <w:rsid w:val="003508C1"/>
    <w:rsid w:val="00353D60"/>
    <w:rsid w:val="00380834"/>
    <w:rsid w:val="003837B5"/>
    <w:rsid w:val="003855DE"/>
    <w:rsid w:val="003954C9"/>
    <w:rsid w:val="0039764A"/>
    <w:rsid w:val="003A3C96"/>
    <w:rsid w:val="003E6414"/>
    <w:rsid w:val="003F24B5"/>
    <w:rsid w:val="003F57F8"/>
    <w:rsid w:val="003F6F7C"/>
    <w:rsid w:val="00410172"/>
    <w:rsid w:val="004146F3"/>
    <w:rsid w:val="00435FE4"/>
    <w:rsid w:val="00441961"/>
    <w:rsid w:val="00443978"/>
    <w:rsid w:val="004556A0"/>
    <w:rsid w:val="004609F8"/>
    <w:rsid w:val="00474B1D"/>
    <w:rsid w:val="004A22C6"/>
    <w:rsid w:val="004B38F3"/>
    <w:rsid w:val="004D691A"/>
    <w:rsid w:val="004E19D0"/>
    <w:rsid w:val="005003A8"/>
    <w:rsid w:val="005423CA"/>
    <w:rsid w:val="005471A6"/>
    <w:rsid w:val="00554258"/>
    <w:rsid w:val="005733AB"/>
    <w:rsid w:val="005B6ABF"/>
    <w:rsid w:val="005C3C34"/>
    <w:rsid w:val="005E2111"/>
    <w:rsid w:val="005F2054"/>
    <w:rsid w:val="005F3D8B"/>
    <w:rsid w:val="00605164"/>
    <w:rsid w:val="006260CD"/>
    <w:rsid w:val="006328EA"/>
    <w:rsid w:val="00646F2B"/>
    <w:rsid w:val="006A3CC1"/>
    <w:rsid w:val="006C0EC8"/>
    <w:rsid w:val="006C0FC6"/>
    <w:rsid w:val="006C56D1"/>
    <w:rsid w:val="006C77C1"/>
    <w:rsid w:val="006F21F3"/>
    <w:rsid w:val="006F31E1"/>
    <w:rsid w:val="007073D5"/>
    <w:rsid w:val="00764E76"/>
    <w:rsid w:val="00771A0A"/>
    <w:rsid w:val="007764D1"/>
    <w:rsid w:val="00794CEA"/>
    <w:rsid w:val="007A7081"/>
    <w:rsid w:val="007B412D"/>
    <w:rsid w:val="007D6559"/>
    <w:rsid w:val="007E0B3E"/>
    <w:rsid w:val="007F1628"/>
    <w:rsid w:val="0080424C"/>
    <w:rsid w:val="00811046"/>
    <w:rsid w:val="0081539B"/>
    <w:rsid w:val="00822617"/>
    <w:rsid w:val="00822F1E"/>
    <w:rsid w:val="00835337"/>
    <w:rsid w:val="00835C93"/>
    <w:rsid w:val="008425FB"/>
    <w:rsid w:val="00861BEB"/>
    <w:rsid w:val="00865FD7"/>
    <w:rsid w:val="008915A2"/>
    <w:rsid w:val="00893294"/>
    <w:rsid w:val="0089419D"/>
    <w:rsid w:val="008A221C"/>
    <w:rsid w:val="008A3F3D"/>
    <w:rsid w:val="008F3E00"/>
    <w:rsid w:val="00924E7A"/>
    <w:rsid w:val="00940CDC"/>
    <w:rsid w:val="00942499"/>
    <w:rsid w:val="00944658"/>
    <w:rsid w:val="00961CBB"/>
    <w:rsid w:val="00985DC0"/>
    <w:rsid w:val="009872CD"/>
    <w:rsid w:val="009953B9"/>
    <w:rsid w:val="009A06DE"/>
    <w:rsid w:val="009A6D87"/>
    <w:rsid w:val="009C6B70"/>
    <w:rsid w:val="009C6D12"/>
    <w:rsid w:val="009D70A4"/>
    <w:rsid w:val="009E4ECB"/>
    <w:rsid w:val="00A03185"/>
    <w:rsid w:val="00A069B9"/>
    <w:rsid w:val="00A144CA"/>
    <w:rsid w:val="00A20148"/>
    <w:rsid w:val="00A2535E"/>
    <w:rsid w:val="00A657DE"/>
    <w:rsid w:val="00A761C4"/>
    <w:rsid w:val="00A8603F"/>
    <w:rsid w:val="00AA6E47"/>
    <w:rsid w:val="00AC4136"/>
    <w:rsid w:val="00B004C1"/>
    <w:rsid w:val="00B115F5"/>
    <w:rsid w:val="00B35221"/>
    <w:rsid w:val="00B467B4"/>
    <w:rsid w:val="00B46F28"/>
    <w:rsid w:val="00B541A9"/>
    <w:rsid w:val="00B86BDB"/>
    <w:rsid w:val="00B95183"/>
    <w:rsid w:val="00BB070D"/>
    <w:rsid w:val="00BB7CFF"/>
    <w:rsid w:val="00BC3BDB"/>
    <w:rsid w:val="00BD3E49"/>
    <w:rsid w:val="00BE3021"/>
    <w:rsid w:val="00BF667F"/>
    <w:rsid w:val="00C012B1"/>
    <w:rsid w:val="00C11EB2"/>
    <w:rsid w:val="00C262C9"/>
    <w:rsid w:val="00C33527"/>
    <w:rsid w:val="00C408CA"/>
    <w:rsid w:val="00C82C8F"/>
    <w:rsid w:val="00CB296D"/>
    <w:rsid w:val="00CB5B6B"/>
    <w:rsid w:val="00CE6125"/>
    <w:rsid w:val="00D06729"/>
    <w:rsid w:val="00D212BB"/>
    <w:rsid w:val="00D351B9"/>
    <w:rsid w:val="00D45682"/>
    <w:rsid w:val="00D54A0B"/>
    <w:rsid w:val="00D77440"/>
    <w:rsid w:val="00D9608D"/>
    <w:rsid w:val="00DB18DE"/>
    <w:rsid w:val="00DB4613"/>
    <w:rsid w:val="00DF4E0C"/>
    <w:rsid w:val="00E00495"/>
    <w:rsid w:val="00E018CD"/>
    <w:rsid w:val="00E0269E"/>
    <w:rsid w:val="00E41FFB"/>
    <w:rsid w:val="00E65CCE"/>
    <w:rsid w:val="00E744EA"/>
    <w:rsid w:val="00E84B3D"/>
    <w:rsid w:val="00EA5482"/>
    <w:rsid w:val="00EB316E"/>
    <w:rsid w:val="00EC6499"/>
    <w:rsid w:val="00ED3440"/>
    <w:rsid w:val="00EE24FB"/>
    <w:rsid w:val="00EE36D8"/>
    <w:rsid w:val="00EF6DCE"/>
    <w:rsid w:val="00F10AE1"/>
    <w:rsid w:val="00F32AEE"/>
    <w:rsid w:val="00F606EB"/>
    <w:rsid w:val="00F64C07"/>
    <w:rsid w:val="00F660F8"/>
    <w:rsid w:val="00F835BB"/>
    <w:rsid w:val="00F85C60"/>
    <w:rsid w:val="00F95292"/>
    <w:rsid w:val="00FC62E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A22C6"/>
    <w:rPr>
      <w:rFonts w:eastAsiaTheme="minorEastAsia"/>
      <w:sz w:val="24"/>
      <w:szCs w:val="24"/>
    </w:rPr>
  </w:style>
  <w:style w:type="paragraph" w:styleId="1">
    <w:name w:val="heading 1"/>
    <w:basedOn w:val="a"/>
    <w:link w:val="10"/>
    <w:uiPriority w:val="9"/>
    <w:qFormat/>
    <w:rsid w:val="004A22C6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3">
    <w:name w:val="heading 3"/>
    <w:basedOn w:val="a"/>
    <w:link w:val="30"/>
    <w:uiPriority w:val="9"/>
    <w:qFormat/>
    <w:rsid w:val="004A22C6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4A22C6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3">
    <w:name w:val="Normal (Web)"/>
    <w:aliases w:val="Обычный (Web),Обычный (веб) Знак Знак,Обычный (Web) Знак Знак Знак"/>
    <w:basedOn w:val="a"/>
    <w:link w:val="a4"/>
    <w:uiPriority w:val="99"/>
    <w:unhideWhenUsed/>
    <w:rsid w:val="004A22C6"/>
    <w:pPr>
      <w:spacing w:before="100" w:beforeAutospacing="1" w:after="100" w:afterAutospacing="1"/>
    </w:pPr>
  </w:style>
  <w:style w:type="character" w:styleId="a5">
    <w:name w:val="Hyperlink"/>
    <w:basedOn w:val="a0"/>
    <w:uiPriority w:val="99"/>
    <w:semiHidden/>
    <w:unhideWhenUsed/>
    <w:rsid w:val="004A22C6"/>
    <w:rPr>
      <w:color w:val="0000FF"/>
      <w:u w:val="single"/>
    </w:rPr>
  </w:style>
  <w:style w:type="character" w:styleId="a6">
    <w:name w:val="FollowedHyperlink"/>
    <w:basedOn w:val="a0"/>
    <w:uiPriority w:val="99"/>
    <w:semiHidden/>
    <w:unhideWhenUsed/>
    <w:rsid w:val="004A22C6"/>
    <w:rPr>
      <w:color w:val="800080"/>
      <w:u w:val="single"/>
    </w:rPr>
  </w:style>
  <w:style w:type="character" w:customStyle="1" w:styleId="30">
    <w:name w:val="Заголовок 3 Знак"/>
    <w:basedOn w:val="a0"/>
    <w:link w:val="3"/>
    <w:uiPriority w:val="9"/>
    <w:semiHidden/>
    <w:rsid w:val="004A22C6"/>
    <w:rPr>
      <w:rFonts w:asciiTheme="majorHAnsi" w:eastAsiaTheme="majorEastAsia" w:hAnsiTheme="majorHAnsi" w:cstheme="majorBidi"/>
      <w:b/>
      <w:bCs/>
      <w:color w:val="4F81BD" w:themeColor="accent1"/>
      <w:sz w:val="24"/>
      <w:szCs w:val="24"/>
    </w:rPr>
  </w:style>
  <w:style w:type="paragraph" w:styleId="a7">
    <w:name w:val="List Paragraph"/>
    <w:basedOn w:val="a"/>
    <w:link w:val="a8"/>
    <w:uiPriority w:val="99"/>
    <w:qFormat/>
    <w:rsid w:val="00B004C1"/>
    <w:pPr>
      <w:ind w:left="720"/>
      <w:contextualSpacing/>
    </w:pPr>
  </w:style>
  <w:style w:type="paragraph" w:customStyle="1" w:styleId="ConsPlusNormal">
    <w:name w:val="ConsPlusNormal"/>
    <w:rsid w:val="00D54A0B"/>
    <w:pPr>
      <w:autoSpaceDE w:val="0"/>
      <w:autoSpaceDN w:val="0"/>
      <w:adjustRightInd w:val="0"/>
      <w:ind w:firstLine="720"/>
    </w:pPr>
    <w:rPr>
      <w:rFonts w:ascii="Arial" w:hAnsi="Arial" w:cs="Arial"/>
      <w:lang w:eastAsia="en-US"/>
    </w:rPr>
  </w:style>
  <w:style w:type="paragraph" w:styleId="a9">
    <w:name w:val="Body Text Indent"/>
    <w:aliases w:val="текст,Основной текст с отступом Знак1 Знак,Основной текст с отступом Знак1 Знак Знак Знак,Основной текст с отступом Знак Знак Знак Знак Знак Знак"/>
    <w:basedOn w:val="a"/>
    <w:link w:val="aa"/>
    <w:rsid w:val="005423CA"/>
    <w:pPr>
      <w:ind w:firstLine="720"/>
      <w:jc w:val="both"/>
    </w:pPr>
    <w:rPr>
      <w:rFonts w:eastAsia="Times New Roman"/>
      <w:color w:val="000000"/>
    </w:rPr>
  </w:style>
  <w:style w:type="character" w:customStyle="1" w:styleId="aa">
    <w:name w:val="Основной текст с отступом Знак"/>
    <w:aliases w:val="текст Знак,Основной текст с отступом Знак1 Знак Знак,Основной текст с отступом Знак1 Знак Знак Знак Знак,Основной текст с отступом Знак Знак Знак Знак Знак Знак Знак"/>
    <w:basedOn w:val="a0"/>
    <w:link w:val="a9"/>
    <w:rsid w:val="005423CA"/>
    <w:rPr>
      <w:color w:val="000000"/>
      <w:sz w:val="24"/>
      <w:szCs w:val="24"/>
    </w:rPr>
  </w:style>
  <w:style w:type="paragraph" w:styleId="ab">
    <w:name w:val="header"/>
    <w:basedOn w:val="a"/>
    <w:link w:val="ac"/>
    <w:uiPriority w:val="99"/>
    <w:semiHidden/>
    <w:unhideWhenUsed/>
    <w:rsid w:val="001632B7"/>
    <w:pPr>
      <w:tabs>
        <w:tab w:val="center" w:pos="4677"/>
        <w:tab w:val="right" w:pos="9355"/>
      </w:tabs>
    </w:pPr>
  </w:style>
  <w:style w:type="character" w:customStyle="1" w:styleId="ac">
    <w:name w:val="Верхний колонтитул Знак"/>
    <w:basedOn w:val="a0"/>
    <w:link w:val="ab"/>
    <w:uiPriority w:val="99"/>
    <w:semiHidden/>
    <w:rsid w:val="001632B7"/>
    <w:rPr>
      <w:rFonts w:eastAsiaTheme="minorEastAsia"/>
      <w:sz w:val="24"/>
      <w:szCs w:val="24"/>
    </w:rPr>
  </w:style>
  <w:style w:type="paragraph" w:styleId="ad">
    <w:name w:val="footer"/>
    <w:basedOn w:val="a"/>
    <w:link w:val="ae"/>
    <w:uiPriority w:val="99"/>
    <w:unhideWhenUsed/>
    <w:rsid w:val="001632B7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basedOn w:val="a0"/>
    <w:link w:val="ad"/>
    <w:uiPriority w:val="99"/>
    <w:rsid w:val="001632B7"/>
    <w:rPr>
      <w:rFonts w:eastAsiaTheme="minorEastAsia"/>
      <w:sz w:val="24"/>
      <w:szCs w:val="24"/>
    </w:rPr>
  </w:style>
  <w:style w:type="paragraph" w:styleId="af">
    <w:name w:val="Balloon Text"/>
    <w:basedOn w:val="a"/>
    <w:link w:val="af0"/>
    <w:uiPriority w:val="99"/>
    <w:semiHidden/>
    <w:unhideWhenUsed/>
    <w:rsid w:val="00441961"/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rsid w:val="00441961"/>
    <w:rPr>
      <w:rFonts w:ascii="Tahoma" w:eastAsiaTheme="minorEastAsia" w:hAnsi="Tahoma" w:cs="Tahoma"/>
      <w:sz w:val="16"/>
      <w:szCs w:val="16"/>
    </w:rPr>
  </w:style>
  <w:style w:type="paragraph" w:styleId="af1">
    <w:name w:val="Body Text"/>
    <w:aliases w:val="Основной текст Знак Знак"/>
    <w:basedOn w:val="a"/>
    <w:link w:val="af2"/>
    <w:uiPriority w:val="99"/>
    <w:rsid w:val="00F64C07"/>
    <w:pPr>
      <w:spacing w:after="120"/>
    </w:pPr>
    <w:rPr>
      <w:rFonts w:eastAsia="Times New Roman"/>
    </w:rPr>
  </w:style>
  <w:style w:type="character" w:customStyle="1" w:styleId="af2">
    <w:name w:val="Основной текст Знак"/>
    <w:aliases w:val="Основной текст Знак Знак Знак"/>
    <w:basedOn w:val="a0"/>
    <w:link w:val="af1"/>
    <w:uiPriority w:val="99"/>
    <w:rsid w:val="00F64C07"/>
    <w:rPr>
      <w:sz w:val="24"/>
      <w:szCs w:val="24"/>
    </w:rPr>
  </w:style>
  <w:style w:type="paragraph" w:styleId="31">
    <w:name w:val="Body Text Indent 3"/>
    <w:basedOn w:val="a"/>
    <w:link w:val="32"/>
    <w:uiPriority w:val="99"/>
    <w:semiHidden/>
    <w:unhideWhenUsed/>
    <w:rsid w:val="00A069B9"/>
    <w:pPr>
      <w:spacing w:after="120"/>
      <w:ind w:left="283"/>
    </w:pPr>
    <w:rPr>
      <w:sz w:val="16"/>
      <w:szCs w:val="16"/>
    </w:rPr>
  </w:style>
  <w:style w:type="character" w:customStyle="1" w:styleId="32">
    <w:name w:val="Основной текст с отступом 3 Знак"/>
    <w:basedOn w:val="a0"/>
    <w:link w:val="31"/>
    <w:uiPriority w:val="99"/>
    <w:semiHidden/>
    <w:rsid w:val="00A069B9"/>
    <w:rPr>
      <w:rFonts w:eastAsiaTheme="minorEastAsia"/>
      <w:sz w:val="16"/>
      <w:szCs w:val="16"/>
    </w:rPr>
  </w:style>
  <w:style w:type="character" w:customStyle="1" w:styleId="a8">
    <w:name w:val="Абзац списка Знак"/>
    <w:link w:val="a7"/>
    <w:uiPriority w:val="99"/>
    <w:locked/>
    <w:rsid w:val="00306513"/>
    <w:rPr>
      <w:rFonts w:eastAsiaTheme="minorEastAsia"/>
      <w:sz w:val="24"/>
      <w:szCs w:val="24"/>
    </w:rPr>
  </w:style>
  <w:style w:type="character" w:customStyle="1" w:styleId="FontStyle28">
    <w:name w:val="Font Style28"/>
    <w:basedOn w:val="a0"/>
    <w:uiPriority w:val="99"/>
    <w:rsid w:val="00CB5B6B"/>
    <w:rPr>
      <w:rFonts w:ascii="Times New Roman" w:hAnsi="Times New Roman" w:cs="Times New Roman"/>
      <w:sz w:val="22"/>
      <w:szCs w:val="22"/>
    </w:rPr>
  </w:style>
  <w:style w:type="character" w:customStyle="1" w:styleId="a4">
    <w:name w:val="Обычный (веб) Знак"/>
    <w:aliases w:val="Обычный (Web) Знак,Обычный (веб) Знак Знак Знак,Обычный (Web) Знак Знак Знак Знак"/>
    <w:link w:val="a3"/>
    <w:uiPriority w:val="99"/>
    <w:locked/>
    <w:rsid w:val="00A2535E"/>
    <w:rPr>
      <w:rFonts w:eastAsiaTheme="minorEastAsia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nicode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rosatom.ru/13091105361006" TargetMode="External"/><Relationship Id="rId13" Type="http://schemas.openxmlformats.org/officeDocument/2006/relationships/hyperlink" Target="http://www.a-k-d.ru" TargetMode="Externa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www.zakupki.gov.ru" TargetMode="Externa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zakupki.gov.ru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://www.zakupki.gov.ru" TargetMode="External"/><Relationship Id="rId10" Type="http://schemas.openxmlformats.org/officeDocument/2006/relationships/hyperlink" Target="http://www.zakupki.gov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a-k-d.ru/" TargetMode="External"/><Relationship Id="rId14" Type="http://schemas.openxmlformats.org/officeDocument/2006/relationships/hyperlink" Target="http://www.zakupki.gov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6FD0B39-081C-4F6C-A6F8-022671BD265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80</TotalTime>
  <Pages>4</Pages>
  <Words>1011</Words>
  <Characters>7119</Characters>
  <Application>Microsoft Office Word</Application>
  <DocSecurity>0</DocSecurity>
  <Lines>59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ВП НИАЭП</Company>
  <LinksUpToDate>false</LinksUpToDate>
  <CharactersWithSpaces>8114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vp0112</dc:creator>
  <cp:lastModifiedBy>vdn1547</cp:lastModifiedBy>
  <cp:revision>26</cp:revision>
  <cp:lastPrinted>2015-05-29T11:01:00Z</cp:lastPrinted>
  <dcterms:created xsi:type="dcterms:W3CDTF">2015-03-12T08:43:00Z</dcterms:created>
  <dcterms:modified xsi:type="dcterms:W3CDTF">2015-06-19T13:27:00Z</dcterms:modified>
</cp:coreProperties>
</file>