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AA9" w:rsidRPr="00611B04" w:rsidRDefault="003E78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039147-1</w:t>
      </w:r>
    </w:p>
    <w:p w:rsidR="004B7AA9" w:rsidRPr="00611B04" w:rsidRDefault="003E78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установку </w:t>
      </w:r>
      <w:proofErr w:type="spellStart"/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тахографов</w:t>
      </w:r>
      <w:proofErr w:type="spellEnd"/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нужд Казанского отделения филиала «Приволжский территориальный округ» ФГУП «РосРАО».</w:t>
      </w:r>
    </w:p>
    <w:p w:rsidR="004B7AA9" w:rsidRPr="00611B04" w:rsidRDefault="004B7A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7AA9" w:rsidRPr="00611B04" w:rsidRDefault="004B7A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B7AA9" w:rsidRPr="00611B04">
        <w:tc>
          <w:tcPr>
            <w:tcW w:w="5149" w:type="dxa"/>
            <w:hideMark/>
          </w:tcPr>
          <w:p w:rsidR="004B7AA9" w:rsidRPr="00611B04" w:rsidRDefault="003E781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4B7AA9" w:rsidRPr="00611B04" w:rsidRDefault="003E78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«26» </w:t>
            </w:r>
            <w:proofErr w:type="spellStart"/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11B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B7AA9" w:rsidRPr="00611B04" w:rsidRDefault="004B7A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611B0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611B04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611B04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611B04" w:rsidRPr="00611B04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4B7AA9" w:rsidRPr="00611B04" w:rsidRDefault="004B7A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B7AA9" w:rsidRPr="00611B04" w:rsidRDefault="003E78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611B04"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7AA9" w:rsidRPr="00611B04" w:rsidRDefault="003E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11B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7AA9" w:rsidRPr="00611B04" w:rsidRDefault="003E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11B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и установку 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тахографов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Казанского отделения филиала «Приволжский территориальный округ» ФГУП «РосРАО».</w:t>
      </w:r>
    </w:p>
    <w:p w:rsidR="004B7AA9" w:rsidRPr="00611B04" w:rsidRDefault="003E7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и установка 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тахографов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Казанского отделения филиала «Приволжский территориальный округ» ФГУП «РосРАО». </w:t>
      </w:r>
    </w:p>
    <w:p w:rsidR="004B7AA9" w:rsidRPr="00611B04" w:rsidRDefault="004B7A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113 333 (Сто тринадцать тысяч триста тридцать три) рубля 33 копейки, включая НДС. </w:t>
      </w:r>
    </w:p>
    <w:p w:rsidR="004B7AA9" w:rsidRPr="00611B04" w:rsidRDefault="004B7A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11B0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11B0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11B0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11B04">
        <w:rPr>
          <w:rFonts w:ascii="Times New Roman" w:hAnsi="Times New Roman" w:cs="Times New Roman"/>
          <w:sz w:val="24"/>
          <w:szCs w:val="24"/>
        </w:rPr>
        <w:t xml:space="preserve"> 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31502482960, на официальном сайте о размещении заказов на закупки товаров, работ и услуг для нужд 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611B0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№150619/0494/449,</w:t>
      </w:r>
      <w:r w:rsidRPr="00611B0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1B04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611B04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№Z039147.</w:t>
      </w:r>
    </w:p>
    <w:p w:rsidR="004B7AA9" w:rsidRPr="00611B04" w:rsidRDefault="004B7A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 w:rsidP="00611B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«26» июня 2015 года, по адресу: 119017, г</w:t>
      </w:r>
      <w:r w:rsidR="00611B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611B04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611B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4B7AA9" w:rsidRPr="00611B04" w:rsidRDefault="003E781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B7AA9" w:rsidRPr="00611B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4B7AA9" w:rsidRPr="00611B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4B7AA9" w:rsidRPr="00611B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B7AA9" w:rsidRPr="00611B04" w:rsidTr="00611B0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611B04" w:rsidRPr="00BC33E1" w:rsidRDefault="00611B04" w:rsidP="00611B04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BC33E1">
        <w:t>Заседание</w:t>
      </w:r>
      <w:r w:rsidRPr="00BC33E1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4B7AA9" w:rsidRPr="00611B04" w:rsidRDefault="004B7A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«26» июня 2015 года на </w:t>
      </w:r>
      <w:r w:rsidR="00611B04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611B04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B7AA9" w:rsidRPr="00611B04" w:rsidRDefault="003E78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B7AA9" w:rsidRPr="00611B04" w:rsidRDefault="003E78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4B7AA9" w:rsidRPr="00611B04" w:rsidRDefault="004B7AA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AA9" w:rsidRPr="00611B04" w:rsidRDefault="003E78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B7AA9" w:rsidRPr="00611B04" w:rsidRDefault="003E7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и установка </w:t>
      </w:r>
      <w:proofErr w:type="spellStart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тахографов</w:t>
      </w:r>
      <w:proofErr w:type="spellEnd"/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Казанского отделения филиала «Приволжский территориальный округ» ФГУП «РосРАО». </w:t>
      </w:r>
    </w:p>
    <w:p w:rsidR="004B7AA9" w:rsidRPr="00611B04" w:rsidRDefault="003E7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595"/>
        <w:gridCol w:w="1606"/>
        <w:gridCol w:w="4942"/>
      </w:tblGrid>
      <w:tr w:rsidR="004B7AA9" w:rsidRPr="00611B04" w:rsidTr="00611B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B7AA9" w:rsidRPr="00611B04" w:rsidTr="00611B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60283267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Default="00611B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3E7815"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"СКАЙТЕК" </w:t>
            </w:r>
          </w:p>
          <w:p w:rsidR="00611B04" w:rsidRPr="00611B04" w:rsidRDefault="00611B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0278200676</w:t>
            </w:r>
            <w:bookmarkStart w:id="0" w:name="_GoBack"/>
            <w:bookmarkEnd w:id="0"/>
          </w:p>
        </w:tc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89 999 (Восемьдесят девять тысяч девятьсот дев</w:t>
            </w:r>
            <w:r w:rsid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00 копеек</w:t>
            </w: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4B7AA9" w:rsidRPr="00611B04" w:rsidTr="00611B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60283458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Default="00611B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3E7815"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"АТРЕЙДЭС" </w:t>
            </w:r>
          </w:p>
          <w:p w:rsidR="00611B04" w:rsidRPr="00611B04" w:rsidRDefault="00611B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5507058751</w:t>
            </w:r>
          </w:p>
        </w:tc>
        <w:tc>
          <w:tcPr>
            <w:tcW w:w="7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83 400 (Восемьдесят три тысячи четыреста) рублей 00</w:t>
            </w:r>
            <w:r w:rsid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копеек</w:t>
            </w: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B7AA9" w:rsidRPr="00611B04" w:rsidRDefault="003E7815">
      <w:pPr>
        <w:pStyle w:val="af4"/>
        <w:jc w:val="both"/>
        <w:rPr>
          <w:rFonts w:eastAsia="Times New Roman"/>
        </w:rPr>
      </w:pPr>
      <w:r w:rsidRPr="00611B04">
        <w:rPr>
          <w:rFonts w:eastAsia="Times New Roman"/>
        </w:rPr>
        <w:t>Заявки участников Общество с ограниченной ответственностью "СКАЙТЕК", Общество с ограниченной ответственностью "АТРЕЙДЭС" приняты к рассмотрению.</w:t>
      </w:r>
    </w:p>
    <w:p w:rsidR="004B7AA9" w:rsidRPr="00611B04" w:rsidRDefault="003E781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611B0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5"/>
        <w:gridCol w:w="1254"/>
      </w:tblGrid>
      <w:tr w:rsidR="004B7AA9" w:rsidRPr="00611B04" w:rsidTr="00611B04">
        <w:trPr>
          <w:trHeight w:val="39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4B7AA9" w:rsidRPr="00611B04" w:rsidTr="00611B04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B7AA9" w:rsidRPr="00611B04" w:rsidTr="00611B04">
        <w:trPr>
          <w:trHeight w:val="54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4B7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7AA9" w:rsidRPr="00611B04" w:rsidTr="00611B04">
        <w:trPr>
          <w:trHeight w:val="5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B7AA9" w:rsidRPr="00611B04" w:rsidTr="00611B0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4B7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7AA9" w:rsidRPr="00611B04" w:rsidTr="00611B0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4B7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7AA9" w:rsidRPr="00611B04" w:rsidTr="00611B0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4B7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7AA9" w:rsidRPr="00611B04" w:rsidTr="00611B0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4B7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7AA9" w:rsidRPr="00611B04" w:rsidTr="00611B04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B7AA9" w:rsidRPr="00611B04" w:rsidTr="00611B04">
        <w:trPr>
          <w:trHeight w:val="54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3E7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1B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AA9" w:rsidRPr="00611B04" w:rsidRDefault="004B7A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B7AA9" w:rsidRPr="00611B04" w:rsidRDefault="004B7A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B7AA9" w:rsidRPr="00611B04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A34" w:rsidRDefault="003F7A34">
      <w:pPr>
        <w:spacing w:after="0" w:line="240" w:lineRule="auto"/>
      </w:pPr>
      <w:r>
        <w:separator/>
      </w:r>
    </w:p>
  </w:endnote>
  <w:endnote w:type="continuationSeparator" w:id="0">
    <w:p w:rsidR="003F7A34" w:rsidRDefault="003F7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AA9" w:rsidRDefault="003E781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Z039147-1</w:t>
    </w:r>
  </w:p>
  <w:p w:rsidR="004B7AA9" w:rsidRDefault="003E781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 установку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тахографов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для нужд Казанского отделения филиала «Приволжский территориальный округ» ФГУП «РосРАО».</w:t>
    </w:r>
  </w:p>
  <w:p w:rsidR="004B7AA9" w:rsidRDefault="003F7A3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11B0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11B0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E781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A34" w:rsidRDefault="003F7A34">
      <w:pPr>
        <w:spacing w:after="0" w:line="240" w:lineRule="auto"/>
      </w:pPr>
      <w:r>
        <w:separator/>
      </w:r>
    </w:p>
  </w:footnote>
  <w:footnote w:type="continuationSeparator" w:id="0">
    <w:p w:rsidR="003F7A34" w:rsidRDefault="003F7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F4058"/>
    <w:multiLevelType w:val="multilevel"/>
    <w:tmpl w:val="BBD21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815"/>
    <w:rsid w:val="003E7815"/>
    <w:rsid w:val="003F7A34"/>
    <w:rsid w:val="004B7AA9"/>
    <w:rsid w:val="0061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26C9F-7313-475D-B4AB-C2FF29EED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685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</cp:revision>
  <dcterms:created xsi:type="dcterms:W3CDTF">2015-06-26T09:29:00Z</dcterms:created>
  <dcterms:modified xsi:type="dcterms:W3CDTF">2015-06-26T09:34:00Z</dcterms:modified>
</cp:coreProperties>
</file>