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598" w:rsidRPr="00C94598" w:rsidRDefault="001D771B" w:rsidP="00C9459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7284/214 Р4-15-</w:t>
      </w:r>
      <w:r w:rsidR="00C94598" w:rsidRPr="00C945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2 </w:t>
      </w:r>
    </w:p>
    <w:p w:rsidR="001D771B" w:rsidRPr="00C94598" w:rsidRDefault="00C94598" w:rsidP="00C9459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b/>
          <w:bCs/>
          <w:sz w:val="27"/>
          <w:szCs w:val="27"/>
        </w:rPr>
        <w:t xml:space="preserve">заседания закупочной комиссии </w:t>
      </w:r>
      <w:proofErr w:type="gramStart"/>
      <w:r w:rsidRPr="00C94598">
        <w:rPr>
          <w:rFonts w:ascii="Times New Roman" w:hAnsi="Times New Roman" w:cs="Times New Roman"/>
          <w:b/>
          <w:bCs/>
          <w:sz w:val="27"/>
          <w:szCs w:val="27"/>
        </w:rPr>
        <w:t>по рассмотрению заявок на отборочной стадии по открытому конкурсу на право заключения договора</w:t>
      </w:r>
      <w:r w:rsidR="001D771B" w:rsidRPr="00C945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на поставку</w:t>
      </w:r>
      <w:proofErr w:type="gramEnd"/>
      <w:r w:rsidR="001D771B" w:rsidRPr="00C945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товара по лоту №7284/214 Р4-15 «Поставка оборудования промышленного телевидения и системы дистанционного визуального контроля для сооружения энергоблока №4 Ростовской АЭС» </w:t>
      </w:r>
    </w:p>
    <w:p w:rsidR="001D771B" w:rsidRPr="00C94598" w:rsidRDefault="001D771B" w:rsidP="00C9459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p w:rsidR="001D771B" w:rsidRPr="00C94598" w:rsidRDefault="001D771B" w:rsidP="00C9459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D771B" w:rsidRPr="00C94598" w:rsidTr="00D70399">
        <w:tc>
          <w:tcPr>
            <w:tcW w:w="5149" w:type="dxa"/>
            <w:hideMark/>
          </w:tcPr>
          <w:p w:rsidR="001D771B" w:rsidRPr="00C94598" w:rsidRDefault="001D771B" w:rsidP="00C945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C9459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. </w:t>
            </w:r>
            <w:proofErr w:type="spellStart"/>
            <w:r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1D771B" w:rsidRPr="00C94598" w:rsidRDefault="00C94598" w:rsidP="00C9459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«2</w:t>
            </w:r>
            <w:r w:rsidRPr="00C9459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8</w:t>
            </w:r>
            <w:r w:rsidR="001D771B"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proofErr w:type="spellStart"/>
            <w:r w:rsidR="001D771B"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июля</w:t>
            </w:r>
            <w:proofErr w:type="spellEnd"/>
            <w:r w:rsidR="001D771B" w:rsidRPr="00C94598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1D771B" w:rsidRPr="00C94598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>» (протокол от 07.02.2012 № 37) (далее – ЕОСЗ) в его действующей редакции,</w:t>
      </w:r>
      <w:r w:rsidRPr="00C9459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>Заказчик: АО «НИАЭП».</w:t>
      </w: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C945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конкурса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: АО «НИАЭП».</w:t>
      </w: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C945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конкурса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: право заключения договора на поставку товара по лоту №7284/214 Р4-15 «Поставка оборудования промышленного телевидения и системы дистанционного визуального контроля для сооружения энергоблока №4 Ростовской АЭС».</w:t>
      </w:r>
    </w:p>
    <w:p w:rsidR="001D771B" w:rsidRPr="00C94598" w:rsidRDefault="001D771B" w:rsidP="00C94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>Предмет договора: Поставка оборудования промышленного телевидения и системы дистанционного визуального контроля для сооружения энергоблока №4 Ростовской АЭС.</w:t>
      </w:r>
    </w:p>
    <w:p w:rsidR="001D771B" w:rsidRPr="00C94598" w:rsidRDefault="001D771B" w:rsidP="00C9459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D771B" w:rsidRPr="00C94598" w:rsidRDefault="001D771B" w:rsidP="00C94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95 000 000,00 (Девяносто пять миллионов) рублей 00 копеек, включая НДС. </w:t>
      </w:r>
    </w:p>
    <w:p w:rsidR="001D771B" w:rsidRPr="00C94598" w:rsidRDefault="001D771B" w:rsidP="00C94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94598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D771B" w:rsidRPr="00C94598" w:rsidRDefault="001D771B" w:rsidP="00C94598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C945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 и </w:t>
      </w:r>
      <w:r w:rsidR="00B538F0">
        <w:rPr>
          <w:rFonts w:ascii="Times New Roman" w:hAnsi="Times New Roman" w:cs="Times New Roman"/>
          <w:sz w:val="27"/>
          <w:szCs w:val="27"/>
          <w:lang w:eastAsia="ru-RU"/>
        </w:rPr>
        <w:t>закупочная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 документация опубликован</w:t>
      </w:r>
      <w:r w:rsidRPr="00C94598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«22» июня 2015 года в информационно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9459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C94598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C94598">
        <w:rPr>
          <w:rFonts w:ascii="Times New Roman" w:hAnsi="Times New Roman" w:cs="Times New Roman"/>
          <w:sz w:val="27"/>
          <w:szCs w:val="27"/>
        </w:rPr>
        <w:t xml:space="preserve">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31502489512, на официальном сайте о размещении заказов на закупки товаров, работ и услуг для нужд 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C94598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http://zakupki.rosatom.ru/</w:t>
        </w:r>
      </w:hyperlink>
      <w:r w:rsidRPr="00C94598">
        <w:rPr>
          <w:rFonts w:ascii="Times New Roman" w:hAnsi="Times New Roman" w:cs="Times New Roman"/>
          <w:sz w:val="27"/>
          <w:szCs w:val="27"/>
          <w:lang w:eastAsia="ru-RU"/>
        </w:rPr>
        <w:t>, закупка №150622/0536</w:t>
      </w:r>
      <w:proofErr w:type="gram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>/699,</w:t>
      </w:r>
      <w:r w:rsidRPr="00C94598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№C021241.</w:t>
      </w:r>
    </w:p>
    <w:p w:rsidR="001D771B" w:rsidRPr="00C94598" w:rsidRDefault="001D771B" w:rsidP="00C9459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94598" w:rsidRDefault="00C94598" w:rsidP="00C94598">
      <w:pPr>
        <w:pStyle w:val="31"/>
        <w:ind w:firstLine="540"/>
        <w:rPr>
          <w:b w:val="0"/>
          <w:color w:val="000000"/>
          <w:sz w:val="27"/>
          <w:szCs w:val="27"/>
        </w:rPr>
      </w:pPr>
      <w:r w:rsidRPr="00C94598">
        <w:rPr>
          <w:b w:val="0"/>
          <w:sz w:val="27"/>
          <w:szCs w:val="27"/>
        </w:rPr>
        <w:t xml:space="preserve">Заседание закупочной комиссии проводится в 10:00:00 (время московское) «28» июля 2015 года, по адресу: </w:t>
      </w:r>
      <w:proofErr w:type="gramStart"/>
      <w:r w:rsidRPr="00C94598">
        <w:rPr>
          <w:b w:val="0"/>
          <w:color w:val="000000"/>
          <w:sz w:val="27"/>
          <w:szCs w:val="27"/>
        </w:rPr>
        <w:t>г</w:t>
      </w:r>
      <w:proofErr w:type="gramEnd"/>
      <w:r w:rsidRPr="00C94598">
        <w:rPr>
          <w:b w:val="0"/>
          <w:color w:val="000000"/>
          <w:sz w:val="27"/>
          <w:szCs w:val="27"/>
        </w:rPr>
        <w:t>. Нижний Новгород, пл. Свободы, д.3</w:t>
      </w:r>
      <w:r w:rsidR="00B538F0">
        <w:rPr>
          <w:b w:val="0"/>
          <w:color w:val="000000"/>
          <w:sz w:val="27"/>
          <w:szCs w:val="27"/>
        </w:rPr>
        <w:t>.</w:t>
      </w:r>
    </w:p>
    <w:p w:rsidR="00B538F0" w:rsidRPr="00C94598" w:rsidRDefault="00B538F0" w:rsidP="00C94598">
      <w:pPr>
        <w:pStyle w:val="31"/>
        <w:ind w:firstLine="540"/>
        <w:rPr>
          <w:b w:val="0"/>
          <w:color w:val="000000"/>
          <w:sz w:val="27"/>
          <w:szCs w:val="27"/>
        </w:rPr>
      </w:pPr>
    </w:p>
    <w:p w:rsidR="00C94598" w:rsidRPr="00C94598" w:rsidRDefault="00C94598" w:rsidP="00C94598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7"/>
          <w:szCs w:val="27"/>
        </w:rPr>
      </w:pPr>
      <w:r w:rsidRPr="00C94598">
        <w:rPr>
          <w:rFonts w:ascii="Times New Roman" w:hAnsi="Times New Roman" w:cs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C94598">
        <w:rPr>
          <w:rFonts w:ascii="Times New Roman" w:hAnsi="Times New Roman" w:cs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C94598" w:rsidRPr="00C94598" w:rsidTr="0046009E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C94598" w:rsidRPr="00C94598" w:rsidTr="0046009E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C94598" w:rsidRPr="00C94598" w:rsidTr="0046009E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ии АО</w:t>
            </w:r>
            <w:proofErr w:type="gramEnd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«НИАЭП»</w:t>
            </w:r>
          </w:p>
        </w:tc>
      </w:tr>
      <w:tr w:rsidR="00C94598" w:rsidRPr="00C94598" w:rsidTr="0046009E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94598" w:rsidRPr="00C94598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086BDC" w:rsidP="00C94598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8" w:history="1">
              <w:hyperlink r:id="rId9" w:history="1">
                <w:r w:rsidR="00C94598" w:rsidRPr="00C94598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086BDC" w:rsidP="00C94598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C94598" w:rsidRPr="00C94598">
                      <w:rPr>
                        <w:rStyle w:val="a3"/>
                        <w:rFonts w:ascii="Times New Roman" w:hAnsi="Times New Roman"/>
                        <w:color w:val="auto"/>
                        <w:sz w:val="27"/>
                        <w:szCs w:val="27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C94598" w:rsidRPr="00C94598">
                  <w:rPr>
                    <w:rStyle w:val="a3"/>
                    <w:rFonts w:ascii="Times New Roman" w:hAnsi="Times New Roman"/>
                    <w:color w:val="auto"/>
                    <w:sz w:val="27"/>
                    <w:szCs w:val="27"/>
                    <w:u w:val="none"/>
                  </w:rPr>
                  <w:t xml:space="preserve"> </w:t>
                </w:r>
                <w:r w:rsidR="00C94598" w:rsidRPr="00C94598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АО «НИАЭП»</w:t>
                </w:r>
              </w:hyperlink>
            </w:hyperlink>
          </w:p>
        </w:tc>
      </w:tr>
      <w:tr w:rsidR="00C94598" w:rsidRPr="00C94598" w:rsidTr="0046009E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C94598" w:rsidRPr="00C94598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C94598" w:rsidRPr="00C94598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Директор по проектированию - главный инженер АО «НИАЭП»</w:t>
            </w:r>
          </w:p>
        </w:tc>
      </w:tr>
      <w:tr w:rsidR="00C94598" w:rsidRPr="00C94598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C94598" w:rsidRPr="00C94598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C94598" w:rsidRPr="00C94598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086BDC" w:rsidP="00C94598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4" w:history="1">
              <w:hyperlink r:id="rId15" w:history="1">
                <w:r w:rsidR="00C94598" w:rsidRPr="00C94598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086BDC" w:rsidP="00C9459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6" w:history="1">
              <w:hyperlink r:id="rId17" w:history="1">
                <w:r w:rsidR="00C94598" w:rsidRPr="00C94598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C94598" w:rsidRPr="00C94598" w:rsidTr="0046009E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C94598" w:rsidRPr="00C94598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C94598" w:rsidRPr="00C94598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C94598" w:rsidRPr="00C94598" w:rsidTr="0046009E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C94598" w:rsidRPr="00C94598" w:rsidTr="0046009E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C94598" w:rsidRPr="00C94598" w:rsidRDefault="00C94598" w:rsidP="00C94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94598">
        <w:rPr>
          <w:rFonts w:ascii="Times New Roman" w:hAnsi="Times New Roman" w:cs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1D771B" w:rsidRPr="00C94598" w:rsidRDefault="00C94598" w:rsidP="00C945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94598">
        <w:rPr>
          <w:rFonts w:ascii="Times New Roman" w:hAnsi="Times New Roman" w:cs="Times New Roman"/>
          <w:b/>
          <w:sz w:val="27"/>
          <w:szCs w:val="27"/>
        </w:rPr>
        <w:t>1.</w:t>
      </w:r>
      <w:r w:rsidRPr="00C94598">
        <w:rPr>
          <w:rFonts w:ascii="Times New Roman" w:hAnsi="Times New Roman" w:cs="Times New Roman"/>
          <w:sz w:val="27"/>
          <w:szCs w:val="27"/>
        </w:rPr>
        <w:t xml:space="preserve"> Согласно протоколу открытия доступа к заявкам на участие в конкурсе от «21» июля 2015 года № 7284/214 Р4-15-1 были поданы заявки на участие в конкурсе следующими участниками конкурса: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7"/>
        <w:gridCol w:w="1578"/>
        <w:gridCol w:w="2911"/>
        <w:gridCol w:w="4546"/>
      </w:tblGrid>
      <w:tr w:rsidR="00C94598" w:rsidRPr="00C94598" w:rsidTr="00D70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2155" w:rsidRPr="00C94598" w:rsidRDefault="001D771B" w:rsidP="00C945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Участник конкурса</w:t>
            </w:r>
          </w:p>
          <w:p w:rsidR="001D771B" w:rsidRPr="00C94598" w:rsidRDefault="00D72155" w:rsidP="00C945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ИНН</w:t>
            </w:r>
            <w:r w:rsidR="001D771B"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D72155" w:rsidP="00C945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</w:t>
            </w:r>
            <w:r w:rsidR="001D771B"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C94598" w:rsidRPr="00C94598" w:rsidTr="00D7039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60293006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</w:t>
            </w: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«</w:t>
            </w: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Диаконт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  <w:p w:rsidR="001D771B" w:rsidRPr="00C94598" w:rsidRDefault="001D771B" w:rsidP="00C94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7819013502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РФ, 198903, г. Санкт-</w:t>
            </w: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Петербург</w:t>
            </w:r>
            <w:r w:rsidR="00C94598"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Петродворец, </w:t>
            </w:r>
            <w:proofErr w:type="spellStart"/>
            <w:r w:rsidR="00C94598"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Ропшинское</w:t>
            </w:r>
            <w:proofErr w:type="spellEnd"/>
            <w:r w:rsidR="00C94598"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шоссе,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771B" w:rsidRPr="00C94598" w:rsidRDefault="001D771B" w:rsidP="00C945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Цена заявки: 94 999 440,00 (Девяносто </w:t>
            </w:r>
            <w:r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lastRenderedPageBreak/>
              <w:t>четыре миллиона девятьсот девяносто девять тысяч четыреста сорок) рублей 00 копеек, включая НДС</w:t>
            </w:r>
            <w:r w:rsidR="00C94598" w:rsidRPr="00C94598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</w:t>
            </w:r>
          </w:p>
        </w:tc>
      </w:tr>
    </w:tbl>
    <w:p w:rsidR="001D771B" w:rsidRPr="00C94598" w:rsidRDefault="001D771B" w:rsidP="00C9459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C94598">
        <w:rPr>
          <w:rFonts w:eastAsia="Times New Roman"/>
          <w:sz w:val="27"/>
          <w:szCs w:val="27"/>
        </w:rPr>
        <w:lastRenderedPageBreak/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1D771B" w:rsidRPr="00C94598" w:rsidRDefault="001D771B" w:rsidP="00C94598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C94598" w:rsidRPr="00C94598" w:rsidRDefault="00C94598" w:rsidP="00C94598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C94598">
        <w:rPr>
          <w:rFonts w:ascii="Times New Roman" w:hAnsi="Times New Roman" w:cs="Times New Roman"/>
          <w:b/>
          <w:sz w:val="27"/>
          <w:szCs w:val="27"/>
        </w:rPr>
        <w:t>2.</w:t>
      </w:r>
      <w:r w:rsidRPr="00C94598">
        <w:rPr>
          <w:rFonts w:ascii="Times New Roman" w:hAnsi="Times New Roman" w:cs="Times New Roman"/>
          <w:sz w:val="27"/>
          <w:szCs w:val="27"/>
        </w:rPr>
        <w:t xml:space="preserve"> По результатам рассмотрения заявок на участие в конкурсе на отборочной стадии закупочной комиссией были</w:t>
      </w:r>
      <w:r w:rsidRPr="00C94598"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r w:rsidRPr="00C94598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C94598" w:rsidRPr="00C94598" w:rsidRDefault="00C94598" w:rsidP="00C94598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7"/>
          <w:szCs w:val="27"/>
        </w:rPr>
      </w:pPr>
      <w:r w:rsidRPr="00C94598">
        <w:rPr>
          <w:rFonts w:ascii="Times New Roman" w:eastAsiaTheme="minorEastAsia" w:hAnsi="Times New Roman" w:cs="Times New Roman"/>
          <w:b/>
          <w:sz w:val="27"/>
          <w:szCs w:val="27"/>
        </w:rPr>
        <w:t>2.1.</w:t>
      </w:r>
      <w:r w:rsidRPr="00C94598">
        <w:rPr>
          <w:rFonts w:ascii="Times New Roman" w:eastAsiaTheme="minorEastAsia" w:hAnsi="Times New Roman" w:cs="Times New Roman"/>
          <w:sz w:val="27"/>
          <w:szCs w:val="27"/>
        </w:rPr>
        <w:t xml:space="preserve"> Признать единственного участника конкурса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ЗАО «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Диаконт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>»</w:t>
      </w:r>
      <w:r w:rsidRPr="00C94598">
        <w:rPr>
          <w:rFonts w:ascii="Times New Roman" w:eastAsiaTheme="minorEastAsia" w:hAnsi="Times New Roman" w:cs="Times New Roman"/>
          <w:sz w:val="27"/>
          <w:szCs w:val="27"/>
        </w:rPr>
        <w:t xml:space="preserve"> (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РФ, 198903, г. Санкт-Петербург, Петродворец, </w:t>
      </w:r>
      <w:proofErr w:type="spellStart"/>
      <w:r w:rsidRPr="00C94598">
        <w:rPr>
          <w:rFonts w:ascii="Times New Roman" w:hAnsi="Times New Roman" w:cs="Times New Roman"/>
          <w:sz w:val="27"/>
          <w:szCs w:val="27"/>
          <w:lang w:eastAsia="ru-RU"/>
        </w:rPr>
        <w:t>Ропшинское</w:t>
      </w:r>
      <w:proofErr w:type="spellEnd"/>
      <w:r w:rsidRPr="00C94598">
        <w:rPr>
          <w:rFonts w:ascii="Times New Roman" w:hAnsi="Times New Roman" w:cs="Times New Roman"/>
          <w:sz w:val="27"/>
          <w:szCs w:val="27"/>
          <w:lang w:eastAsia="ru-RU"/>
        </w:rPr>
        <w:t xml:space="preserve"> шоссе, д. 4</w:t>
      </w:r>
      <w:r w:rsidRPr="00C94598">
        <w:rPr>
          <w:rFonts w:ascii="Times New Roman" w:eastAsiaTheme="minorEastAsia" w:hAnsi="Times New Roman" w:cs="Times New Roman"/>
          <w:sz w:val="27"/>
          <w:szCs w:val="27"/>
        </w:rPr>
        <w:t xml:space="preserve">) и поданную им заявку на участие в конкурсе соответствующими требованиям закупочной документации. Цена заявки: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94 999 440,00 (Девяносто четыре миллиона девятьсот девяносто девять тысяч четыреста сорок) рублей 00 копеек, включая НДС</w:t>
      </w:r>
      <w:r w:rsidRPr="00C94598">
        <w:rPr>
          <w:rFonts w:ascii="Times New Roman" w:eastAsiaTheme="minorEastAsia" w:hAnsi="Times New Roman" w:cs="Times New Roman"/>
          <w:sz w:val="27"/>
          <w:szCs w:val="27"/>
        </w:rPr>
        <w:t xml:space="preserve">. </w:t>
      </w:r>
      <w:r w:rsidRPr="00C94598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94598" w:rsidRPr="00C94598" w:rsidRDefault="00C94598" w:rsidP="00C94598">
      <w:pPr>
        <w:widowControl w:val="0"/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C94598">
        <w:rPr>
          <w:rFonts w:ascii="Times New Roman" w:hAnsi="Times New Roman" w:cs="Times New Roman"/>
          <w:i/>
          <w:sz w:val="27"/>
          <w:szCs w:val="27"/>
        </w:rPr>
        <w:t>Результаты голосования членов закупочной комиссии:</w:t>
      </w:r>
    </w:p>
    <w:p w:rsidR="00C94598" w:rsidRPr="00C94598" w:rsidRDefault="00C94598" w:rsidP="00C94598">
      <w:pPr>
        <w:widowControl w:val="0"/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C94598">
        <w:rPr>
          <w:rFonts w:ascii="Times New Roman" w:hAnsi="Times New Roman" w:cs="Times New Roman"/>
          <w:i/>
          <w:sz w:val="27"/>
          <w:szCs w:val="27"/>
        </w:rPr>
        <w:t>«за» - 10 голосов;</w:t>
      </w:r>
    </w:p>
    <w:p w:rsidR="00C94598" w:rsidRPr="00C94598" w:rsidRDefault="00C94598" w:rsidP="00C94598">
      <w:pPr>
        <w:widowControl w:val="0"/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C94598">
        <w:rPr>
          <w:rFonts w:ascii="Times New Roman" w:hAnsi="Times New Roman" w:cs="Times New Roman"/>
          <w:i/>
          <w:sz w:val="27"/>
          <w:szCs w:val="27"/>
        </w:rPr>
        <w:t>«против» - 0 голосов;</w:t>
      </w:r>
    </w:p>
    <w:p w:rsidR="00C94598" w:rsidRPr="00C94598" w:rsidRDefault="00C94598" w:rsidP="00C94598">
      <w:pPr>
        <w:widowControl w:val="0"/>
        <w:spacing w:after="0" w:line="240" w:lineRule="auto"/>
        <w:ind w:firstLine="567"/>
        <w:rPr>
          <w:rFonts w:ascii="Times New Roman" w:hAnsi="Times New Roman" w:cs="Times New Roman"/>
          <w:i/>
          <w:sz w:val="27"/>
          <w:szCs w:val="27"/>
        </w:rPr>
      </w:pPr>
      <w:r w:rsidRPr="00C94598">
        <w:rPr>
          <w:rFonts w:ascii="Times New Roman" w:hAnsi="Times New Roman" w:cs="Times New Roman"/>
          <w:i/>
          <w:sz w:val="27"/>
          <w:szCs w:val="27"/>
        </w:rPr>
        <w:t>«воздержался» - 0 голосов.</w:t>
      </w:r>
    </w:p>
    <w:p w:rsidR="00C94598" w:rsidRPr="00C94598" w:rsidRDefault="00C94598" w:rsidP="00C94598">
      <w:pPr>
        <w:spacing w:after="0" w:line="240" w:lineRule="auto"/>
        <w:ind w:firstLine="540"/>
        <w:rPr>
          <w:rFonts w:ascii="Times New Roman" w:hAnsi="Times New Roman" w:cs="Times New Roman"/>
          <w:i/>
          <w:sz w:val="27"/>
          <w:szCs w:val="27"/>
        </w:rPr>
      </w:pPr>
    </w:p>
    <w:p w:rsidR="00C94598" w:rsidRPr="00C94598" w:rsidRDefault="00C94598" w:rsidP="00C94598">
      <w:pPr>
        <w:pStyle w:val="1"/>
        <w:ind w:left="0" w:firstLine="540"/>
        <w:outlineLvl w:val="0"/>
        <w:rPr>
          <w:b/>
          <w:sz w:val="27"/>
          <w:szCs w:val="27"/>
        </w:rPr>
      </w:pPr>
      <w:r w:rsidRPr="00C94598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94598" w:rsidRPr="00C94598" w:rsidTr="0046009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sz w:val="27"/>
                <w:szCs w:val="27"/>
              </w:rPr>
              <w:t>Подпись/Дата</w:t>
            </w:r>
          </w:p>
        </w:tc>
      </w:tr>
      <w:tr w:rsidR="00C94598" w:rsidRPr="00C94598" w:rsidTr="0046009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C94598" w:rsidRPr="00C94598" w:rsidTr="0046009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Шкитилев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086BDC" w:rsidP="00C94598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7"/>
                <w:szCs w:val="27"/>
                <w:u w:val="none"/>
              </w:rPr>
            </w:pPr>
            <w:hyperlink r:id="rId18" w:history="1">
              <w:hyperlink r:id="rId19" w:history="1">
                <w:r w:rsidR="00C94598" w:rsidRPr="00C94598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Чиликин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Хлыбов</w:t>
            </w:r>
            <w:proofErr w:type="spellEnd"/>
            <w:r w:rsidRPr="00C94598">
              <w:rPr>
                <w:rFonts w:ascii="Times New Roman" w:hAnsi="Times New Roman" w:cs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tr w:rsidR="00C94598" w:rsidRPr="00C94598" w:rsidTr="0046009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C94598" w:rsidRPr="00C94598" w:rsidTr="0046009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94598">
              <w:rPr>
                <w:rFonts w:ascii="Times New Roman" w:hAnsi="Times New Roman" w:cs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598" w:rsidRPr="00C94598" w:rsidRDefault="00C94598" w:rsidP="00C94598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C94598" w:rsidRPr="00C94598" w:rsidRDefault="00C94598" w:rsidP="00C94598">
      <w:pPr>
        <w:tabs>
          <w:tab w:val="left" w:pos="7810"/>
        </w:tabs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</w:p>
    <w:p w:rsidR="00951DB4" w:rsidRPr="00C94598" w:rsidRDefault="001D771B" w:rsidP="00C94598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C94598">
        <w:rPr>
          <w:rFonts w:eastAsia="Times New Roman"/>
          <w:sz w:val="20"/>
          <w:szCs w:val="20"/>
        </w:rPr>
        <w:t>Курганова Е.П., 30-56</w:t>
      </w:r>
    </w:p>
    <w:sectPr w:rsidR="00951DB4" w:rsidRPr="00C94598" w:rsidSect="000E2606">
      <w:footerReference w:type="default" r:id="rId2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15B" w:rsidRDefault="00AA015B" w:rsidP="001D771B">
      <w:pPr>
        <w:spacing w:after="0" w:line="240" w:lineRule="auto"/>
      </w:pPr>
      <w:r>
        <w:separator/>
      </w:r>
    </w:p>
  </w:endnote>
  <w:endnote w:type="continuationSeparator" w:id="0">
    <w:p w:rsidR="00AA015B" w:rsidRDefault="00AA015B" w:rsidP="001D7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606" w:rsidRPr="00C94598" w:rsidRDefault="00C94598" w:rsidP="00C9459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9459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7284/214 Р4-15-2 </w:t>
    </w:r>
    <w:r w:rsidRPr="00C94598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</w:t>
    </w:r>
    <w:proofErr w:type="gramStart"/>
    <w:r w:rsidRPr="00C94598">
      <w:rPr>
        <w:rFonts w:ascii="Times New Roman" w:hAnsi="Times New Roman" w:cs="Times New Roman"/>
        <w:b/>
        <w:bCs/>
        <w:sz w:val="16"/>
        <w:szCs w:val="16"/>
      </w:rPr>
      <w:t>по рассмотрению заявок на отборочной стадии по открытому конкурсу на право заключения договора</w:t>
    </w:r>
    <w:r w:rsidRPr="00C9459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на поставку</w:t>
    </w:r>
    <w:proofErr w:type="gramEnd"/>
    <w:r w:rsidRPr="00C9459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№7284/214 Р4-15 «Поставка оборудования промышленного телевидения и системы дистанционного визуального контроля для сооружения энергоблока №4 Ростовской АЭС»</w:t>
    </w:r>
    <w:r w:rsidR="007658B4" w:rsidRPr="00C94598">
      <w:rPr>
        <w:rFonts w:ascii="Times New Roman" w:hAnsi="Times New Roman" w:cs="Times New Roman"/>
        <w:bCs/>
        <w:sz w:val="16"/>
        <w:szCs w:val="16"/>
      </w:rPr>
      <w:t xml:space="preserve"> </w:t>
    </w:r>
  </w:p>
  <w:p w:rsidR="000E2606" w:rsidRDefault="00AA015B">
    <w:pPr>
      <w:pStyle w:val="a4"/>
      <w:jc w:val="center"/>
      <w:rPr>
        <w:bCs/>
        <w:sz w:val="16"/>
        <w:szCs w:val="16"/>
      </w:rPr>
    </w:pPr>
  </w:p>
  <w:p w:rsidR="000E2606" w:rsidRDefault="007658B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538F0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B538F0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086BD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15B" w:rsidRDefault="00AA015B" w:rsidP="001D771B">
      <w:pPr>
        <w:spacing w:after="0" w:line="240" w:lineRule="auto"/>
      </w:pPr>
      <w:r>
        <w:separator/>
      </w:r>
    </w:p>
  </w:footnote>
  <w:footnote w:type="continuationSeparator" w:id="0">
    <w:p w:rsidR="00AA015B" w:rsidRDefault="00AA015B" w:rsidP="001D77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771B"/>
    <w:rsid w:val="00086BDC"/>
    <w:rsid w:val="001D771B"/>
    <w:rsid w:val="00236750"/>
    <w:rsid w:val="003108D9"/>
    <w:rsid w:val="00326DB9"/>
    <w:rsid w:val="003A3DB8"/>
    <w:rsid w:val="00726491"/>
    <w:rsid w:val="007658B4"/>
    <w:rsid w:val="00951DB4"/>
    <w:rsid w:val="00AA015B"/>
    <w:rsid w:val="00AD1BA7"/>
    <w:rsid w:val="00B538F0"/>
    <w:rsid w:val="00B94FCF"/>
    <w:rsid w:val="00C94598"/>
    <w:rsid w:val="00D72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71B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D771B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D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D771B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D771B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D77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1D771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1D771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1D77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D771B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semiHidden/>
    <w:rsid w:val="00C94598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C94598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2015-07-29T08:17:00Z</cp:lastPrinted>
  <dcterms:created xsi:type="dcterms:W3CDTF">2015-07-22T06:39:00Z</dcterms:created>
  <dcterms:modified xsi:type="dcterms:W3CDTF">2015-07-29T08:19:00Z</dcterms:modified>
</cp:coreProperties>
</file>