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1FB" w:rsidRDefault="0046605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R027387-3</w:t>
      </w:r>
    </w:p>
    <w:p w:rsidR="002761FB" w:rsidRDefault="0046605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преддоговорных переговоров между заказчиком и победителем по итогам открытого запроса предложений на право заключения договора на выполнение работ по ремонту вентиляционных систем зданий и сооружений </w:t>
      </w:r>
      <w:r w:rsidR="00BD32B0">
        <w:rPr>
          <w:rFonts w:ascii="Times New Roman" w:hAnsi="Times New Roman"/>
          <w:b/>
          <w:bCs/>
          <w:sz w:val="28"/>
        </w:rPr>
        <w:t>АО</w:t>
      </w:r>
      <w:r>
        <w:rPr>
          <w:rFonts w:ascii="Times New Roman" w:hAnsi="Times New Roman"/>
          <w:b/>
          <w:bCs/>
          <w:sz w:val="28"/>
        </w:rPr>
        <w:t xml:space="preserve"> "</w:t>
      </w:r>
      <w:r w:rsidR="00BD32B0">
        <w:rPr>
          <w:rFonts w:ascii="Times New Roman" w:hAnsi="Times New Roman"/>
          <w:b/>
          <w:bCs/>
          <w:sz w:val="28"/>
        </w:rPr>
        <w:t>НИИЭФА</w:t>
      </w:r>
      <w:r>
        <w:rPr>
          <w:rFonts w:ascii="Times New Roman" w:hAnsi="Times New Roman"/>
          <w:b/>
          <w:bCs/>
          <w:sz w:val="28"/>
        </w:rPr>
        <w:t>"</w:t>
      </w:r>
    </w:p>
    <w:p w:rsidR="002761FB" w:rsidRDefault="002761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761FB" w:rsidRPr="00466050" w:rsidRDefault="002761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2761FB">
        <w:tc>
          <w:tcPr>
            <w:tcW w:w="5210" w:type="dxa"/>
            <w:hideMark/>
          </w:tcPr>
          <w:p w:rsidR="002761FB" w:rsidRDefault="0046605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Санкт-Петербург</w:t>
            </w:r>
            <w:proofErr w:type="spellEnd"/>
          </w:p>
        </w:tc>
        <w:tc>
          <w:tcPr>
            <w:tcW w:w="5210" w:type="dxa"/>
            <w:hideMark/>
          </w:tcPr>
          <w:p w:rsidR="002761FB" w:rsidRDefault="0046605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761FB" w:rsidRDefault="002761FB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2761FB" w:rsidRDefault="002761FB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2761FB" w:rsidRDefault="0046605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АО "НИИЭФА".</w:t>
      </w:r>
      <w:proofErr w:type="gramEnd"/>
    </w:p>
    <w:p w:rsidR="002761FB" w:rsidRDefault="00466050">
      <w:pPr>
        <w:tabs>
          <w:tab w:val="left" w:pos="252"/>
        </w:tabs>
      </w:pPr>
      <w:r w:rsidRPr="00466050">
        <w:rPr>
          <w:rFonts w:ascii="Times New Roman" w:hAnsi="Times New Roman"/>
          <w:sz w:val="28"/>
          <w:szCs w:val="28"/>
        </w:rPr>
        <w:t>Победитель открытого запроса предложений: Общество с Ограниченной Ответственностью «Техмонтаж-13».</w:t>
      </w:r>
    </w:p>
    <w:p w:rsidR="002761FB" w:rsidRDefault="0046605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выполнение работ по ремонту вентиляционных систем зданий и сооружений </w:t>
      </w:r>
      <w:r w:rsidR="00184D90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"</w:t>
      </w:r>
      <w:r w:rsidR="00184D90">
        <w:rPr>
          <w:rFonts w:ascii="Times New Roman" w:hAnsi="Times New Roman"/>
          <w:sz w:val="28"/>
          <w:szCs w:val="28"/>
        </w:rPr>
        <w:t>НИИЭФА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".</w:t>
      </w:r>
    </w:p>
    <w:p w:rsidR="002761FB" w:rsidRDefault="002761F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761FB" w:rsidRDefault="0046605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победителя открытого запроса предложений,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2761FB" w:rsidRDefault="002761FB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2761FB" w:rsidRDefault="0046605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 предложенная победителем открытого запроса предложений в заявке на участие в открытом запросе предложений, составляет 1 223 028 (Один миллион двести двадцать три тысячи двадцать восемь) рублей 70 копеек, включая НДС.</w:t>
      </w:r>
    </w:p>
    <w:p w:rsidR="002761FB" w:rsidRDefault="002761FB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2761FB" w:rsidRDefault="0046605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очной форме в 11:00 (время московское) «09» июля 2015 года, по адресу: Санкт-Петербург, 196641, Санкт-Петербург, пос. </w:t>
      </w:r>
      <w:proofErr w:type="spellStart"/>
      <w:r>
        <w:rPr>
          <w:rFonts w:ascii="Times New Roman" w:hAnsi="Times New Roman"/>
          <w:bCs/>
          <w:sz w:val="28"/>
        </w:rPr>
        <w:t>Металлострой</w:t>
      </w:r>
      <w:proofErr w:type="spellEnd"/>
      <w:r>
        <w:rPr>
          <w:rFonts w:ascii="Times New Roman" w:hAnsi="Times New Roman"/>
          <w:bCs/>
          <w:sz w:val="28"/>
        </w:rPr>
        <w:t xml:space="preserve">, дорога на </w:t>
      </w:r>
      <w:proofErr w:type="spellStart"/>
      <w:r>
        <w:rPr>
          <w:rFonts w:ascii="Times New Roman" w:hAnsi="Times New Roman"/>
          <w:bCs/>
          <w:sz w:val="28"/>
        </w:rPr>
        <w:t>Металлострой</w:t>
      </w:r>
      <w:proofErr w:type="spellEnd"/>
      <w:r>
        <w:rPr>
          <w:rFonts w:ascii="Times New Roman" w:hAnsi="Times New Roman"/>
          <w:bCs/>
          <w:sz w:val="28"/>
        </w:rPr>
        <w:t>, д.3.</w:t>
      </w:r>
    </w:p>
    <w:p w:rsidR="002761FB" w:rsidRDefault="002761FB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2761FB" w:rsidRDefault="00466050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9"/>
        <w:gridCol w:w="6176"/>
      </w:tblGrid>
      <w:tr w:rsidR="002761FB">
        <w:trPr>
          <w:divId w:val="4426328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761FB">
        <w:trPr>
          <w:divId w:val="44263287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2761FB">
        <w:trPr>
          <w:divId w:val="4426328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Романов Сергей Владимирович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инженер АО «НИИЭФА»</w:t>
            </w:r>
          </w:p>
        </w:tc>
      </w:tr>
      <w:tr w:rsidR="002761FB">
        <w:trPr>
          <w:divId w:val="44263287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 w:rsidP="0046605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запроса предложений</w:t>
            </w:r>
          </w:p>
        </w:tc>
      </w:tr>
      <w:tr w:rsidR="002761FB">
        <w:trPr>
          <w:divId w:val="44263287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Бутенко Валерий Павлович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Default="0046605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Генеральный директор ООО «ТЕХМОНТАЖ-13»</w:t>
            </w:r>
          </w:p>
        </w:tc>
      </w:tr>
    </w:tbl>
    <w:p w:rsidR="002761FB" w:rsidRDefault="002761FB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2761FB" w:rsidRDefault="00466050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</w:t>
      </w:r>
      <w:proofErr w:type="gramStart"/>
      <w:r>
        <w:rPr>
          <w:rFonts w:ascii="Times New Roman" w:hAnsi="Times New Roman"/>
          <w:bCs/>
          <w:sz w:val="28"/>
        </w:rPr>
        <w:t>соответствии</w:t>
      </w:r>
      <w:proofErr w:type="gramEnd"/>
      <w:r>
        <w:rPr>
          <w:rFonts w:ascii="Times New Roman" w:hAnsi="Times New Roman"/>
          <w:bCs/>
          <w:sz w:val="28"/>
        </w:rPr>
        <w:t xml:space="preserve"> с подпунктами б) – д) пункта 28.4.2 Единого отраслевого стандарта закупок (Положения о закупке) </w:t>
      </w:r>
      <w:proofErr w:type="spellStart"/>
      <w:r>
        <w:rPr>
          <w:rFonts w:ascii="Times New Roman" w:hAnsi="Times New Roman"/>
          <w:bCs/>
          <w:sz w:val="28"/>
        </w:rPr>
        <w:t>Госкорпорации</w:t>
      </w:r>
      <w:proofErr w:type="spellEnd"/>
      <w:r>
        <w:rPr>
          <w:rFonts w:ascii="Times New Roman" w:hAnsi="Times New Roman"/>
          <w:bCs/>
          <w:sz w:val="28"/>
        </w:rPr>
        <w:t xml:space="preserve"> «</w:t>
      </w:r>
      <w:proofErr w:type="spellStart"/>
      <w:r>
        <w:rPr>
          <w:rFonts w:ascii="Times New Roman" w:hAnsi="Times New Roman"/>
          <w:bCs/>
          <w:sz w:val="28"/>
        </w:rPr>
        <w:t>Росатом</w:t>
      </w:r>
      <w:proofErr w:type="spellEnd"/>
      <w:r>
        <w:rPr>
          <w:rFonts w:ascii="Times New Roman" w:hAnsi="Times New Roman"/>
          <w:bCs/>
          <w:sz w:val="28"/>
        </w:rPr>
        <w:t>» в редакции, указанной в конкурсной документации.</w:t>
      </w:r>
    </w:p>
    <w:p w:rsidR="002761FB" w:rsidRDefault="002761FB">
      <w:pPr>
        <w:keepLines w:val="0"/>
        <w:rPr>
          <w:rFonts w:ascii="Times New Roman" w:hAnsi="Times New Roman"/>
          <w:bCs/>
          <w:sz w:val="28"/>
        </w:rPr>
      </w:pPr>
    </w:p>
    <w:p w:rsidR="002761FB" w:rsidRDefault="00466050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lastRenderedPageBreak/>
        <w:t>По результатам преддоговорных переговоров достигнуты следующие договоренности:</w:t>
      </w:r>
    </w:p>
    <w:p w:rsidR="00466050" w:rsidRPr="00466050" w:rsidRDefault="00466050">
      <w:pPr>
        <w:keepLines w:val="0"/>
        <w:widowControl w:val="0"/>
        <w:numPr>
          <w:ilvl w:val="0"/>
          <w:numId w:val="2"/>
        </w:numPr>
        <w:tabs>
          <w:tab w:val="left" w:pos="851"/>
        </w:tabs>
        <w:ind w:left="851" w:hanging="425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сокращены сроки выполнения</w:t>
      </w:r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работ:</w:t>
      </w:r>
    </w:p>
    <w:p w:rsidR="002761FB" w:rsidRPr="00466050" w:rsidRDefault="00466050" w:rsidP="00466050">
      <w:pPr>
        <w:keepLines w:val="0"/>
        <w:widowControl w:val="0"/>
        <w:tabs>
          <w:tab w:val="left" w:pos="851"/>
        </w:tabs>
        <w:ind w:left="851"/>
        <w:rPr>
          <w:rFonts w:ascii="Times New Roman" w:hAnsi="Times New Roman"/>
          <w:b/>
          <w:i/>
          <w:sz w:val="28"/>
          <w:szCs w:val="28"/>
        </w:rPr>
      </w:pPr>
      <w:r w:rsidRPr="00466050">
        <w:rPr>
          <w:rFonts w:ascii="Times New Roman" w:hAnsi="Times New Roman"/>
          <w:b/>
          <w:i/>
          <w:sz w:val="28"/>
          <w:szCs w:val="28"/>
        </w:rPr>
        <w:t xml:space="preserve"> Срок выполнения работ: 20 рабочих дней с момента подписания договора.</w:t>
      </w:r>
    </w:p>
    <w:p w:rsidR="002761FB" w:rsidRDefault="002761FB">
      <w:pPr>
        <w:keepLines w:val="0"/>
        <w:rPr>
          <w:rFonts w:ascii="Times New Roman" w:hAnsi="Times New Roman"/>
          <w:bCs/>
          <w:sz w:val="28"/>
        </w:rPr>
      </w:pPr>
    </w:p>
    <w:p w:rsidR="002761FB" w:rsidRDefault="00466050">
      <w:pPr>
        <w:keepLines w:val="0"/>
        <w:widowControl w:val="0"/>
        <w:ind w:left="426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Иные условия договора остаются без изменений.</w:t>
      </w:r>
    </w:p>
    <w:p w:rsidR="002761FB" w:rsidRDefault="002761FB">
      <w:pPr>
        <w:keepLines w:val="0"/>
        <w:rPr>
          <w:rFonts w:ascii="Times New Roman" w:hAnsi="Times New Roman"/>
          <w:bCs/>
          <w:sz w:val="28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6"/>
        <w:gridCol w:w="3979"/>
      </w:tblGrid>
      <w:tr w:rsidR="00466050" w:rsidRPr="00466050" w:rsidTr="00466050">
        <w:trPr>
          <w:divId w:val="1650554391"/>
        </w:trPr>
        <w:tc>
          <w:tcPr>
            <w:tcW w:w="3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66050" w:rsidRPr="00466050" w:rsidRDefault="004660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66050" w:rsidRPr="00466050" w:rsidRDefault="004660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  <w:p w:rsidR="00466050" w:rsidRPr="00466050" w:rsidRDefault="004660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761FB" w:rsidRPr="00466050">
        <w:trPr>
          <w:divId w:val="1650554391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>Представители заказчика</w:t>
            </w:r>
          </w:p>
        </w:tc>
      </w:tr>
      <w:tr w:rsidR="00466050" w:rsidRPr="00466050" w:rsidTr="00466050">
        <w:trPr>
          <w:divId w:val="1650554391"/>
        </w:trPr>
        <w:tc>
          <w:tcPr>
            <w:tcW w:w="3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66050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>Романов Сергей Владимирович</w:t>
            </w:r>
          </w:p>
          <w:p w:rsidR="00466050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66050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</w:p>
        </w:tc>
      </w:tr>
      <w:tr w:rsidR="002761FB" w:rsidRPr="00466050">
        <w:trPr>
          <w:divId w:val="1650554391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2761FB" w:rsidRPr="00466050" w:rsidRDefault="00466050" w:rsidP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>Представител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ь</w:t>
            </w: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 xml:space="preserve"> победителя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запроса предложений</w:t>
            </w:r>
          </w:p>
        </w:tc>
      </w:tr>
      <w:tr w:rsidR="00466050" w:rsidRPr="00466050" w:rsidTr="00466050">
        <w:trPr>
          <w:divId w:val="1650554391"/>
        </w:trPr>
        <w:tc>
          <w:tcPr>
            <w:tcW w:w="3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66050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>Бутенко Валерий Павлович</w:t>
            </w:r>
          </w:p>
          <w:p w:rsidR="00466050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9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66050" w:rsidRPr="00466050" w:rsidRDefault="004660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66050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</w:p>
        </w:tc>
      </w:tr>
    </w:tbl>
    <w:p w:rsidR="002761FB" w:rsidRDefault="002761FB">
      <w:pPr>
        <w:keepLines w:val="0"/>
        <w:jc w:val="left"/>
        <w:divId w:val="1650554391"/>
        <w:rPr>
          <w:rFonts w:ascii="Times New Roman" w:eastAsiaTheme="minorHAnsi" w:hAnsi="Times New Roman"/>
        </w:rPr>
      </w:pPr>
    </w:p>
    <w:sectPr w:rsidR="002761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1FB" w:rsidRDefault="00466050">
      <w:r>
        <w:separator/>
      </w:r>
    </w:p>
  </w:endnote>
  <w:endnote w:type="continuationSeparator" w:id="0">
    <w:p w:rsidR="002761FB" w:rsidRDefault="0046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1FB" w:rsidRDefault="002761F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761FB" w:rsidRDefault="002761F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2761FB" w:rsidRDefault="00466050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R027387-3 от «09» июля 2015 преддоговорных переговоров между заказчиком и победителем конкурса по итогам открытого запроса предложений на право заключения договора на выполнение работ по ремонту вентиляционных систем зданий и сооружений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нииэфа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2761FB" w:rsidRDefault="00466050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1608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1608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1FB" w:rsidRDefault="002761F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1FB" w:rsidRDefault="00466050">
      <w:r>
        <w:separator/>
      </w:r>
    </w:p>
  </w:footnote>
  <w:footnote w:type="continuationSeparator" w:id="0">
    <w:p w:rsidR="002761FB" w:rsidRDefault="00466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1FB" w:rsidRDefault="002761F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1FB" w:rsidRDefault="002761F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1FB" w:rsidRDefault="002761F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050"/>
    <w:rsid w:val="00184D90"/>
    <w:rsid w:val="002761FB"/>
    <w:rsid w:val="00466050"/>
    <w:rsid w:val="00BD32B0"/>
    <w:rsid w:val="00E1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5ED72-25F2-49A9-B106-B0E8DFF7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Ткаченко</cp:lastModifiedBy>
  <cp:revision>5</cp:revision>
  <cp:lastPrinted>2015-07-09T08:23:00Z</cp:lastPrinted>
  <dcterms:created xsi:type="dcterms:W3CDTF">2015-07-09T08:19:00Z</dcterms:created>
  <dcterms:modified xsi:type="dcterms:W3CDTF">2015-07-09T08:24:00Z</dcterms:modified>
</cp:coreProperties>
</file>