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1551" w:rsidRPr="00CC1551" w:rsidRDefault="00CC1551" w:rsidP="00CC1551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CC1551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ПРОТОКОЛ № </w:t>
      </w:r>
      <w:r w:rsidRPr="00CC1551">
        <w:rPr>
          <w:rFonts w:ascii="Arial Narrow" w:eastAsia="Times New Roman" w:hAnsi="Arial Narrow" w:cs="Times New Roman"/>
          <w:b/>
          <w:bCs/>
          <w:sz w:val="24"/>
          <w:szCs w:val="24"/>
          <w:lang w:val="en-US" w:eastAsia="ru-RU"/>
        </w:rPr>
        <w:t>AC</w:t>
      </w:r>
      <w:r w:rsidRPr="00CC1551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20758-1</w:t>
      </w:r>
    </w:p>
    <w:p w:rsidR="00CC1551" w:rsidRPr="00CC1551" w:rsidRDefault="00CC1551" w:rsidP="00CC1551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CC1551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Открытия доступа к заявкам на участие в открытом аукционе на право заключения договора на поставку мазута (номенклатурная группа №1.49 - поставка тяжелого топлива (мазут)) для нужд ФГУП «Атомфлот»</w:t>
      </w:r>
    </w:p>
    <w:p w:rsidR="00CC1551" w:rsidRPr="00CC1551" w:rsidRDefault="00CC1551" w:rsidP="0059599D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46"/>
        <w:gridCol w:w="4989"/>
      </w:tblGrid>
      <w:tr w:rsidR="00CC1551" w:rsidRPr="00CC1551" w:rsidTr="002E3A8A">
        <w:tc>
          <w:tcPr>
            <w:tcW w:w="5149" w:type="dxa"/>
            <w:hideMark/>
          </w:tcPr>
          <w:p w:rsidR="00CC1551" w:rsidRPr="00CC1551" w:rsidRDefault="00CC1551" w:rsidP="00CC1551">
            <w:pPr>
              <w:keepLines/>
              <w:spacing w:after="0" w:line="240" w:lineRule="auto"/>
              <w:jc w:val="both"/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</w:pPr>
            <w:r w:rsidRPr="00CC1551">
              <w:rPr>
                <w:rFonts w:ascii="Arial Narrow" w:eastAsia="Times New Roman" w:hAnsi="Arial Narrow" w:cs="Times New Roman"/>
                <w:bCs/>
                <w:sz w:val="24"/>
                <w:szCs w:val="24"/>
                <w:lang w:eastAsia="ru-RU"/>
              </w:rPr>
              <w:t>г</w:t>
            </w:r>
            <w:r w:rsidRPr="00CC1551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 w:rsidRPr="00CC1551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>Мурманск</w:t>
            </w:r>
            <w:proofErr w:type="spellEnd"/>
          </w:p>
        </w:tc>
        <w:tc>
          <w:tcPr>
            <w:tcW w:w="5102" w:type="dxa"/>
            <w:hideMark/>
          </w:tcPr>
          <w:p w:rsidR="00CC1551" w:rsidRPr="00CC1551" w:rsidRDefault="00CC1551" w:rsidP="00CC1551">
            <w:pPr>
              <w:keepLines/>
              <w:spacing w:after="0" w:line="240" w:lineRule="auto"/>
              <w:jc w:val="right"/>
              <w:rPr>
                <w:rFonts w:ascii="Arial Narrow" w:eastAsia="Times New Roman" w:hAnsi="Arial Narrow" w:cs="Times New Roman"/>
                <w:bCs/>
                <w:sz w:val="24"/>
                <w:szCs w:val="24"/>
                <w:lang w:eastAsia="ru-RU"/>
              </w:rPr>
            </w:pPr>
            <w:r w:rsidRPr="00CC1551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 xml:space="preserve">«20» </w:t>
            </w:r>
            <w:proofErr w:type="spellStart"/>
            <w:r w:rsidRPr="00CC1551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>июля</w:t>
            </w:r>
            <w:proofErr w:type="spellEnd"/>
            <w:r w:rsidRPr="00CC1551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 xml:space="preserve"> 2015</w:t>
            </w:r>
            <w:r w:rsidRPr="00CC1551">
              <w:rPr>
                <w:rFonts w:ascii="Arial Narrow" w:eastAsia="Times New Roman" w:hAnsi="Arial Narrow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CC1551" w:rsidRPr="00CC1551" w:rsidRDefault="00CC1551" w:rsidP="00CC1551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CC1551" w:rsidRPr="00CC1551" w:rsidRDefault="00CC1551" w:rsidP="00CC1551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CC1551">
        <w:rPr>
          <w:rFonts w:ascii="Arial Narrow" w:eastAsia="Times New Roman" w:hAnsi="Arial Narrow" w:cs="Times New Roman"/>
          <w:sz w:val="24"/>
          <w:szCs w:val="24"/>
          <w:lang w:eastAsia="ru-RU"/>
        </w:rPr>
        <w:t>Открытый аукцион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</w:t>
      </w:r>
      <w:r w:rsidRPr="0059599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  <w:r w:rsidRPr="00CC1551">
        <w:rPr>
          <w:rFonts w:ascii="Arial Narrow" w:eastAsia="Times New Roman" w:hAnsi="Arial Narrow" w:cs="Times New Roman"/>
          <w:sz w:val="24"/>
          <w:szCs w:val="24"/>
          <w:lang w:eastAsia="ru-RU"/>
        </w:rPr>
        <w:t>(Далее – ЕОСЗ) в его действующей редакции,</w:t>
      </w:r>
      <w:r w:rsidRPr="00CC1551"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  <w:t xml:space="preserve"> </w:t>
      </w:r>
      <w:r w:rsidRPr="00CC155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с использованием функционала ЭТП </w:t>
      </w:r>
      <w:r w:rsidRPr="0059599D">
        <w:rPr>
          <w:rFonts w:ascii="Arial Narrow" w:eastAsia="Times New Roman" w:hAnsi="Arial Narrow" w:cs="Times New Roman"/>
          <w:sz w:val="24"/>
          <w:szCs w:val="24"/>
          <w:lang w:eastAsia="ru-RU"/>
        </w:rPr>
        <w:t>«</w:t>
      </w:r>
      <w:r w:rsidRPr="00CC1551">
        <w:rPr>
          <w:rFonts w:ascii="Arial Narrow" w:eastAsia="Times New Roman" w:hAnsi="Arial Narrow" w:cs="Times New Roman"/>
          <w:sz w:val="24"/>
          <w:szCs w:val="24"/>
          <w:lang w:eastAsia="ru-RU"/>
        </w:rPr>
        <w:t>Аук. Конк. Дом</w:t>
      </w:r>
      <w:r w:rsidRPr="0059599D">
        <w:rPr>
          <w:rFonts w:ascii="Arial Narrow" w:eastAsia="Times New Roman" w:hAnsi="Arial Narrow" w:cs="Times New Roman"/>
          <w:sz w:val="24"/>
          <w:szCs w:val="24"/>
          <w:lang w:eastAsia="ru-RU"/>
        </w:rPr>
        <w:t>»</w:t>
      </w:r>
      <w:r w:rsidRPr="00CC155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согласно регламенту ее работы.</w:t>
      </w:r>
    </w:p>
    <w:p w:rsidR="00CC1551" w:rsidRPr="00CC1551" w:rsidRDefault="00CC1551" w:rsidP="00CC1551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CC1551" w:rsidRPr="00CC1551" w:rsidRDefault="00CC1551" w:rsidP="00CC1551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CC1551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CC1551" w:rsidRPr="00CC1551" w:rsidRDefault="00CC1551" w:rsidP="00CC1551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CC155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Заказчик: </w:t>
      </w:r>
      <w:r w:rsidRPr="0059599D">
        <w:rPr>
          <w:rFonts w:ascii="Arial Narrow" w:hAnsi="Arial Narrow"/>
          <w:bCs/>
          <w:color w:val="000000"/>
          <w:sz w:val="24"/>
          <w:szCs w:val="24"/>
        </w:rPr>
        <w:t>183017, г. Мурманск-17, ФГУП «Атомфлот»</w:t>
      </w:r>
    </w:p>
    <w:p w:rsidR="00CC1551" w:rsidRPr="00CC1551" w:rsidRDefault="00CC1551" w:rsidP="00CC1551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CC155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Организатор </w:t>
      </w:r>
      <w:r w:rsidRPr="00CC1551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аукциона</w:t>
      </w:r>
      <w:r w:rsidRPr="00CC1551">
        <w:rPr>
          <w:rFonts w:ascii="Arial Narrow" w:eastAsia="Times New Roman" w:hAnsi="Arial Narrow" w:cs="Times New Roman"/>
          <w:sz w:val="24"/>
          <w:szCs w:val="24"/>
          <w:lang w:eastAsia="ru-RU"/>
        </w:rPr>
        <w:t>: ФГУП атомного флота (ФГУП "Атомфлот")</w:t>
      </w:r>
    </w:p>
    <w:p w:rsidR="00CC1551" w:rsidRPr="00CC1551" w:rsidRDefault="00CC1551" w:rsidP="00CC1551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CC155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Предмет </w:t>
      </w:r>
      <w:r w:rsidRPr="00CC1551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аукциона</w:t>
      </w:r>
      <w:r w:rsidRPr="00CC1551">
        <w:rPr>
          <w:rFonts w:ascii="Arial Narrow" w:eastAsia="Times New Roman" w:hAnsi="Arial Narrow" w:cs="Times New Roman"/>
          <w:sz w:val="24"/>
          <w:szCs w:val="24"/>
          <w:lang w:eastAsia="ru-RU"/>
        </w:rPr>
        <w:t>: право заключения договора на поставку мазута (номенклатурная группа №1.49 - поставка тяжелого топлива (мазут)) для нужд ФГУП «Атомфлот»</w:t>
      </w:r>
    </w:p>
    <w:p w:rsidR="00CC1551" w:rsidRPr="00CC1551" w:rsidRDefault="00CC1551" w:rsidP="00CC1551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CC1551" w:rsidRPr="00CC1551" w:rsidRDefault="00CC1551" w:rsidP="00CC1551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CC155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Начальная (максимальная) цена договора: 22 791 944 (Двадцать два миллиона семьсот девяносто одна тысяча девятьсот сорок четыре) рубля 93 копейки, включая НДС. </w:t>
      </w:r>
    </w:p>
    <w:p w:rsidR="00CC1551" w:rsidRPr="00CC1551" w:rsidRDefault="00CC1551" w:rsidP="00CC1551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CC1551" w:rsidRPr="00CC1551" w:rsidRDefault="00CC1551" w:rsidP="00CC1551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CC155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Извещение о проведении </w:t>
      </w:r>
      <w:r w:rsidRPr="00CC1551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аукциона в электронной форме</w:t>
      </w:r>
      <w:r w:rsidRPr="00CC155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и аукционная документация опубликован</w:t>
      </w:r>
      <w:r w:rsidRPr="00CC1551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ы «01» июля 2015 года в информационно</w:t>
      </w:r>
      <w:r w:rsidRPr="00CC155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5" w:history="1">
        <w:r w:rsidRPr="0059599D">
          <w:rPr>
            <w:rFonts w:ascii="Arial Narrow" w:eastAsia="Times New Roman" w:hAnsi="Arial Narrow" w:cs="Times New Roman"/>
            <w:color w:val="0000FF"/>
            <w:sz w:val="24"/>
            <w:szCs w:val="24"/>
            <w:lang w:eastAsia="ru-RU"/>
          </w:rPr>
          <w:t>http://www.zakupki.gov.ru</w:t>
        </w:r>
      </w:hyperlink>
      <w:r w:rsidRPr="0059599D">
        <w:rPr>
          <w:rFonts w:ascii="Arial Narrow" w:eastAsia="Times New Roman" w:hAnsi="Arial Narrow" w:cs="Times New Roman"/>
          <w:color w:val="0000FF"/>
          <w:sz w:val="24"/>
          <w:szCs w:val="24"/>
          <w:lang w:eastAsia="ru-RU"/>
        </w:rPr>
        <w:t>/</w:t>
      </w:r>
      <w:r w:rsidRPr="00CC1551">
        <w:rPr>
          <w:rFonts w:ascii="Arial Narrow" w:eastAsia="Times New Roman" w:hAnsi="Arial Narrow" w:cs="Times New Roman"/>
          <w:sz w:val="24"/>
          <w:szCs w:val="24"/>
          <w:lang w:eastAsia="ru-RU"/>
        </w:rPr>
        <w:t>,</w:t>
      </w:r>
      <w:r w:rsidRPr="00CC1551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r w:rsidRPr="00CC155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закупка 31502523933, на официальном сайте о размещении заказов на закупки товаров, работ и услуг для нужд Госкорпорации «Росатом» </w:t>
      </w:r>
      <w:hyperlink r:id="rId6" w:history="1">
        <w:r w:rsidRPr="0059599D">
          <w:rPr>
            <w:rFonts w:ascii="Arial Narrow" w:eastAsia="Times New Roman" w:hAnsi="Arial Narrow" w:cs="Times New Roman"/>
            <w:color w:val="0000FF"/>
            <w:sz w:val="24"/>
            <w:szCs w:val="24"/>
            <w:lang w:eastAsia="ru-RU"/>
          </w:rPr>
          <w:t>http://zakupki.rosatom.ru/</w:t>
        </w:r>
      </w:hyperlink>
      <w:r w:rsidRPr="00CC1551">
        <w:rPr>
          <w:rFonts w:ascii="Arial Narrow" w:eastAsia="Times New Roman" w:hAnsi="Arial Narrow" w:cs="Times New Roman"/>
          <w:sz w:val="24"/>
          <w:szCs w:val="24"/>
          <w:lang w:eastAsia="ru-RU"/>
        </w:rPr>
        <w:t>, закупка №150701/0466/305,</w:t>
      </w:r>
      <w:r w:rsidRPr="00CC1551"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  <w:t xml:space="preserve"> </w:t>
      </w:r>
      <w:r w:rsidRPr="00CC155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на ЭТП </w:t>
      </w:r>
      <w:r w:rsidRPr="0059599D">
        <w:rPr>
          <w:rFonts w:ascii="Arial Narrow" w:eastAsia="Times New Roman" w:hAnsi="Arial Narrow" w:cs="Times New Roman"/>
          <w:sz w:val="24"/>
          <w:szCs w:val="24"/>
          <w:lang w:eastAsia="ru-RU"/>
        </w:rPr>
        <w:t>«</w:t>
      </w:r>
      <w:r w:rsidRPr="00CC1551">
        <w:rPr>
          <w:rFonts w:ascii="Arial Narrow" w:eastAsia="Times New Roman" w:hAnsi="Arial Narrow" w:cs="Times New Roman"/>
          <w:sz w:val="24"/>
          <w:szCs w:val="24"/>
          <w:lang w:eastAsia="ru-RU"/>
        </w:rPr>
        <w:t>Аук. Конк. Дом</w:t>
      </w:r>
      <w:r w:rsidRPr="0059599D">
        <w:rPr>
          <w:rFonts w:ascii="Arial Narrow" w:eastAsia="Times New Roman" w:hAnsi="Arial Narrow" w:cs="Times New Roman"/>
          <w:sz w:val="24"/>
          <w:szCs w:val="24"/>
          <w:lang w:eastAsia="ru-RU"/>
        </w:rPr>
        <w:t>»</w:t>
      </w:r>
      <w:r w:rsidRPr="00CC1551">
        <w:rPr>
          <w:rFonts w:ascii="Arial Narrow" w:eastAsia="Times New Roman" w:hAnsi="Arial Narrow" w:cs="Times New Roman"/>
          <w:sz w:val="24"/>
          <w:szCs w:val="24"/>
          <w:lang w:eastAsia="ru-RU"/>
        </w:rPr>
        <w:t>, закупка №AC20758.</w:t>
      </w:r>
    </w:p>
    <w:p w:rsidR="00CC1551" w:rsidRPr="00CC1551" w:rsidRDefault="00CC1551" w:rsidP="00CC1551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CC1551" w:rsidRPr="00CC1551" w:rsidRDefault="00CC1551" w:rsidP="00CC1551">
      <w:pPr>
        <w:suppressAutoHyphen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ar-SA"/>
        </w:rPr>
      </w:pPr>
      <w:r w:rsidRPr="00CC1551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Заседание </w:t>
      </w:r>
      <w:r w:rsidRPr="0059599D">
        <w:rPr>
          <w:rFonts w:ascii="Arial Narrow" w:eastAsia="Times New Roman" w:hAnsi="Arial Narrow" w:cs="Times New Roman"/>
          <w:sz w:val="24"/>
          <w:szCs w:val="24"/>
          <w:lang w:eastAsia="ru-RU"/>
        </w:rPr>
        <w:t>Единой</w:t>
      </w:r>
      <w:r w:rsidRPr="00CC155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комиссии</w:t>
      </w:r>
      <w:r w:rsidRPr="00CC1551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 проводится в 09:00:00 (время московское) «20» июля 2015 года, по адресу: 183017, г. Мурманск-17, ФГУП «Атомфлот».</w:t>
      </w:r>
    </w:p>
    <w:p w:rsidR="00CC1551" w:rsidRPr="0059599D" w:rsidRDefault="00CC1551" w:rsidP="00CC1551">
      <w:pPr>
        <w:keepLines/>
        <w:spacing w:before="120"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59599D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На заседании присутствуют:</w:t>
      </w:r>
      <w:r w:rsidRPr="0059599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3394"/>
        <w:gridCol w:w="6625"/>
      </w:tblGrid>
      <w:tr w:rsidR="00CC1551" w:rsidRPr="0059599D" w:rsidTr="00C03A96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C1551" w:rsidRPr="0059599D" w:rsidRDefault="00CC1551" w:rsidP="00C03A9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7" w:history="1">
              <w:r w:rsidRPr="0059599D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ФИО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C1551" w:rsidRPr="0059599D" w:rsidRDefault="00CC1551" w:rsidP="00C03A9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8" w:history="1">
              <w:r w:rsidRPr="0059599D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Должность</w:t>
              </w:r>
            </w:hyperlink>
          </w:p>
        </w:tc>
      </w:tr>
      <w:tr w:rsidR="00CC1551" w:rsidRPr="0059599D" w:rsidTr="00C03A9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C1551" w:rsidRPr="0059599D" w:rsidRDefault="00CC1551" w:rsidP="00CC1551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59599D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>Заместител</w:t>
            </w:r>
            <w:r w:rsidRPr="0059599D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 xml:space="preserve">ь </w:t>
            </w:r>
            <w:r w:rsidRPr="0059599D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>Председателя Единой комиссии:</w:t>
            </w:r>
          </w:p>
        </w:tc>
      </w:tr>
      <w:tr w:rsidR="00CC1551" w:rsidRPr="0059599D" w:rsidTr="00C03A96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C1551" w:rsidRPr="0059599D" w:rsidRDefault="00CC1551" w:rsidP="00C03A96">
            <w:pPr>
              <w:spacing w:after="0" w:line="240" w:lineRule="auto"/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</w:pPr>
            <w:r w:rsidRPr="0059599D"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  <w:t>Никитенко Виктор Эдуардович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C1551" w:rsidRPr="0059599D" w:rsidRDefault="00CC1551" w:rsidP="00C03A96">
            <w:pPr>
              <w:spacing w:after="0" w:line="240" w:lineRule="auto"/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</w:pPr>
            <w:r w:rsidRPr="0059599D"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  <w:t>Начальник управления технической эксплуатации флота</w:t>
            </w:r>
          </w:p>
        </w:tc>
      </w:tr>
      <w:tr w:rsidR="00CC1551" w:rsidRPr="0059599D" w:rsidTr="00C03A9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C1551" w:rsidRPr="0059599D" w:rsidRDefault="00CC1551" w:rsidP="00C03A96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9" w:history="1">
              <w:r w:rsidRPr="0059599D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Члены Единой комиссии:</w:t>
              </w:r>
            </w:hyperlink>
          </w:p>
        </w:tc>
      </w:tr>
      <w:tr w:rsidR="00CC1551" w:rsidRPr="0059599D" w:rsidTr="00C03A96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C1551" w:rsidRPr="0059599D" w:rsidRDefault="00CC1551" w:rsidP="00C03A96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59599D">
              <w:rPr>
                <w:rFonts w:ascii="Arial Narrow" w:hAnsi="Arial Narrow"/>
                <w:sz w:val="24"/>
                <w:szCs w:val="24"/>
              </w:rPr>
              <w:t>Лободенко Наталья Владимировна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C1551" w:rsidRPr="0059599D" w:rsidRDefault="00CC1551" w:rsidP="00C03A96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59599D">
              <w:rPr>
                <w:rFonts w:ascii="Arial Narrow" w:hAnsi="Arial Narrow"/>
                <w:sz w:val="24"/>
                <w:szCs w:val="24"/>
              </w:rPr>
              <w:t>Начальник финансово-экономического управления</w:t>
            </w:r>
          </w:p>
        </w:tc>
      </w:tr>
      <w:tr w:rsidR="00CC1551" w:rsidRPr="0059599D" w:rsidTr="00C03A96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C1551" w:rsidRPr="0059599D" w:rsidRDefault="00CC1551" w:rsidP="00C03A96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59599D">
              <w:rPr>
                <w:rFonts w:ascii="Arial Narrow" w:hAnsi="Arial Narrow"/>
                <w:sz w:val="24"/>
                <w:szCs w:val="24"/>
              </w:rPr>
              <w:t>Долгушев Владимир Дмитриевич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C1551" w:rsidRPr="0059599D" w:rsidRDefault="00CC1551" w:rsidP="00C03A96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59599D">
              <w:rPr>
                <w:rFonts w:ascii="Arial Narrow" w:hAnsi="Arial Narrow"/>
                <w:sz w:val="24"/>
                <w:szCs w:val="24"/>
              </w:rPr>
              <w:t>Ведущий специалист отдела материально-технического обеспечения</w:t>
            </w:r>
          </w:p>
        </w:tc>
      </w:tr>
      <w:tr w:rsidR="00CC1551" w:rsidRPr="0059599D" w:rsidTr="00C03A96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C1551" w:rsidRPr="0059599D" w:rsidRDefault="00CC1551" w:rsidP="00C03A96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0" w:history="1">
              <w:r w:rsidRPr="0059599D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Шеленин</w:t>
              </w:r>
            </w:hyperlink>
            <w:r w:rsidRPr="0059599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Дмитрий Николаевич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C1551" w:rsidRPr="0059599D" w:rsidRDefault="00CC1551" w:rsidP="00C03A96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59599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специалист отдела капитального строительства</w:t>
            </w:r>
          </w:p>
        </w:tc>
      </w:tr>
      <w:tr w:rsidR="00CC1551" w:rsidRPr="0059599D" w:rsidTr="00C03A9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C1551" w:rsidRPr="0059599D" w:rsidRDefault="00CC1551" w:rsidP="00C03A96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11" w:history="1">
              <w:r w:rsidRPr="0059599D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Секретарь Единой комиссии с правом голоса:</w:t>
              </w:r>
            </w:hyperlink>
          </w:p>
        </w:tc>
      </w:tr>
      <w:tr w:rsidR="00CC1551" w:rsidRPr="0059599D" w:rsidTr="00C03A96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C1551" w:rsidRPr="0059599D" w:rsidRDefault="00CC1551" w:rsidP="00C03A96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2" w:history="1">
              <w:r w:rsidRPr="0059599D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Румянцева Елена Владимировна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C1551" w:rsidRPr="0059599D" w:rsidRDefault="00CC1551" w:rsidP="00C03A96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3" w:history="1">
              <w:r w:rsidRPr="0059599D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Ведущий экономист отдела по организации и сопровождению закупок</w:t>
              </w:r>
            </w:hyperlink>
          </w:p>
        </w:tc>
      </w:tr>
    </w:tbl>
    <w:p w:rsidR="00B86B0B" w:rsidRDefault="00B86B0B" w:rsidP="00CC1551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CC1551" w:rsidRPr="0059599D" w:rsidRDefault="00CC1551" w:rsidP="00CC1551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59599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Заседание проводится в присутствии </w:t>
      </w:r>
      <w:r w:rsidRPr="0059599D">
        <w:rPr>
          <w:rFonts w:ascii="Arial Narrow" w:eastAsia="Times New Roman" w:hAnsi="Arial Narrow" w:cs="Times New Roman"/>
          <w:sz w:val="24"/>
          <w:szCs w:val="24"/>
          <w:lang w:eastAsia="ru-RU"/>
        </w:rPr>
        <w:t>5</w:t>
      </w:r>
      <w:r w:rsidRPr="0059599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из 9 членов Единой комиссии. Кворум имеется.</w:t>
      </w:r>
    </w:p>
    <w:p w:rsidR="00CC1551" w:rsidRPr="00CC1551" w:rsidRDefault="00CC1551" w:rsidP="00CC1551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CC1551" w:rsidRPr="00CC1551" w:rsidRDefault="00CC1551" w:rsidP="00CC1551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CC155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На момент окончания срока подачи на участие в аукционе на 09:00:00 (время московское) «20» июля 2015 года на ЭТП </w:t>
      </w:r>
      <w:r w:rsidRPr="0059599D">
        <w:rPr>
          <w:rFonts w:ascii="Arial Narrow" w:eastAsia="Times New Roman" w:hAnsi="Arial Narrow" w:cs="Times New Roman"/>
          <w:sz w:val="24"/>
          <w:szCs w:val="24"/>
          <w:lang w:eastAsia="ru-RU"/>
        </w:rPr>
        <w:t>«</w:t>
      </w:r>
      <w:r w:rsidRPr="00CC1551">
        <w:rPr>
          <w:rFonts w:ascii="Arial Narrow" w:eastAsia="Times New Roman" w:hAnsi="Arial Narrow" w:cs="Times New Roman"/>
          <w:sz w:val="24"/>
          <w:szCs w:val="24"/>
          <w:lang w:eastAsia="ru-RU"/>
        </w:rPr>
        <w:t>Аук. Конк. Дом</w:t>
      </w:r>
      <w:r w:rsidRPr="0059599D">
        <w:rPr>
          <w:rFonts w:ascii="Arial Narrow" w:eastAsia="Times New Roman" w:hAnsi="Arial Narrow" w:cs="Times New Roman"/>
          <w:sz w:val="24"/>
          <w:szCs w:val="24"/>
          <w:lang w:eastAsia="ru-RU"/>
        </w:rPr>
        <w:t>»</w:t>
      </w:r>
      <w:r w:rsidRPr="00CC1551">
        <w:rPr>
          <w:rFonts w:ascii="Arial Narrow" w:eastAsia="Times New Roman" w:hAnsi="Arial Narrow" w:cs="Times New Roman"/>
          <w:sz w:val="24"/>
          <w:szCs w:val="24"/>
          <w:lang w:eastAsia="ru-RU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95"/>
        <w:gridCol w:w="2024"/>
      </w:tblGrid>
      <w:tr w:rsidR="00CC1551" w:rsidRPr="0059599D" w:rsidTr="00C03A96">
        <w:trPr>
          <w:jc w:val="center"/>
        </w:trPr>
        <w:tc>
          <w:tcPr>
            <w:tcW w:w="4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1551" w:rsidRPr="0059599D" w:rsidRDefault="00CC1551" w:rsidP="00CC1551">
            <w:pPr>
              <w:widowControl w:val="0"/>
              <w:spacing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59599D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 xml:space="preserve">Количество заявок на участие в </w:t>
            </w:r>
            <w:r w:rsidRPr="0059599D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аукционе</w:t>
            </w:r>
            <w:r w:rsidRPr="0059599D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 xml:space="preserve"> в электронной форме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1551" w:rsidRPr="0059599D" w:rsidRDefault="00CC1551" w:rsidP="00C03A96">
            <w:pPr>
              <w:widowControl w:val="0"/>
              <w:spacing w:after="0" w:line="240" w:lineRule="auto"/>
              <w:jc w:val="center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59599D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3</w:t>
            </w:r>
          </w:p>
        </w:tc>
      </w:tr>
    </w:tbl>
    <w:p w:rsidR="00CC1551" w:rsidRPr="00CC1551" w:rsidRDefault="00CC1551" w:rsidP="00CC1551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bookmarkStart w:id="0" w:name="_GoBack"/>
      <w:bookmarkEnd w:id="0"/>
    </w:p>
    <w:p w:rsidR="00CC1551" w:rsidRPr="00CC1551" w:rsidRDefault="00CC1551" w:rsidP="00CC1551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CC1551">
        <w:rPr>
          <w:rFonts w:ascii="Arial Narrow" w:eastAsia="Times New Roman" w:hAnsi="Arial Narrow" w:cs="Times New Roman"/>
          <w:b/>
          <w:sz w:val="24"/>
          <w:szCs w:val="24"/>
          <w:lang w:eastAsia="ru-RU"/>
        </w:rPr>
        <w:lastRenderedPageBreak/>
        <w:t>Результат открытия доступа к заявкам на участие в аукционе</w:t>
      </w:r>
      <w:r w:rsidRPr="00CC1551">
        <w:rPr>
          <w:rFonts w:ascii="Arial Narrow" w:eastAsia="Times New Roman" w:hAnsi="Arial Narrow" w:cs="Times New Roman"/>
          <w:sz w:val="24"/>
          <w:szCs w:val="24"/>
          <w:lang w:eastAsia="ru-RU"/>
        </w:rPr>
        <w:t>:</w:t>
      </w:r>
    </w:p>
    <w:p w:rsidR="00CC1551" w:rsidRPr="00CC1551" w:rsidRDefault="00CC1551" w:rsidP="00CC1551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CC155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Сведения об участниках конкурса, подавших заявки на участие в </w:t>
      </w:r>
      <w:r w:rsidRPr="0059599D">
        <w:rPr>
          <w:rFonts w:ascii="Arial Narrow" w:eastAsia="Times New Roman" w:hAnsi="Arial Narrow" w:cs="Times New Roman"/>
          <w:sz w:val="24"/>
          <w:szCs w:val="24"/>
          <w:lang w:eastAsia="ru-RU"/>
        </w:rPr>
        <w:t>аукционе</w:t>
      </w:r>
      <w:r w:rsidRPr="00CC155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4"/>
        <w:gridCol w:w="1629"/>
        <w:gridCol w:w="2089"/>
        <w:gridCol w:w="5487"/>
      </w:tblGrid>
      <w:tr w:rsidR="00CC1551" w:rsidRPr="00CC1551" w:rsidTr="002E3A8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1551" w:rsidRPr="00CC1551" w:rsidRDefault="00CC1551" w:rsidP="0059599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CC1551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1551" w:rsidRPr="00CC1551" w:rsidRDefault="00CC1551" w:rsidP="0059599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CC1551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Участник аукциона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1551" w:rsidRPr="00CC1551" w:rsidRDefault="00CC1551" w:rsidP="0059599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CC1551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Предложение участника аукциона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1551" w:rsidRPr="00CC1551" w:rsidRDefault="00CC1551" w:rsidP="0059599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CC1551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CC1551" w:rsidRPr="00CC1551" w:rsidTr="002E3A8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1551" w:rsidRPr="00CC1551" w:rsidRDefault="00CC1551" w:rsidP="0059599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CC155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60292273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1551" w:rsidRPr="00CC1551" w:rsidRDefault="00CC1551" w:rsidP="0059599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CC155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Технический участник </w:t>
            </w:r>
            <w:r w:rsidRPr="0059599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№1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1551" w:rsidRPr="00CC1551" w:rsidRDefault="00CC1551" w:rsidP="0059599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CC155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1551" w:rsidRPr="00CC1551" w:rsidRDefault="00CC1551" w:rsidP="0059599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CC155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Цена заявки: 22 791 944 (Двадцать два миллиона семьсот девяносто одна тысяча девятьсот</w:t>
            </w:r>
            <w:r w:rsidRPr="0059599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сорок четыре) рубля 93 копейки</w:t>
            </w:r>
            <w:r w:rsidRPr="00CC155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, включая НДС</w:t>
            </w:r>
          </w:p>
        </w:tc>
      </w:tr>
      <w:tr w:rsidR="00CC1551" w:rsidRPr="00CC1551" w:rsidTr="002E3A8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1551" w:rsidRPr="00CC1551" w:rsidRDefault="00CC1551" w:rsidP="0059599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CC155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60292434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1551" w:rsidRPr="00CC1551" w:rsidRDefault="00CC1551" w:rsidP="0059599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CC155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Технический участник </w:t>
            </w:r>
            <w:r w:rsidRPr="0059599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№2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1551" w:rsidRPr="00CC1551" w:rsidRDefault="00CC1551" w:rsidP="0059599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CC155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1551" w:rsidRPr="00CC1551" w:rsidRDefault="00CC1551" w:rsidP="0059599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CC155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Цена заявки: 22 791 944 (Двадцать два миллиона семьсот девяносто одна тысяча девятьсот</w:t>
            </w:r>
            <w:r w:rsidRPr="0059599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сорок четыре) рубля 93 копейки</w:t>
            </w:r>
            <w:r w:rsidRPr="00CC155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, включая НДС</w:t>
            </w:r>
          </w:p>
        </w:tc>
      </w:tr>
      <w:tr w:rsidR="00CC1551" w:rsidRPr="00CC1551" w:rsidTr="002E3A8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1551" w:rsidRPr="00CC1551" w:rsidRDefault="00CC1551" w:rsidP="0059599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CC155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60292472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1551" w:rsidRPr="00CC1551" w:rsidRDefault="00CC1551" w:rsidP="0059599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CC155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Технический участник </w:t>
            </w:r>
            <w:r w:rsidRPr="0059599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№3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1551" w:rsidRPr="00CC1551" w:rsidRDefault="00CC1551" w:rsidP="0059599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CC155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1551" w:rsidRPr="00CC1551" w:rsidRDefault="00CC1551" w:rsidP="0059599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CC155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Цена заявки: 22 791 944 (Двадцать два миллиона семьсот девяносто одна тысяча девятьсот сорок четыре) рубля 93 копейки, включая НДС</w:t>
            </w:r>
          </w:p>
        </w:tc>
      </w:tr>
    </w:tbl>
    <w:p w:rsidR="00CC1551" w:rsidRPr="00CC1551" w:rsidRDefault="00CC1551" w:rsidP="0059599D">
      <w:pPr>
        <w:spacing w:before="100" w:beforeAutospacing="1" w:after="100" w:afterAutospacing="1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CC1551">
        <w:rPr>
          <w:rFonts w:ascii="Arial Narrow" w:eastAsia="Times New Roman" w:hAnsi="Arial Narrow" w:cs="Times New Roman"/>
          <w:sz w:val="24"/>
          <w:szCs w:val="24"/>
          <w:lang w:eastAsia="ru-RU"/>
        </w:rPr>
        <w:t>Заявки участников Технический участник</w:t>
      </w:r>
      <w:r w:rsidRPr="0059599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№1</w:t>
      </w:r>
      <w:r w:rsidRPr="00CC1551">
        <w:rPr>
          <w:rFonts w:ascii="Arial Narrow" w:eastAsia="Times New Roman" w:hAnsi="Arial Narrow" w:cs="Times New Roman"/>
          <w:sz w:val="24"/>
          <w:szCs w:val="24"/>
          <w:lang w:eastAsia="ru-RU"/>
        </w:rPr>
        <w:t>, Технический участник</w:t>
      </w:r>
      <w:r w:rsidRPr="0059599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№2</w:t>
      </w:r>
      <w:r w:rsidRPr="00CC155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, Технический участник </w:t>
      </w:r>
      <w:r w:rsidRPr="0059599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№3 </w:t>
      </w:r>
      <w:r w:rsidRPr="00CC1551">
        <w:rPr>
          <w:rFonts w:ascii="Arial Narrow" w:eastAsia="Times New Roman" w:hAnsi="Arial Narrow" w:cs="Times New Roman"/>
          <w:sz w:val="24"/>
          <w:szCs w:val="24"/>
          <w:lang w:eastAsia="ru-RU"/>
        </w:rPr>
        <w:t>приняты к рассмотрению.</w:t>
      </w:r>
    </w:p>
    <w:p w:rsidR="00CC1551" w:rsidRPr="0059599D" w:rsidRDefault="00CC1551" w:rsidP="00CC1551">
      <w:pPr>
        <w:spacing w:after="0" w:line="240" w:lineRule="auto"/>
        <w:rPr>
          <w:rFonts w:ascii="Arial Narrow" w:eastAsia="Times New Roman" w:hAnsi="Arial Narrow" w:cs="Times New Roman"/>
          <w:b/>
          <w:sz w:val="24"/>
          <w:szCs w:val="24"/>
          <w:lang w:eastAsia="ru-RU"/>
        </w:rPr>
      </w:pPr>
      <w:r w:rsidRPr="0059599D">
        <w:rPr>
          <w:rFonts w:ascii="Arial Narrow" w:eastAsia="Times New Roman" w:hAnsi="Arial Narrow" w:cs="Times New Roman"/>
          <w:b/>
          <w:sz w:val="24"/>
          <w:szCs w:val="24"/>
          <w:lang w:eastAsia="ru-RU"/>
        </w:rPr>
        <w:t>Единая комиссия:</w:t>
      </w:r>
    </w:p>
    <w:tbl>
      <w:tblPr>
        <w:tblW w:w="4963" w:type="pct"/>
        <w:tblInd w:w="37" w:type="dxa"/>
        <w:tblLook w:val="04A0" w:firstRow="1" w:lastRow="0" w:firstColumn="1" w:lastColumn="0" w:noHBand="0" w:noVBand="1"/>
      </w:tblPr>
      <w:tblGrid>
        <w:gridCol w:w="1798"/>
        <w:gridCol w:w="6522"/>
        <w:gridCol w:w="1625"/>
      </w:tblGrid>
      <w:tr w:rsidR="00CC1551" w:rsidRPr="0059599D" w:rsidTr="00C03A96"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C1551" w:rsidRPr="0059599D" w:rsidRDefault="00CC1551" w:rsidP="00C03A9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59599D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ФИО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C1551" w:rsidRPr="0059599D" w:rsidRDefault="00CC1551" w:rsidP="00C03A9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59599D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C1551" w:rsidRPr="0059599D" w:rsidRDefault="00CC1551" w:rsidP="00C03A9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59599D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Подпись</w:t>
            </w:r>
          </w:p>
        </w:tc>
      </w:tr>
      <w:tr w:rsidR="00CC1551" w:rsidRPr="0059599D" w:rsidTr="00C03A96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C1551" w:rsidRPr="0059599D" w:rsidRDefault="00CC1551" w:rsidP="00CC1551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59599D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>Заместител</w:t>
            </w:r>
            <w:r w:rsidRPr="0059599D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>ь</w:t>
            </w:r>
            <w:r w:rsidRPr="0059599D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 xml:space="preserve"> Председателя Единой комиссии:</w:t>
            </w:r>
          </w:p>
        </w:tc>
      </w:tr>
      <w:tr w:rsidR="00CC1551" w:rsidRPr="0059599D" w:rsidTr="00C03A96">
        <w:trPr>
          <w:trHeight w:val="617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C1551" w:rsidRPr="0059599D" w:rsidRDefault="00CC1551" w:rsidP="00C03A96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59599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Никитенко В.Э.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C1551" w:rsidRPr="0059599D" w:rsidRDefault="00CC1551" w:rsidP="00C03A96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59599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Начальник управления технической эксплуатации флота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C1551" w:rsidRPr="0059599D" w:rsidRDefault="00CC1551" w:rsidP="00C03A96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CC1551" w:rsidRPr="0059599D" w:rsidTr="00C03A96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C1551" w:rsidRPr="0059599D" w:rsidRDefault="00CC1551" w:rsidP="00C03A96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59599D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Члены Единой комиссии:</w:t>
            </w:r>
          </w:p>
        </w:tc>
      </w:tr>
      <w:tr w:rsidR="00CC1551" w:rsidRPr="0059599D" w:rsidTr="00C03A96">
        <w:trPr>
          <w:trHeight w:val="609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C1551" w:rsidRPr="0059599D" w:rsidRDefault="00CC1551" w:rsidP="00C03A96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59599D">
              <w:rPr>
                <w:rFonts w:ascii="Arial Narrow" w:hAnsi="Arial Narrow"/>
                <w:sz w:val="24"/>
                <w:szCs w:val="24"/>
              </w:rPr>
              <w:t>Лободенко Н.В.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C1551" w:rsidRPr="0059599D" w:rsidRDefault="00CC1551" w:rsidP="00C03A96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59599D">
              <w:rPr>
                <w:rFonts w:ascii="Arial Narrow" w:hAnsi="Arial Narrow"/>
                <w:sz w:val="24"/>
                <w:szCs w:val="24"/>
              </w:rPr>
              <w:t>Начальник финансово-экономического управления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C1551" w:rsidRPr="0059599D" w:rsidRDefault="00CC1551" w:rsidP="00C03A96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CC1551" w:rsidRPr="0059599D" w:rsidTr="00C03A96">
        <w:trPr>
          <w:trHeight w:val="609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C1551" w:rsidRPr="0059599D" w:rsidRDefault="00CC1551" w:rsidP="00C03A96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59599D">
              <w:rPr>
                <w:rFonts w:ascii="Arial Narrow" w:hAnsi="Arial Narrow"/>
                <w:sz w:val="24"/>
                <w:szCs w:val="24"/>
              </w:rPr>
              <w:t>Долгушев В.Д.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C1551" w:rsidRPr="0059599D" w:rsidRDefault="00CC1551" w:rsidP="00C03A96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59599D">
              <w:rPr>
                <w:rFonts w:ascii="Arial Narrow" w:hAnsi="Arial Narrow"/>
                <w:sz w:val="24"/>
                <w:szCs w:val="24"/>
              </w:rPr>
              <w:t>Ведущий специалист отдела материально-технического обеспечения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C1551" w:rsidRPr="0059599D" w:rsidRDefault="00CC1551" w:rsidP="00C03A96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CC1551" w:rsidRPr="0059599D" w:rsidTr="00C03A96">
        <w:trPr>
          <w:trHeight w:val="603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C1551" w:rsidRPr="0059599D" w:rsidRDefault="00CC1551" w:rsidP="00C03A96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4" w:history="1">
              <w:r w:rsidRPr="0059599D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Шеленин</w:t>
              </w:r>
            </w:hyperlink>
            <w:r w:rsidRPr="0059599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Д.Н.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C1551" w:rsidRPr="0059599D" w:rsidRDefault="00CC1551" w:rsidP="00C03A96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59599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специалист отдела капитального строительства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C1551" w:rsidRPr="0059599D" w:rsidRDefault="00CC1551" w:rsidP="00C03A96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CC1551" w:rsidRPr="0059599D" w:rsidTr="00C03A96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C1551" w:rsidRPr="0059599D" w:rsidRDefault="00CC1551" w:rsidP="00C03A96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59599D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Секретарь Единой комиссии с правом голоса:</w:t>
            </w:r>
          </w:p>
        </w:tc>
      </w:tr>
      <w:tr w:rsidR="00CC1551" w:rsidRPr="0059599D" w:rsidTr="00C03A96">
        <w:trPr>
          <w:trHeight w:val="490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C1551" w:rsidRPr="0059599D" w:rsidRDefault="00CC1551" w:rsidP="00C03A96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59599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Румянцева Е.В.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C1551" w:rsidRPr="0059599D" w:rsidRDefault="00CC1551" w:rsidP="00C03A96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59599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экономист отдела по организации и сопровождению закупок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C1551" w:rsidRPr="0059599D" w:rsidRDefault="00CC1551" w:rsidP="00C03A96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</w:tbl>
    <w:p w:rsidR="00E83342" w:rsidRPr="0059599D" w:rsidRDefault="00E83342">
      <w:pPr>
        <w:rPr>
          <w:rFonts w:ascii="Arial Narrow" w:hAnsi="Arial Narrow"/>
          <w:sz w:val="24"/>
          <w:szCs w:val="24"/>
        </w:rPr>
      </w:pPr>
    </w:p>
    <w:sectPr w:rsidR="00E83342" w:rsidRPr="0059599D" w:rsidSect="00C03A96">
      <w:footerReference w:type="default" r:id="rId15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3A96" w:rsidRDefault="00B86B0B">
    <w:pPr>
      <w:pStyle w:val="a4"/>
      <w:jc w:val="center"/>
      <w:rPr>
        <w:rFonts w:ascii="Times New Roman" w:hAnsi="Times New Roman"/>
        <w:sz w:val="16"/>
        <w:szCs w:val="16"/>
        <w:lang w:eastAsia="ru-RU"/>
      </w:rPr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FC04F5"/>
    <w:multiLevelType w:val="multilevel"/>
    <w:tmpl w:val="059449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2DD8"/>
    <w:rsid w:val="00292DD8"/>
    <w:rsid w:val="0059599D"/>
    <w:rsid w:val="00B86B0B"/>
    <w:rsid w:val="00CC1551"/>
    <w:rsid w:val="00E833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A251AFF-5DA7-4EA1-B273-AC465C0470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C1551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CC1551"/>
    <w:pPr>
      <w:tabs>
        <w:tab w:val="center" w:pos="4677"/>
        <w:tab w:val="right" w:pos="9355"/>
      </w:tabs>
      <w:spacing w:after="0" w:line="240" w:lineRule="auto"/>
    </w:pPr>
    <w:rPr>
      <w:rFonts w:eastAsia="Times New Roman" w:cs="Times New Roman"/>
    </w:rPr>
  </w:style>
  <w:style w:type="character" w:customStyle="1" w:styleId="a5">
    <w:name w:val="Нижний колонтитул Знак"/>
    <w:basedOn w:val="a0"/>
    <w:link w:val="a4"/>
    <w:uiPriority w:val="99"/>
    <w:semiHidden/>
    <w:rsid w:val="00CC1551"/>
    <w:rPr>
      <w:rFonts w:eastAsia="Times New Roman" w:cs="Times New Roman"/>
    </w:rPr>
  </w:style>
  <w:style w:type="paragraph" w:styleId="a6">
    <w:name w:val="Body Text"/>
    <w:basedOn w:val="a"/>
    <w:link w:val="a7"/>
    <w:uiPriority w:val="99"/>
    <w:semiHidden/>
    <w:unhideWhenUsed/>
    <w:rsid w:val="00CC1551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CC155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basedOn w:val="a"/>
    <w:uiPriority w:val="99"/>
    <w:semiHidden/>
    <w:unhideWhenUsed/>
    <w:rsid w:val="00CC1551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a-k-d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hyperlink" Target="http://www.a-k-d.ru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http://www.zakupki.gov.ru/" TargetMode="External"/><Relationship Id="rId15" Type="http://schemas.openxmlformats.org/officeDocument/2006/relationships/footer" Target="footer1.xm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664</Words>
  <Characters>3789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4445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 Никита Андреевич</dc:creator>
  <cp:keywords/>
  <dc:description/>
  <cp:lastModifiedBy>Панаськов Никита Андреевич</cp:lastModifiedBy>
  <cp:revision>3</cp:revision>
  <dcterms:created xsi:type="dcterms:W3CDTF">2015-07-20T13:46:00Z</dcterms:created>
  <dcterms:modified xsi:type="dcterms:W3CDTF">2015-07-20T14:09:00Z</dcterms:modified>
</cp:coreProperties>
</file>