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</w:t>
      </w:r>
      <w:r w:rsidR="004B40D0">
        <w:rPr>
          <w:b/>
          <w:spacing w:val="1"/>
          <w:sz w:val="24"/>
          <w:szCs w:val="24"/>
        </w:rPr>
        <w:t>А</w:t>
      </w:r>
      <w:r w:rsidRPr="0073344D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D64770" w:rsidRPr="0073344D" w:rsidRDefault="00EE76A8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E96172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5734E2" w:rsidRPr="005734E2">
        <w:rPr>
          <w:sz w:val="24"/>
          <w:szCs w:val="24"/>
        </w:rPr>
        <w:t>2015/</w:t>
      </w:r>
      <w:r w:rsidR="005C62AC" w:rsidRPr="005C62AC">
        <w:rPr>
          <w:sz w:val="24"/>
          <w:szCs w:val="24"/>
        </w:rPr>
        <w:t>924 от 24.07.2015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636039, Томская обл, Северск г, Курчатова ул,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594A1B">
        <w:rPr>
          <w:sz w:val="24"/>
          <w:szCs w:val="24"/>
        </w:rPr>
        <w:t>4</w:t>
      </w:r>
      <w:r w:rsidR="005C62AC">
        <w:rPr>
          <w:sz w:val="24"/>
          <w:szCs w:val="24"/>
        </w:rPr>
        <w:t>896</w:t>
      </w:r>
      <w:r w:rsidR="00594A1B" w:rsidRPr="00594A1B">
        <w:rPr>
          <w:sz w:val="24"/>
          <w:szCs w:val="24"/>
        </w:rPr>
        <w:t xml:space="preserve"> (901-SH-</w:t>
      </w:r>
      <w:r w:rsidR="005C62AC" w:rsidRPr="005C62AC">
        <w:rPr>
          <w:sz w:val="24"/>
          <w:szCs w:val="24"/>
        </w:rPr>
        <w:t>20421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3344D">
          <w:rPr>
            <w:rStyle w:val="a3"/>
            <w:color w:val="auto"/>
            <w:sz w:val="24"/>
            <w:szCs w:val="24"/>
          </w:rPr>
          <w:t>.</w:t>
        </w:r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5C62AC" w:rsidRPr="005C62AC">
        <w:rPr>
          <w:sz w:val="24"/>
          <w:szCs w:val="24"/>
        </w:rPr>
        <w:t>150701/0506/394 дата 01.07.2015</w:t>
      </w:r>
      <w:r w:rsidR="00813E86" w:rsidRPr="0073344D">
        <w:rPr>
          <w:sz w:val="24"/>
          <w:szCs w:val="24"/>
        </w:rPr>
        <w:t xml:space="preserve">г., 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73344D">
        <w:rPr>
          <w:sz w:val="24"/>
          <w:szCs w:val="24"/>
        </w:rPr>
        <w:t xml:space="preserve"> № </w:t>
      </w:r>
      <w:r w:rsidR="005C62AC" w:rsidRPr="005C62AC">
        <w:rPr>
          <w:sz w:val="24"/>
          <w:szCs w:val="24"/>
        </w:rPr>
        <w:t>31502524598 дата 01.07.2015</w:t>
      </w:r>
      <w:r w:rsidR="00813E86" w:rsidRPr="0073344D">
        <w:rPr>
          <w:sz w:val="24"/>
          <w:szCs w:val="24"/>
        </w:rPr>
        <w:t>г.</w:t>
      </w:r>
      <w:bookmarkEnd w:id="0"/>
      <w:r w:rsidR="00BA1E76">
        <w:rPr>
          <w:sz w:val="24"/>
          <w:szCs w:val="24"/>
        </w:rPr>
        <w:t xml:space="preserve"> </w:t>
      </w:r>
      <w:r w:rsidR="00BA1E76" w:rsidRPr="00BA1E76">
        <w:rPr>
          <w:sz w:val="24"/>
          <w:szCs w:val="24"/>
        </w:rPr>
        <w:t xml:space="preserve">и на сайте www.a-k-d.ru </w:t>
      </w:r>
      <w:r w:rsidR="005C62AC" w:rsidRPr="005C62AC">
        <w:rPr>
          <w:sz w:val="24"/>
          <w:szCs w:val="24"/>
        </w:rPr>
        <w:t xml:space="preserve">R027441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C62AC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C62AC">
              <w:rPr>
                <w:b/>
                <w:bCs/>
                <w:sz w:val="24"/>
                <w:szCs w:val="22"/>
              </w:rPr>
              <w:t>оказание услуг по разработке программы проведения и проведению комплексного инженерного и радиационного обследования (КИРО) установки М2079 СЗ АО "СХК".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C62AC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73344D" w:rsidRDefault="005C62A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4133678.20 руб. (Четыре миллиона сто тридцать три тысячи шестьсот семьдесят восемь руб. 20)</w:t>
            </w:r>
          </w:p>
        </w:tc>
      </w:tr>
      <w:tr w:rsidR="005C62AC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73344D" w:rsidRDefault="005C62AC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3503117.12 руб. (Три миллиона пятьсот три тысячи сто семнадцать руб. 12)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 - за счёт Исполнителя.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636000, Томская область, г. Северск, Автодорога 14/17, территория Сублиматного завода (СЗ АО «СХК»).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без авансового платежа.</w:t>
            </w:r>
          </w:p>
          <w:p w:rsidR="005C62AC" w:rsidRPr="005C62AC" w:rsidRDefault="005C62AC" w:rsidP="005C62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Форма оплаты – безналичный расчет.</w:t>
            </w:r>
          </w:p>
          <w:p w:rsidR="00A67F4F" w:rsidRPr="0073344D" w:rsidRDefault="005C62AC" w:rsidP="005C62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C62AC">
              <w:rPr>
                <w:sz w:val="24"/>
                <w:szCs w:val="24"/>
              </w:rPr>
              <w:t xml:space="preserve">Оплата выполненных работ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</w:t>
            </w:r>
            <w:r w:rsidRPr="005C62AC">
              <w:rPr>
                <w:sz w:val="24"/>
                <w:szCs w:val="24"/>
              </w:rPr>
              <w:lastRenderedPageBreak/>
              <w:t>подписания Сторонами Акта сдачи-приемки оказанных услуг (по каждому этапу), на основании счета и счета-фактуры, составленных в соответствии с требованиями Налогового кодекса РФ.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5C62AC">
        <w:rPr>
          <w:sz w:val="24"/>
          <w:szCs w:val="24"/>
        </w:rPr>
        <w:t>13</w:t>
      </w:r>
      <w:r w:rsidR="007229F8" w:rsidRPr="0073344D">
        <w:rPr>
          <w:sz w:val="24"/>
          <w:szCs w:val="24"/>
        </w:rPr>
        <w:t xml:space="preserve">» </w:t>
      </w:r>
      <w:r w:rsidR="005C62AC" w:rsidRPr="005C62AC">
        <w:rPr>
          <w:sz w:val="24"/>
          <w:szCs w:val="24"/>
        </w:rPr>
        <w:t xml:space="preserve">июля </w:t>
      </w:r>
      <w:r w:rsidR="000D5684" w:rsidRPr="0073344D">
        <w:rPr>
          <w:sz w:val="24"/>
          <w:szCs w:val="24"/>
        </w:rPr>
        <w:t>201</w:t>
      </w:r>
      <w:r w:rsidR="005C62AC">
        <w:rPr>
          <w:sz w:val="24"/>
          <w:szCs w:val="24"/>
        </w:rPr>
        <w:t>5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5C62AC" w:rsidRPr="005C62AC">
        <w:rPr>
          <w:snapToGrid w:val="0"/>
          <w:sz w:val="24"/>
          <w:szCs w:val="24"/>
        </w:rPr>
        <w:t>SH-2015/871 от 13.07.2015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5C62AC" w:rsidRPr="00A67F4F" w:rsidRDefault="005C62AC" w:rsidP="005C62AC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417"/>
        <w:gridCol w:w="2552"/>
        <w:gridCol w:w="2268"/>
      </w:tblGrid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62AC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7024033350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08.07.2015 11:19:41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636000, ТОМСКАЯ ОБЛ., Г. СЕВЕРСК, АВТОДОРОГА ДОР, Д. 13, СТР. 179А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2.900.000,00 РУБ. С НДС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АКЦИОНЕРНОЕ ОБЩЕСТВО «НЕОЛАНТ»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7718511413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10.07.2015 20:45:20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107076, МОСКВА Г, СТРОМЫНКА УЛ, 19,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3.596.300,03 РУБ. С НДС</w:t>
            </w:r>
          </w:p>
        </w:tc>
      </w:tr>
      <w:tr w:rsidR="005C62AC" w:rsidRPr="007C3F52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  <w:lang w:val="en-US"/>
              </w:rPr>
            </w:pPr>
            <w:r w:rsidRPr="005C62AC">
              <w:rPr>
                <w:sz w:val="20"/>
                <w:lang w:val="en-US"/>
              </w:rPr>
              <w:t>12.07.2015 10:29:36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rPr>
                <w:sz w:val="20"/>
              </w:rPr>
            </w:pPr>
            <w:r w:rsidRPr="005C62AC">
              <w:rPr>
                <w:snapToGrid w:val="0"/>
                <w:sz w:val="20"/>
                <w:lang w:val="en-US"/>
              </w:rPr>
              <w:t>2.395.000,00 РУБ. С НДС</w:t>
            </w:r>
          </w:p>
        </w:tc>
      </w:tr>
    </w:tbl>
    <w:p w:rsidR="005C62AC" w:rsidRPr="00DC7970" w:rsidRDefault="005C62AC" w:rsidP="005C62AC">
      <w:pPr>
        <w:jc w:val="both"/>
        <w:rPr>
          <w:sz w:val="24"/>
          <w:szCs w:val="24"/>
        </w:rPr>
      </w:pPr>
    </w:p>
    <w:p w:rsidR="005C62AC" w:rsidRPr="00A67F4F" w:rsidRDefault="005C62AC" w:rsidP="005C62AC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513"/>
      </w:tblGrid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C62AC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C62AC">
              <w:rPr>
                <w:sz w:val="22"/>
                <w:szCs w:val="22"/>
              </w:rPr>
              <w:t>Недостающий документ (сведения)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2AC">
              <w:rPr>
                <w:sz w:val="20"/>
                <w:szCs w:val="24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Default="005C62AC" w:rsidP="00E93D74">
            <w:pPr>
              <w:shd w:val="clear" w:color="auto" w:fill="FFFFFF"/>
              <w:jc w:val="both"/>
              <w:rPr>
                <w:sz w:val="24"/>
              </w:rPr>
            </w:pPr>
            <w:r w:rsidRPr="005C62AC">
              <w:rPr>
                <w:sz w:val="24"/>
              </w:rPr>
              <w:t xml:space="preserve">1. Указать какие расходы входят в цену договора. </w:t>
            </w:r>
          </w:p>
          <w:p w:rsidR="005C62AC" w:rsidRDefault="005C62AC" w:rsidP="00E93D74">
            <w:pPr>
              <w:shd w:val="clear" w:color="auto" w:fill="FFFFFF"/>
              <w:jc w:val="both"/>
              <w:rPr>
                <w:sz w:val="24"/>
              </w:rPr>
            </w:pPr>
            <w:r w:rsidRPr="005C62AC">
              <w:rPr>
                <w:sz w:val="24"/>
              </w:rPr>
              <w:t xml:space="preserve">2. Устранить разночтения по сроку оказания услуг, для чего предоставить уточненный график оказания услуг. Согласно заявки участника срок оказания услуг: в течение 4 месяцев с момента подписания договора. Согласно Графика оказания услуг Участника: 1 этап с 10.08.2015 по 10.10.2015. При этом, согласно Извещения о закупке: Оценочная стадия рассмотрения заявок на участие в запросе предложений и подведение итогов запроса предложений заканчивается «01» сентября 2015 года, следовательно Итоговый протокол будет опубликован 10.09.2015. Согласно Извещения о закупке срок заключения договора: в течение 30 (тридцати) календарных дней, но не ранее чем через 10 (десять) календарных дней после размещения на официальном сайте и на ЭТП протокола подведения итогов закупки. Таким образом, сам договор может быть заключен, ориентировочно, 21.09.2015, а значит участник никак не может приступить к началу оказания услуг 10.08.2015. </w:t>
            </w:r>
          </w:p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</w:rPr>
            </w:pPr>
            <w:r w:rsidRPr="005C62AC">
              <w:rPr>
                <w:sz w:val="24"/>
              </w:rPr>
              <w:t xml:space="preserve">3. Предоставить План распределения объемов согласно п.2.6 закупочной документации.       </w:t>
            </w:r>
          </w:p>
        </w:tc>
      </w:tr>
      <w:tr w:rsidR="005C62AC" w:rsidRPr="005C62AC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0"/>
                <w:szCs w:val="24"/>
                <w:lang w:val="en-US"/>
              </w:rPr>
            </w:pPr>
            <w:r w:rsidRPr="005C62AC">
              <w:rPr>
                <w:sz w:val="20"/>
                <w:szCs w:val="24"/>
                <w:lang w:val="en-US"/>
              </w:rPr>
              <w:t>АКЦИОНЕРНОЕ ОБЩЕСТВО «НЕОЛАНТ»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</w:rPr>
            </w:pPr>
            <w:r w:rsidRPr="005C62AC">
              <w:rPr>
                <w:sz w:val="24"/>
              </w:rPr>
              <w:t xml:space="preserve">1. УКАЗАТЬ КАКИЕ РАСХОДЫ ВХОДЯТ В ЦЕНУ ДОГОВОРА.       </w:t>
            </w:r>
          </w:p>
        </w:tc>
      </w:tr>
      <w:tr w:rsidR="005C62AC" w:rsidRPr="00860BB2" w:rsidTr="005C62A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Pr="005C62AC" w:rsidRDefault="005C62AC" w:rsidP="00E93D7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5C62AC">
              <w:rPr>
                <w:sz w:val="20"/>
                <w:szCs w:val="24"/>
              </w:rPr>
              <w:t xml:space="preserve">ОБЩЕСТВО С </w:t>
            </w:r>
            <w:r w:rsidRPr="005C62AC">
              <w:rPr>
                <w:sz w:val="20"/>
                <w:szCs w:val="24"/>
              </w:rPr>
              <w:lastRenderedPageBreak/>
              <w:t>ОГРАНИЧЕННОЙ ОТВЕТСТВЕННОСТЬЮ «ТОМСКЭНЕРГОСЕРВИС»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62AC" w:rsidRDefault="005C62AC" w:rsidP="00E93D74">
            <w:pPr>
              <w:shd w:val="clear" w:color="auto" w:fill="FFFFFF"/>
              <w:jc w:val="both"/>
              <w:rPr>
                <w:sz w:val="24"/>
              </w:rPr>
            </w:pPr>
            <w:r w:rsidRPr="005C62AC">
              <w:rPr>
                <w:sz w:val="24"/>
              </w:rPr>
              <w:lastRenderedPageBreak/>
              <w:t xml:space="preserve">1. Указать какие расходы входят в цену договора. </w:t>
            </w:r>
          </w:p>
          <w:p w:rsidR="005C62AC" w:rsidRPr="005C62AC" w:rsidRDefault="005C62AC" w:rsidP="00E93D74">
            <w:pPr>
              <w:shd w:val="clear" w:color="auto" w:fill="FFFFFF"/>
              <w:jc w:val="both"/>
              <w:rPr>
                <w:sz w:val="24"/>
                <w:lang w:val="en-US"/>
              </w:rPr>
            </w:pPr>
            <w:r w:rsidRPr="005C62AC">
              <w:rPr>
                <w:sz w:val="24"/>
              </w:rPr>
              <w:lastRenderedPageBreak/>
              <w:t>2. В соответствии с п.1.5 п. части 1 тома 1 документации процедуры закупки представить копию лицензии с приложением УДЛ, выданной Федеральной службой по экологическому, технологическому и атомному надзору, на право осуществления видов деятельности в области использования атомной энергии, дающую право на проведение комплексного инженерного и радиационного обследования. Представленная в составе заявки лицензия даёт право на проведение экспертизы зданий и сооружений на опасном производственном объекте; Места осуществления лицензируемого вида деятельности 634003, г. Томск, ул. Ачинская</w:t>
            </w:r>
            <w:r w:rsidRPr="005C62AC">
              <w:rPr>
                <w:sz w:val="24"/>
                <w:lang w:val="en-US"/>
              </w:rPr>
              <w:t xml:space="preserve">, </w:t>
            </w:r>
            <w:r w:rsidRPr="005C62AC">
              <w:rPr>
                <w:sz w:val="24"/>
              </w:rPr>
              <w:t>д</w:t>
            </w:r>
            <w:r w:rsidRPr="005C62AC">
              <w:rPr>
                <w:sz w:val="24"/>
                <w:lang w:val="en-US"/>
              </w:rPr>
              <w:t xml:space="preserve">. 20.       </w:t>
            </w:r>
          </w:p>
        </w:tc>
      </w:tr>
    </w:tbl>
    <w:p w:rsidR="005C62AC" w:rsidRPr="00BA50CE" w:rsidRDefault="005C62AC" w:rsidP="005C62AC">
      <w:pPr>
        <w:suppressAutoHyphens/>
        <w:ind w:right="141"/>
        <w:rPr>
          <w:b/>
          <w:sz w:val="24"/>
          <w:szCs w:val="24"/>
          <w:lang w:val="en-US"/>
        </w:rPr>
      </w:pPr>
    </w:p>
    <w:p w:rsidR="005C62AC" w:rsidRPr="005C62AC" w:rsidRDefault="005C62AC" w:rsidP="005C62AC">
      <w:pPr>
        <w:suppressAutoHyphens/>
        <w:ind w:left="360" w:right="141"/>
        <w:rPr>
          <w:sz w:val="24"/>
          <w:szCs w:val="24"/>
          <w:lang w:val="en-US"/>
        </w:rPr>
      </w:pPr>
      <w:r w:rsidRPr="005C62AC">
        <w:rPr>
          <w:sz w:val="24"/>
          <w:szCs w:val="24"/>
        </w:rPr>
        <w:t>Решение комиссии:</w:t>
      </w:r>
    </w:p>
    <w:p w:rsidR="005C62AC" w:rsidRPr="005C62AC" w:rsidRDefault="005C62AC" w:rsidP="005C62AC">
      <w:pPr>
        <w:numPr>
          <w:ilvl w:val="0"/>
          <w:numId w:val="13"/>
        </w:numPr>
        <w:jc w:val="both"/>
        <w:rPr>
          <w:sz w:val="22"/>
          <w:szCs w:val="24"/>
        </w:rPr>
      </w:pPr>
      <w:r w:rsidRPr="005C62AC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Pr="005C62AC">
        <w:rPr>
          <w:bCs/>
          <w:color w:val="000000"/>
          <w:sz w:val="24"/>
          <w:bdr w:val="none" w:sz="0" w:space="0" w:color="auto" w:frame="1"/>
        </w:rPr>
        <w:t>.</w:t>
      </w:r>
    </w:p>
    <w:p w:rsidR="005C62AC" w:rsidRPr="005C62AC" w:rsidRDefault="005C62AC" w:rsidP="005C62AC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2A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5C62AC" w:rsidRPr="005C62AC" w:rsidRDefault="005C62AC" w:rsidP="005C62AC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2AC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5C62AC" w:rsidRPr="005C62AC" w:rsidRDefault="005C62AC" w:rsidP="005C62AC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2AC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Pr="005C62AC">
        <w:rPr>
          <w:sz w:val="22"/>
          <w:szCs w:val="22"/>
        </w:rPr>
        <w:t>www.a-k-d.ru.</w:t>
      </w:r>
      <w:r w:rsidRPr="005C62AC">
        <w:rPr>
          <w:snapToGrid w:val="0"/>
          <w:sz w:val="24"/>
          <w:szCs w:val="24"/>
        </w:rPr>
        <w:t xml:space="preserve"> </w:t>
      </w:r>
      <w:r w:rsidRPr="005C62AC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5C62AC" w:rsidRPr="005C62AC" w:rsidRDefault="005C62AC" w:rsidP="005C62AC">
      <w:pPr>
        <w:numPr>
          <w:ilvl w:val="0"/>
          <w:numId w:val="13"/>
        </w:numPr>
        <w:jc w:val="both"/>
        <w:rPr>
          <w:sz w:val="24"/>
          <w:szCs w:val="24"/>
        </w:rPr>
      </w:pPr>
      <w:r w:rsidRPr="005C62AC">
        <w:rPr>
          <w:sz w:val="24"/>
          <w:szCs w:val="24"/>
        </w:rPr>
        <w:t>Настоящий протокол разместить на сайте: http://zakupki.rosatom.ru   </w:t>
      </w:r>
      <w:r w:rsidRPr="005C62AC">
        <w:rPr>
          <w:sz w:val="22"/>
          <w:szCs w:val="22"/>
          <w:u w:val="single"/>
        </w:rPr>
        <w:t>, zakupki.gov.ru</w:t>
      </w:r>
    </w:p>
    <w:p w:rsidR="00E96172" w:rsidRDefault="00E96172" w:rsidP="00D64770">
      <w:pPr>
        <w:jc w:val="both"/>
        <w:rPr>
          <w:sz w:val="24"/>
          <w:szCs w:val="24"/>
        </w:rPr>
      </w:pPr>
    </w:p>
    <w:p w:rsidR="00E96172" w:rsidRDefault="00E96172" w:rsidP="00E96172">
      <w:pPr>
        <w:jc w:val="both"/>
        <w:rPr>
          <w:sz w:val="24"/>
          <w:szCs w:val="24"/>
        </w:rPr>
      </w:pPr>
    </w:p>
    <w:p w:rsidR="00E96172" w:rsidRDefault="00E96172" w:rsidP="00E9617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E96172" w:rsidTr="00E9617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676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E96172" w:rsidRDefault="00E96172" w:rsidP="00E961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EC7D45" w:rsidRDefault="00EC7D45" w:rsidP="00E96172">
      <w:pPr>
        <w:jc w:val="both"/>
        <w:rPr>
          <w:sz w:val="24"/>
          <w:szCs w:val="24"/>
        </w:rPr>
      </w:pPr>
    </w:p>
    <w:sectPr w:rsidR="00EC7D45" w:rsidSect="00EC7D45">
      <w:headerReference w:type="default" r:id="rId8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0E6" w:rsidRDefault="001E60E6" w:rsidP="00EC7D45">
      <w:r>
        <w:separator/>
      </w:r>
    </w:p>
  </w:endnote>
  <w:endnote w:type="continuationSeparator" w:id="0">
    <w:p w:rsidR="001E60E6" w:rsidRDefault="001E60E6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0E6" w:rsidRDefault="001E60E6" w:rsidP="00EC7D45">
      <w:r>
        <w:separator/>
      </w:r>
    </w:p>
  </w:footnote>
  <w:footnote w:type="continuationSeparator" w:id="0">
    <w:p w:rsidR="001E60E6" w:rsidRDefault="001E60E6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EE76A8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E96172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E60E6"/>
    <w:rsid w:val="00220A6F"/>
    <w:rsid w:val="002521F4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9132A"/>
    <w:rsid w:val="004B34A8"/>
    <w:rsid w:val="004B40D0"/>
    <w:rsid w:val="004C5309"/>
    <w:rsid w:val="00527A70"/>
    <w:rsid w:val="00531582"/>
    <w:rsid w:val="005734E2"/>
    <w:rsid w:val="00594A1B"/>
    <w:rsid w:val="005A39FE"/>
    <w:rsid w:val="005C020B"/>
    <w:rsid w:val="005C62AC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BA1E7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A4EEC"/>
    <w:rsid w:val="00DC7970"/>
    <w:rsid w:val="00DD46BD"/>
    <w:rsid w:val="00DF48D1"/>
    <w:rsid w:val="00DF7E22"/>
    <w:rsid w:val="00E009EB"/>
    <w:rsid w:val="00E32D0A"/>
    <w:rsid w:val="00E83917"/>
    <w:rsid w:val="00E96172"/>
    <w:rsid w:val="00EC7D45"/>
    <w:rsid w:val="00ED07AE"/>
    <w:rsid w:val="00EE76A8"/>
    <w:rsid w:val="00F02066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7649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2015-07-24T03:11:00Z</dcterms:created>
  <dcterms:modified xsi:type="dcterms:W3CDTF">2015-07-27T09:05:00Z</dcterms:modified>
</cp:coreProperties>
</file>