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A94AA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130ИТ/ЗП-015-3</w:t>
      </w:r>
    </w:p>
    <w:p w:rsidR="00000000" w:rsidRDefault="00B649C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649C9">
        <w:rPr>
          <w:rFonts w:ascii="Times New Roman" w:hAnsi="Times New Roman"/>
          <w:b/>
          <w:bCs/>
        </w:rPr>
        <w:t xml:space="preserve">преддоговорных переговоров между заказчиком и единственным участником открытого запроса предложений в электронной форме на право заключения договора </w:t>
      </w:r>
      <w:r w:rsidR="000D2164">
        <w:rPr>
          <w:rFonts w:ascii="Times New Roman" w:hAnsi="Times New Roman"/>
          <w:b/>
          <w:bCs/>
        </w:rPr>
        <w:t>на модификацию модулей "ИСУП НИАЭП" в соответствии с бизнес-процессами зар</w:t>
      </w:r>
      <w:r w:rsidR="000D2164">
        <w:rPr>
          <w:rFonts w:ascii="Times New Roman" w:hAnsi="Times New Roman"/>
          <w:b/>
          <w:bCs/>
        </w:rPr>
        <w:t>убежных представительств и филиалов (лот № 130ИТ/ЗП-015)</w:t>
      </w:r>
    </w:p>
    <w:p w:rsidR="00000000" w:rsidRDefault="000D2164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0"/>
        <w:gridCol w:w="5210"/>
      </w:tblGrid>
      <w:tr w:rsidR="00000000">
        <w:tc>
          <w:tcPr>
            <w:tcW w:w="5210" w:type="dxa"/>
            <w:hideMark/>
          </w:tcPr>
          <w:p w:rsidR="00000000" w:rsidRDefault="000D2164">
            <w:pPr>
              <w:pStyle w:val="ac"/>
              <w:spacing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lang w:val="en-US" w:eastAsia="en-US"/>
              </w:rPr>
              <w:t>Нижний Новгород</w:t>
            </w:r>
          </w:p>
        </w:tc>
        <w:tc>
          <w:tcPr>
            <w:tcW w:w="5210" w:type="dxa"/>
            <w:hideMark/>
          </w:tcPr>
          <w:p w:rsidR="00000000" w:rsidRDefault="000D2164" w:rsidP="00B649C9">
            <w:pPr>
              <w:pStyle w:val="ac"/>
              <w:spacing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B649C9">
              <w:rPr>
                <w:rFonts w:ascii="Times New Roman" w:hAnsi="Times New Roman"/>
                <w:bCs/>
                <w:lang w:eastAsia="en-US"/>
              </w:rPr>
              <w:t>20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00000" w:rsidRDefault="000D2164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00000" w:rsidRDefault="000D2164">
      <w:pPr>
        <w:tabs>
          <w:tab w:val="left" w:pos="252"/>
        </w:tabs>
        <w:ind w:firstLine="567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Открытый запрос предложений в электронной формебез квалификационного отбора проводится в соответствии с Единым отраслевым стандартом закупок (Положением о </w:t>
      </w:r>
      <w:r>
        <w:rPr>
          <w:rFonts w:ascii="Times New Roman" w:hAnsi="Times New Roman"/>
        </w:rPr>
        <w:t>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Аук.</w:t>
      </w:r>
      <w:proofErr w:type="gramEnd"/>
      <w:r>
        <w:rPr>
          <w:rFonts w:ascii="Times New Roman" w:hAnsi="Times New Roman"/>
        </w:rPr>
        <w:t xml:space="preserve"> Конк.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</w:t>
      </w:r>
      <w:r>
        <w:rPr>
          <w:rFonts w:ascii="Times New Roman" w:hAnsi="Times New Roman"/>
        </w:rPr>
        <w:t>огласно регламенту ее работы.</w:t>
      </w:r>
    </w:p>
    <w:p w:rsidR="00000000" w:rsidRDefault="000D2164">
      <w:pPr>
        <w:tabs>
          <w:tab w:val="left" w:pos="252"/>
        </w:tabs>
        <w:ind w:firstLine="567"/>
        <w:rPr>
          <w:rFonts w:ascii="Times New Roman" w:hAnsi="Times New Roman"/>
        </w:rPr>
      </w:pPr>
    </w:p>
    <w:p w:rsidR="00000000" w:rsidRDefault="000D216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заказе:</w:t>
      </w:r>
    </w:p>
    <w:p w:rsidR="00000000" w:rsidRDefault="000D2164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АО "НИАЭП"</w:t>
      </w:r>
    </w:p>
    <w:p w:rsidR="00000000" w:rsidRDefault="000D2164">
      <w:pPr>
        <w:tabs>
          <w:tab w:val="left" w:pos="252"/>
        </w:tabs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Организатор размещения заказа: АО "НИАЭП"</w:t>
      </w:r>
    </w:p>
    <w:p w:rsidR="00000000" w:rsidRDefault="000D2164">
      <w:pPr>
        <w:tabs>
          <w:tab w:val="left" w:pos="252"/>
        </w:tabs>
        <w:ind w:firstLine="567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Предмет запроса предложений: право заключения договора на модификацию модулей "ИСУП НИАЭП" в </w:t>
      </w:r>
      <w:proofErr w:type="gramStart"/>
      <w:r>
        <w:rPr>
          <w:rFonts w:ascii="Times New Roman" w:hAnsi="Times New Roman"/>
        </w:rPr>
        <w:t>соответствии</w:t>
      </w:r>
      <w:proofErr w:type="gramEnd"/>
      <w:r>
        <w:rPr>
          <w:rFonts w:ascii="Times New Roman" w:hAnsi="Times New Roman"/>
        </w:rPr>
        <w:t xml:space="preserve"> с бизнес-процессами зарубежных пред</w:t>
      </w:r>
      <w:r>
        <w:rPr>
          <w:rFonts w:ascii="Times New Roman" w:hAnsi="Times New Roman"/>
        </w:rPr>
        <w:t>ставительств и филиалов (лот № 130ИТ/ЗП-015)</w:t>
      </w:r>
      <w:r w:rsidR="00F25453">
        <w:rPr>
          <w:rFonts w:ascii="Times New Roman" w:hAnsi="Times New Roman"/>
        </w:rPr>
        <w:t>.</w:t>
      </w:r>
    </w:p>
    <w:p w:rsidR="00000000" w:rsidRDefault="000D2164">
      <w:pPr>
        <w:keepLines w:val="0"/>
        <w:ind w:firstLine="567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Предмет договора: Модификация модулей "ИСУП НИАЭП" в </w:t>
      </w:r>
      <w:proofErr w:type="gramStart"/>
      <w:r>
        <w:rPr>
          <w:rFonts w:ascii="Times New Roman" w:eastAsiaTheme="minorHAnsi" w:hAnsi="Times New Roman"/>
        </w:rPr>
        <w:t>соответствии</w:t>
      </w:r>
      <w:proofErr w:type="gramEnd"/>
      <w:r>
        <w:rPr>
          <w:rFonts w:ascii="Times New Roman" w:eastAsiaTheme="minorHAnsi" w:hAnsi="Times New Roman"/>
        </w:rPr>
        <w:t xml:space="preserve"> с бизнес-процессами зарубежных представительств и филиалов</w:t>
      </w:r>
      <w:r w:rsidR="00F25453">
        <w:rPr>
          <w:rFonts w:ascii="Times New Roman" w:eastAsiaTheme="minorHAnsi" w:hAnsi="Times New Roman"/>
        </w:rPr>
        <w:t>.</w:t>
      </w:r>
      <w:r>
        <w:rPr>
          <w:rFonts w:ascii="Times New Roman" w:eastAsiaTheme="minorHAnsi" w:hAnsi="Times New Roman"/>
        </w:rPr>
        <w:t xml:space="preserve"> </w:t>
      </w:r>
    </w:p>
    <w:p w:rsidR="00000000" w:rsidRDefault="000D2164">
      <w:pPr>
        <w:keepLines w:val="0"/>
        <w:ind w:firstLine="567"/>
        <w:jc w:val="left"/>
        <w:rPr>
          <w:rFonts w:ascii="Times New Roman" w:eastAsiaTheme="minorHAnsi" w:hAnsi="Times New Roman"/>
        </w:rPr>
      </w:pPr>
    </w:p>
    <w:p w:rsidR="00000000" w:rsidRDefault="000D2164">
      <w:pPr>
        <w:keepLines w:val="0"/>
        <w:ind w:firstLine="567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3 979 491 (Три миллиона девятьсот семьдесят </w:t>
      </w:r>
      <w:r>
        <w:rPr>
          <w:rFonts w:ascii="Times New Roman" w:eastAsiaTheme="minorHAnsi" w:hAnsi="Times New Roman"/>
        </w:rPr>
        <w:t xml:space="preserve">девять тысяч четыреста девяносто один) рубль 00 копеек, включая НДС. </w:t>
      </w:r>
    </w:p>
    <w:p w:rsidR="00000000" w:rsidRDefault="000D2164">
      <w:pPr>
        <w:keepLines w:val="0"/>
        <w:ind w:firstLine="567"/>
        <w:jc w:val="left"/>
        <w:rPr>
          <w:rFonts w:ascii="Times New Roman" w:eastAsiaTheme="minorHAnsi" w:hAnsi="Times New Roman"/>
        </w:rPr>
      </w:pPr>
    </w:p>
    <w:p w:rsidR="00000000" w:rsidRDefault="000D2164">
      <w:pPr>
        <w:ind w:firstLine="567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 и документация по запросу предложений опубликованы «02» июля 2015 года в информационно-телекоммуникационной сети «Интернет» на официальном сай</w:t>
      </w:r>
      <w:r>
        <w:rPr>
          <w:rFonts w:ascii="Times New Roman" w:hAnsi="Times New Roman"/>
        </w:rPr>
        <w:t xml:space="preserve">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 31502530037, на официальном сайте о размещении заказов  на закупки товаров, работ и услуг для нужд Госко</w:t>
      </w:r>
      <w:r>
        <w:rPr>
          <w:rFonts w:ascii="Times New Roman" w:hAnsi="Times New Roman"/>
        </w:rPr>
        <w:t xml:space="preserve">рпорации «Росатом» </w:t>
      </w:r>
      <w:hyperlink r:id="rId10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№150702/0536</w:t>
      </w:r>
      <w:proofErr w:type="gramEnd"/>
      <w:r>
        <w:rPr>
          <w:rFonts w:ascii="Times New Roman" w:hAnsi="Times New Roman"/>
        </w:rPr>
        <w:t>/747, на ЭТП Аук. Конк. Дом, закупка  №R027454.</w:t>
      </w:r>
    </w:p>
    <w:p w:rsidR="00000000" w:rsidRDefault="000D2164">
      <w:pPr>
        <w:tabs>
          <w:tab w:val="left" w:pos="252"/>
        </w:tabs>
        <w:ind w:firstLine="567"/>
        <w:rPr>
          <w:rFonts w:ascii="Times New Roman" w:hAnsi="Times New Roman"/>
        </w:rPr>
      </w:pPr>
    </w:p>
    <w:p w:rsidR="00B649C9" w:rsidRPr="00B649C9" w:rsidRDefault="00B649C9" w:rsidP="00B649C9">
      <w:pPr>
        <w:keepLines w:val="0"/>
        <w:ind w:firstLine="709"/>
        <w:rPr>
          <w:rFonts w:ascii="Times New Roman" w:eastAsia="Calibri" w:hAnsi="Times New Roman"/>
          <w:color w:val="000000"/>
          <w:lang w:val="x-none"/>
        </w:rPr>
      </w:pPr>
      <w:r w:rsidRPr="00B649C9">
        <w:rPr>
          <w:rFonts w:ascii="Times New Roman" w:eastAsia="Calibri" w:hAnsi="Times New Roman"/>
          <w:color w:val="000000"/>
          <w:lang w:val="x-none"/>
        </w:rPr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</w:t>
      </w:r>
      <w:r w:rsidRPr="00B649C9">
        <w:rPr>
          <w:rFonts w:ascii="Times New Roman" w:eastAsia="Calibri" w:hAnsi="Times New Roman"/>
          <w:color w:val="000000"/>
        </w:rPr>
        <w:t>предложений</w:t>
      </w:r>
      <w:r w:rsidRPr="00B649C9">
        <w:rPr>
          <w:rFonts w:ascii="Times New Roman" w:eastAsia="Calibri" w:hAnsi="Times New Roman"/>
          <w:color w:val="000000"/>
          <w:lang w:val="x-none"/>
        </w:rPr>
        <w:t xml:space="preserve">, </w:t>
      </w:r>
      <w:r w:rsidRPr="00B649C9">
        <w:rPr>
          <w:rFonts w:ascii="Times New Roman" w:eastAsia="Calibri" w:hAnsi="Times New Roman"/>
          <w:lang w:val="x-none"/>
        </w:rPr>
        <w:t>срок и объем оказания услуг</w:t>
      </w:r>
      <w:r w:rsidRPr="00B649C9">
        <w:rPr>
          <w:rFonts w:ascii="Times New Roman" w:eastAsia="Calibri" w:hAnsi="Times New Roman"/>
        </w:rPr>
        <w:t xml:space="preserve"> в соответствии с заявкой</w:t>
      </w:r>
      <w:r w:rsidRPr="00B649C9">
        <w:rPr>
          <w:rFonts w:ascii="Times New Roman" w:eastAsia="Calibri" w:hAnsi="Times New Roman"/>
          <w:color w:val="000000"/>
          <w:lang w:val="x-none"/>
        </w:rPr>
        <w:t>, с учетом данных преддоговорных переговоров.</w:t>
      </w:r>
    </w:p>
    <w:p w:rsidR="00B649C9" w:rsidRDefault="00B649C9" w:rsidP="00B649C9">
      <w:pPr>
        <w:tabs>
          <w:tab w:val="left" w:pos="252"/>
        </w:tabs>
        <w:ind w:firstLine="567"/>
        <w:rPr>
          <w:rFonts w:ascii="Times New Roman" w:hAnsi="Times New Roman"/>
        </w:rPr>
      </w:pPr>
      <w:r w:rsidRPr="00B649C9">
        <w:rPr>
          <w:rFonts w:ascii="Times New Roman" w:eastAsia="Calibri" w:hAnsi="Times New Roman"/>
          <w:color w:val="000000"/>
        </w:rPr>
        <w:t xml:space="preserve">Цена </w:t>
      </w:r>
      <w:r w:rsidRPr="00B649C9">
        <w:rPr>
          <w:rFonts w:ascii="Times New Roman" w:eastAsia="Calibri" w:hAnsi="Times New Roman"/>
        </w:rPr>
        <w:t xml:space="preserve">договора, предложенная единственным участником запроса предложений  </w:t>
      </w:r>
      <w:r>
        <w:rPr>
          <w:rFonts w:ascii="Times New Roman" w:eastAsia="Calibri" w:hAnsi="Times New Roman"/>
        </w:rPr>
        <w:t>ООО «</w:t>
      </w:r>
      <w:r w:rsidRPr="00B649C9">
        <w:rPr>
          <w:rFonts w:ascii="Times New Roman" w:eastAsia="Calibri" w:hAnsi="Times New Roman"/>
        </w:rPr>
        <w:t>ЭСК Центр</w:t>
      </w:r>
      <w:r>
        <w:rPr>
          <w:rFonts w:ascii="Times New Roman" w:eastAsia="Calibri" w:hAnsi="Times New Roman"/>
        </w:rPr>
        <w:t xml:space="preserve">» в заявке на участие в запросе предложений составляет </w:t>
      </w:r>
      <w:r w:rsidRPr="00B649C9">
        <w:rPr>
          <w:rFonts w:ascii="Times New Roman" w:eastAsia="Calibri" w:hAnsi="Times New Roman"/>
        </w:rPr>
        <w:t>3 979 491 (Три миллиона девятьсот семьдесят девять тысяч четыреста девяносто один) рубль 00 копеек, включая НДС</w:t>
      </w:r>
      <w:r>
        <w:rPr>
          <w:rFonts w:ascii="Times New Roman" w:eastAsia="Calibri" w:hAnsi="Times New Roman"/>
        </w:rPr>
        <w:t>.</w:t>
      </w:r>
    </w:p>
    <w:p w:rsidR="00B649C9" w:rsidRDefault="00B649C9">
      <w:pPr>
        <w:tabs>
          <w:tab w:val="left" w:pos="252"/>
        </w:tabs>
        <w:ind w:firstLine="567"/>
        <w:rPr>
          <w:rFonts w:ascii="Times New Roman" w:hAnsi="Times New Roman"/>
        </w:rPr>
      </w:pPr>
    </w:p>
    <w:p w:rsidR="00000000" w:rsidRDefault="00B649C9" w:rsidP="00B649C9">
      <w:pPr>
        <w:pStyle w:val="af0"/>
        <w:ind w:left="0" w:firstLine="567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4975FA">
        <w:rPr>
          <w:rStyle w:val="1"/>
          <w:color w:val="000000"/>
        </w:rPr>
        <w:t xml:space="preserve">Преддоговорные переговоры </w:t>
      </w:r>
      <w:r w:rsidRPr="0089181C">
        <w:rPr>
          <w:rStyle w:val="1"/>
        </w:rPr>
        <w:t xml:space="preserve">проводятся в очной форме в </w:t>
      </w:r>
      <w:r w:rsidRPr="004975FA">
        <w:rPr>
          <w:rStyle w:val="1"/>
          <w:color w:val="000000"/>
        </w:rPr>
        <w:t>1</w:t>
      </w:r>
      <w:r>
        <w:rPr>
          <w:rStyle w:val="1"/>
          <w:color w:val="000000"/>
        </w:rPr>
        <w:t>0</w:t>
      </w:r>
      <w:r w:rsidRPr="004975FA">
        <w:rPr>
          <w:rStyle w:val="1"/>
          <w:color w:val="000000"/>
        </w:rPr>
        <w:t>:00 (время московское) «</w:t>
      </w:r>
      <w:r w:rsidRPr="00AD1BC3">
        <w:rPr>
          <w:rStyle w:val="1"/>
          <w:color w:val="000000"/>
        </w:rPr>
        <w:t>0</w:t>
      </w:r>
      <w:r w:rsidRPr="001B20D3">
        <w:rPr>
          <w:rStyle w:val="1"/>
          <w:color w:val="000000"/>
        </w:rPr>
        <w:t>2</w:t>
      </w:r>
      <w:r w:rsidRPr="004975FA">
        <w:rPr>
          <w:rStyle w:val="1"/>
          <w:color w:val="000000"/>
        </w:rPr>
        <w:t>»</w:t>
      </w:r>
      <w:r>
        <w:rPr>
          <w:rStyle w:val="1"/>
          <w:color w:val="000000"/>
        </w:rPr>
        <w:t xml:space="preserve"> июля 2015</w:t>
      </w:r>
      <w:r w:rsidRPr="004975FA">
        <w:rPr>
          <w:rStyle w:val="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Pr="004975FA">
          <w:rPr>
            <w:rStyle w:val="1"/>
            <w:color w:val="000000"/>
          </w:rPr>
          <w:t xml:space="preserve">603006, </w:t>
        </w:r>
        <w:proofErr w:type="spellStart"/>
        <w:r w:rsidRPr="004975FA">
          <w:rPr>
            <w:rStyle w:val="1"/>
            <w:color w:val="000000"/>
          </w:rPr>
          <w:t>г</w:t>
        </w:r>
      </w:smartTag>
      <w:r w:rsidRPr="004975FA">
        <w:rPr>
          <w:rStyle w:val="1"/>
          <w:color w:val="000000"/>
        </w:rPr>
        <w:t>.Н.Новгород</w:t>
      </w:r>
      <w:proofErr w:type="spellEnd"/>
      <w:r w:rsidRPr="004975FA">
        <w:rPr>
          <w:rStyle w:val="1"/>
          <w:color w:val="000000"/>
        </w:rPr>
        <w:t>, пл. Свободы, д.3, в режиме аудио-конференции</w:t>
      </w:r>
      <w:r w:rsidR="000D2164">
        <w:rPr>
          <w:sz w:val="24"/>
          <w:szCs w:val="24"/>
          <w:lang w:val="en-US"/>
        </w:rPr>
        <w:t> </w:t>
      </w:r>
      <w:r w:rsidR="000D2164" w:rsidRPr="00B649C9">
        <w:rPr>
          <w:sz w:val="24"/>
          <w:szCs w:val="24"/>
        </w:rPr>
        <w:t xml:space="preserve"> </w:t>
      </w:r>
    </w:p>
    <w:p w:rsidR="00000000" w:rsidRDefault="000D2164">
      <w:pPr>
        <w:keepLines w:val="0"/>
        <w:jc w:val="left"/>
        <w:rPr>
          <w:rFonts w:ascii="Times New Roman" w:hAnsi="Times New Roman"/>
        </w:rPr>
      </w:pPr>
    </w:p>
    <w:p w:rsidR="00D11909" w:rsidRDefault="00D11909">
      <w:pPr>
        <w:keepLines w:val="0"/>
        <w:jc w:val="left"/>
        <w:rPr>
          <w:rFonts w:ascii="Times New Roman" w:hAnsi="Times New Roman"/>
        </w:rPr>
      </w:pPr>
    </w:p>
    <w:p w:rsidR="00E244CE" w:rsidRPr="00E244CE" w:rsidRDefault="00E244CE" w:rsidP="00E244CE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  <w:lang w:eastAsia="x-none"/>
        </w:rPr>
      </w:pPr>
      <w:r w:rsidRPr="00E244CE">
        <w:rPr>
          <w:rFonts w:ascii="Times New Roman" w:eastAsia="Calibri" w:hAnsi="Times New Roman"/>
          <w:b/>
          <w:bCs/>
          <w:lang w:val="x-none" w:eastAsia="x-none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E244CE" w:rsidRPr="00E244CE" w:rsidTr="00E244CE">
        <w:trPr>
          <w:trHeight w:val="173"/>
        </w:trPr>
        <w:tc>
          <w:tcPr>
            <w:tcW w:w="2835" w:type="dxa"/>
            <w:vAlign w:val="center"/>
          </w:tcPr>
          <w:p w:rsidR="00E244CE" w:rsidRPr="00E244CE" w:rsidRDefault="00E244CE" w:rsidP="00E244CE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E244CE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E244CE" w:rsidRPr="00E244CE" w:rsidRDefault="00E244CE" w:rsidP="00E244CE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E244CE">
              <w:rPr>
                <w:rFonts w:ascii="Times New Roman" w:eastAsia="Calibri" w:hAnsi="Times New Roman"/>
                <w:b/>
                <w:bCs/>
                <w:color w:val="000000"/>
              </w:rPr>
              <w:t>Должность</w:t>
            </w:r>
          </w:p>
        </w:tc>
      </w:tr>
      <w:tr w:rsidR="00E244CE" w:rsidRPr="00E244CE" w:rsidTr="00E244CE">
        <w:trPr>
          <w:trHeight w:val="299"/>
        </w:trPr>
        <w:tc>
          <w:tcPr>
            <w:tcW w:w="10080" w:type="dxa"/>
            <w:gridSpan w:val="2"/>
            <w:vAlign w:val="center"/>
          </w:tcPr>
          <w:p w:rsidR="00E244CE" w:rsidRPr="00E244CE" w:rsidRDefault="00E244CE" w:rsidP="00E244CE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b/>
              </w:rPr>
            </w:pPr>
            <w:r w:rsidRPr="00E244CE">
              <w:rPr>
                <w:rFonts w:ascii="Times New Roman" w:eastAsia="Calibri" w:hAnsi="Times New Roman"/>
                <w:b/>
              </w:rPr>
              <w:t>Представитель заказчика</w:t>
            </w:r>
            <w:r w:rsidRPr="00E244CE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E244CE" w:rsidRPr="00E244CE" w:rsidTr="00E244CE">
        <w:trPr>
          <w:trHeight w:val="515"/>
        </w:trPr>
        <w:tc>
          <w:tcPr>
            <w:tcW w:w="2835" w:type="dxa"/>
            <w:vAlign w:val="center"/>
          </w:tcPr>
          <w:p w:rsidR="00E244CE" w:rsidRPr="00E244CE" w:rsidRDefault="00E244CE" w:rsidP="00E244CE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 w:rsidRPr="00E244CE">
              <w:rPr>
                <w:rFonts w:ascii="Times New Roman" w:eastAsia="Calibri" w:hAnsi="Times New Roman"/>
                <w:color w:val="000000"/>
              </w:rPr>
              <w:t>Кац</w:t>
            </w:r>
            <w:proofErr w:type="spellEnd"/>
            <w:r w:rsidRPr="00E244CE">
              <w:rPr>
                <w:rFonts w:ascii="Times New Roman" w:eastAsia="Calibri" w:hAnsi="Times New Roman"/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E244CE" w:rsidRPr="00E244CE" w:rsidRDefault="00E244CE" w:rsidP="00E244CE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r w:rsidRPr="00E244CE">
              <w:rPr>
                <w:rFonts w:ascii="Times New Roman" w:eastAsia="Calibri" w:hAnsi="Times New Roman"/>
                <w:color w:val="000000"/>
              </w:rPr>
              <w:t>Исполнительный директор АО «НИАЭП»</w:t>
            </w:r>
          </w:p>
        </w:tc>
      </w:tr>
      <w:tr w:rsidR="00E244CE" w:rsidRPr="00E244CE" w:rsidTr="00E244CE">
        <w:trPr>
          <w:trHeight w:val="289"/>
        </w:trPr>
        <w:tc>
          <w:tcPr>
            <w:tcW w:w="10080" w:type="dxa"/>
            <w:gridSpan w:val="2"/>
            <w:vAlign w:val="center"/>
          </w:tcPr>
          <w:p w:rsidR="00E244CE" w:rsidRPr="00E244CE" w:rsidRDefault="00E244CE" w:rsidP="00E244CE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E244CE">
              <w:rPr>
                <w:rFonts w:ascii="Times New Roman" w:eastAsia="Calibri" w:hAnsi="Times New Roman"/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E244CE" w:rsidRPr="00E244CE" w:rsidTr="00E244CE">
        <w:trPr>
          <w:trHeight w:val="420"/>
        </w:trPr>
        <w:tc>
          <w:tcPr>
            <w:tcW w:w="2835" w:type="dxa"/>
            <w:vAlign w:val="center"/>
          </w:tcPr>
          <w:p w:rsidR="00E244CE" w:rsidRPr="00E244CE" w:rsidRDefault="00E244CE" w:rsidP="00E244CE">
            <w:pPr>
              <w:keepLines w:val="0"/>
              <w:jc w:val="left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bCs/>
              </w:rPr>
              <w:t>Волкова Марина Викторовна</w:t>
            </w:r>
            <w:r w:rsidRPr="00E244CE">
              <w:rPr>
                <w:rFonts w:ascii="Times New Roman" w:eastAsia="Calibri" w:hAnsi="Times New Roman"/>
                <w:bCs/>
              </w:rPr>
              <w:t>*</w:t>
            </w:r>
          </w:p>
        </w:tc>
        <w:tc>
          <w:tcPr>
            <w:tcW w:w="7245" w:type="dxa"/>
            <w:vAlign w:val="center"/>
          </w:tcPr>
          <w:p w:rsidR="00E244CE" w:rsidRPr="00E244CE" w:rsidRDefault="00E244CE" w:rsidP="00E244CE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E244CE">
              <w:rPr>
                <w:rFonts w:ascii="Times New Roman" w:eastAsia="Calibri" w:hAnsi="Times New Roman"/>
              </w:rPr>
              <w:t>Генеральный директор ООО «</w:t>
            </w:r>
            <w:r>
              <w:rPr>
                <w:rFonts w:ascii="Times New Roman" w:eastAsia="Calibri" w:hAnsi="Times New Roman"/>
              </w:rPr>
              <w:t>ЭСК Центр</w:t>
            </w:r>
            <w:r w:rsidRPr="00E244CE">
              <w:rPr>
                <w:rFonts w:ascii="Times New Roman" w:eastAsia="Calibri" w:hAnsi="Times New Roman"/>
              </w:rPr>
              <w:t>»</w:t>
            </w:r>
          </w:p>
        </w:tc>
      </w:tr>
      <w:tr w:rsidR="00E244CE" w:rsidRPr="00E244CE" w:rsidTr="00E244CE">
        <w:trPr>
          <w:trHeight w:val="220"/>
        </w:trPr>
        <w:tc>
          <w:tcPr>
            <w:tcW w:w="10080" w:type="dxa"/>
            <w:gridSpan w:val="2"/>
            <w:vAlign w:val="center"/>
          </w:tcPr>
          <w:p w:rsidR="00E244CE" w:rsidRPr="00E244CE" w:rsidRDefault="00E244CE" w:rsidP="00E244CE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E244CE">
              <w:rPr>
                <w:rFonts w:ascii="Times New Roman" w:eastAsia="Calibri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E244CE" w:rsidRPr="00E244CE" w:rsidTr="00E244CE">
        <w:trPr>
          <w:trHeight w:val="420"/>
        </w:trPr>
        <w:tc>
          <w:tcPr>
            <w:tcW w:w="2835" w:type="dxa"/>
            <w:vAlign w:val="center"/>
          </w:tcPr>
          <w:p w:rsidR="00E244CE" w:rsidRPr="00E244CE" w:rsidRDefault="000D2164" w:rsidP="00E244CE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Котельникова Мария Юльевна</w:t>
            </w:r>
            <w:r w:rsidR="00E244CE" w:rsidRPr="00E244CE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7245" w:type="dxa"/>
          </w:tcPr>
          <w:p w:rsidR="00E244CE" w:rsidRPr="00E244CE" w:rsidRDefault="00E244CE" w:rsidP="000D216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E244CE">
              <w:rPr>
                <w:rFonts w:ascii="Times New Roman" w:eastAsia="Calibri" w:hAnsi="Times New Roman"/>
                <w:color w:val="000000"/>
              </w:rPr>
              <w:t xml:space="preserve">Инженер </w:t>
            </w:r>
            <w:r w:rsidR="000D2164">
              <w:rPr>
                <w:rFonts w:ascii="Times New Roman" w:eastAsia="Calibri" w:hAnsi="Times New Roman"/>
                <w:color w:val="000000"/>
              </w:rPr>
              <w:t>2</w:t>
            </w:r>
            <w:r w:rsidRPr="00E244CE">
              <w:rPr>
                <w:rFonts w:ascii="Times New Roman" w:eastAsia="Calibri" w:hAnsi="Times New Roman"/>
                <w:color w:val="000000"/>
              </w:rPr>
              <w:t xml:space="preserve"> категории ОЗСН</w:t>
            </w:r>
          </w:p>
        </w:tc>
      </w:tr>
    </w:tbl>
    <w:p w:rsidR="00E244CE" w:rsidRPr="00E244CE" w:rsidRDefault="00E244CE" w:rsidP="00E244CE">
      <w:pPr>
        <w:keepLines w:val="0"/>
        <w:spacing w:line="360" w:lineRule="auto"/>
        <w:rPr>
          <w:rFonts w:ascii="Times New Roman" w:eastAsia="Calibri" w:hAnsi="Times New Roman"/>
          <w:b/>
          <w:sz w:val="20"/>
          <w:szCs w:val="20"/>
        </w:rPr>
      </w:pPr>
      <w:r w:rsidRPr="00E244CE">
        <w:rPr>
          <w:rFonts w:ascii="Times New Roman" w:eastAsia="Calibri" w:hAnsi="Times New Roman"/>
          <w:color w:val="000000"/>
          <w:sz w:val="20"/>
          <w:szCs w:val="20"/>
          <w:shd w:val="clear" w:color="auto" w:fill="FFFFFF"/>
        </w:rPr>
        <w:t xml:space="preserve">*- принял участие в </w:t>
      </w:r>
      <w:proofErr w:type="gramStart"/>
      <w:r w:rsidRPr="00E244CE">
        <w:rPr>
          <w:rFonts w:ascii="Times New Roman" w:eastAsia="Calibri" w:hAnsi="Times New Roman"/>
          <w:color w:val="000000"/>
          <w:sz w:val="20"/>
          <w:szCs w:val="20"/>
          <w:shd w:val="clear" w:color="auto" w:fill="FFFFFF"/>
        </w:rPr>
        <w:t>режиме</w:t>
      </w:r>
      <w:proofErr w:type="gramEnd"/>
      <w:r w:rsidRPr="00E244CE">
        <w:rPr>
          <w:rFonts w:ascii="Times New Roman" w:eastAsia="Calibri" w:hAnsi="Times New Roman"/>
          <w:color w:val="000000"/>
          <w:sz w:val="20"/>
          <w:szCs w:val="20"/>
          <w:shd w:val="clear" w:color="auto" w:fill="FFFFFF"/>
        </w:rPr>
        <w:t xml:space="preserve"> аудио-конференции</w:t>
      </w:r>
    </w:p>
    <w:p w:rsidR="00E244CE" w:rsidRPr="00E244CE" w:rsidRDefault="00E244CE" w:rsidP="00E244CE">
      <w:pPr>
        <w:keepLines w:val="0"/>
        <w:ind w:left="40" w:right="20" w:firstLine="527"/>
        <w:rPr>
          <w:rFonts w:ascii="Times New Roman" w:eastAsia="Calibri" w:hAnsi="Times New Roman"/>
          <w:color w:val="000000"/>
          <w:lang w:val="x-none"/>
        </w:rPr>
      </w:pPr>
      <w:r w:rsidRPr="00E244CE">
        <w:rPr>
          <w:rFonts w:ascii="Times New Roman" w:eastAsia="Calibri" w:hAnsi="Times New Roman"/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E244CE">
        <w:rPr>
          <w:rFonts w:ascii="Times New Roman" w:eastAsia="Calibri" w:hAnsi="Times New Roman"/>
          <w:color w:val="000000"/>
        </w:rPr>
        <w:t>ом 13 части 2</w:t>
      </w:r>
      <w:r w:rsidRPr="00E244CE">
        <w:rPr>
          <w:rFonts w:ascii="Times New Roman" w:eastAsia="Calibri" w:hAnsi="Times New Roman"/>
          <w:color w:val="000000"/>
          <w:lang w:val="x-none"/>
        </w:rPr>
        <w:t xml:space="preserve"> закупочной документации.</w:t>
      </w:r>
    </w:p>
    <w:p w:rsidR="00E244CE" w:rsidRPr="00E244CE" w:rsidRDefault="00E244CE" w:rsidP="00E244CE">
      <w:pPr>
        <w:keepLines w:val="0"/>
        <w:ind w:left="40" w:right="20" w:firstLine="527"/>
        <w:rPr>
          <w:rFonts w:ascii="Times New Roman" w:eastAsia="Calibri" w:hAnsi="Times New Roman"/>
          <w:color w:val="000000"/>
          <w:lang w:val="x-none"/>
        </w:rPr>
      </w:pPr>
      <w:r w:rsidRPr="00E244CE">
        <w:rPr>
          <w:rFonts w:ascii="Times New Roman" w:eastAsia="Calibri" w:hAnsi="Times New Roman"/>
          <w:color w:val="000000"/>
          <w:lang w:val="x-none"/>
        </w:rPr>
        <w:t>По результатам преддоговорных переговоров достигнуты следующие договоренности:</w:t>
      </w:r>
    </w:p>
    <w:p w:rsidR="00000000" w:rsidRDefault="00E244CE" w:rsidP="00E244CE">
      <w:pPr>
        <w:rPr>
          <w:rFonts w:ascii="Times New Roman" w:eastAsia="Calibri" w:hAnsi="Times New Roman"/>
          <w:color w:val="000000"/>
        </w:rPr>
      </w:pPr>
      <w:r w:rsidRPr="00E244CE">
        <w:rPr>
          <w:rFonts w:ascii="Times New Roman" w:eastAsia="Calibri" w:hAnsi="Times New Roman"/>
          <w:color w:val="000000"/>
        </w:rPr>
        <w:t xml:space="preserve"> цена договора снижена и составляет</w:t>
      </w:r>
      <w:r>
        <w:rPr>
          <w:rFonts w:ascii="Times New Roman" w:eastAsia="Calibri" w:hAnsi="Times New Roman"/>
          <w:color w:val="000000"/>
        </w:rPr>
        <w:t xml:space="preserve"> 3 968 694 (Три миллиона девятьсот шестьдесят восемь тысяч шестьсот девяносто четыре) рубля 00 копеек, включая НДС.</w:t>
      </w:r>
    </w:p>
    <w:p w:rsidR="00E244CE" w:rsidRDefault="00E244CE" w:rsidP="00E244CE"/>
    <w:p w:rsidR="00E244CE" w:rsidRDefault="00E244CE" w:rsidP="00E244CE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E244CE" w:rsidRPr="00E244CE" w:rsidTr="00E244CE">
        <w:trPr>
          <w:trHeight w:val="293"/>
        </w:trPr>
        <w:tc>
          <w:tcPr>
            <w:tcW w:w="4950" w:type="dxa"/>
            <w:vAlign w:val="center"/>
          </w:tcPr>
          <w:p w:rsidR="00E244CE" w:rsidRPr="00E244CE" w:rsidRDefault="00E244CE" w:rsidP="00E244CE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E244CE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E244CE" w:rsidRPr="00E244CE" w:rsidRDefault="00E244CE" w:rsidP="00E244CE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E244CE">
              <w:rPr>
                <w:rFonts w:ascii="Times New Roman" w:eastAsia="Calibri" w:hAnsi="Times New Roman"/>
                <w:b/>
              </w:rPr>
              <w:t>Подпись</w:t>
            </w:r>
          </w:p>
        </w:tc>
      </w:tr>
      <w:tr w:rsidR="00E244CE" w:rsidRPr="00E244CE" w:rsidTr="00E244CE">
        <w:trPr>
          <w:trHeight w:val="269"/>
        </w:trPr>
        <w:tc>
          <w:tcPr>
            <w:tcW w:w="10065" w:type="dxa"/>
            <w:gridSpan w:val="2"/>
            <w:vAlign w:val="center"/>
          </w:tcPr>
          <w:p w:rsidR="00E244CE" w:rsidRPr="00E244CE" w:rsidRDefault="00E244CE" w:rsidP="00E244CE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E244CE">
              <w:rPr>
                <w:rFonts w:ascii="Times New Roman" w:eastAsia="Calibri" w:hAnsi="Times New Roman"/>
                <w:b/>
              </w:rPr>
              <w:t>Представитель заказчика</w:t>
            </w:r>
            <w:r w:rsidRPr="00E244CE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E244CE" w:rsidRPr="00E244CE" w:rsidTr="00E244CE">
        <w:trPr>
          <w:trHeight w:val="404"/>
        </w:trPr>
        <w:tc>
          <w:tcPr>
            <w:tcW w:w="4950" w:type="dxa"/>
            <w:vAlign w:val="center"/>
          </w:tcPr>
          <w:p w:rsidR="00E244CE" w:rsidRPr="00E244CE" w:rsidRDefault="00E244CE" w:rsidP="00E244CE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 w:rsidRPr="00E244CE">
              <w:rPr>
                <w:rFonts w:ascii="Times New Roman" w:eastAsia="Calibri" w:hAnsi="Times New Roman"/>
              </w:rPr>
              <w:t>Кац</w:t>
            </w:r>
            <w:proofErr w:type="spellEnd"/>
            <w:r w:rsidRPr="00E244CE">
              <w:rPr>
                <w:rFonts w:ascii="Times New Roman" w:eastAsia="Calibri" w:hAnsi="Times New Roman"/>
              </w:rPr>
              <w:t xml:space="preserve"> Владимир Лазаревич</w:t>
            </w:r>
          </w:p>
        </w:tc>
        <w:tc>
          <w:tcPr>
            <w:tcW w:w="5115" w:type="dxa"/>
          </w:tcPr>
          <w:p w:rsidR="00E244CE" w:rsidRPr="00E244CE" w:rsidRDefault="00E244CE" w:rsidP="00E244CE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  <w:tr w:rsidR="00E244CE" w:rsidRPr="00E244CE" w:rsidTr="00E244CE">
        <w:trPr>
          <w:trHeight w:val="237"/>
        </w:trPr>
        <w:tc>
          <w:tcPr>
            <w:tcW w:w="10065" w:type="dxa"/>
            <w:gridSpan w:val="2"/>
            <w:vAlign w:val="center"/>
          </w:tcPr>
          <w:p w:rsidR="00E244CE" w:rsidRPr="00E244CE" w:rsidRDefault="00E244CE" w:rsidP="00E244CE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</w:rPr>
            </w:pPr>
            <w:r w:rsidRPr="00E244CE">
              <w:rPr>
                <w:rFonts w:ascii="Times New Roman" w:eastAsia="Calibri" w:hAnsi="Times New Roman"/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E244CE" w:rsidRPr="00E244CE" w:rsidTr="00E244CE">
        <w:trPr>
          <w:trHeight w:val="432"/>
        </w:trPr>
        <w:tc>
          <w:tcPr>
            <w:tcW w:w="4950" w:type="dxa"/>
            <w:vAlign w:val="center"/>
          </w:tcPr>
          <w:p w:rsidR="00E244CE" w:rsidRPr="00E244CE" w:rsidRDefault="00E244CE" w:rsidP="00E244CE">
            <w:pPr>
              <w:keepLines w:val="0"/>
              <w:jc w:val="left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bCs/>
              </w:rPr>
              <w:t>Волкова Марина Викторовна</w:t>
            </w:r>
          </w:p>
        </w:tc>
        <w:tc>
          <w:tcPr>
            <w:tcW w:w="5115" w:type="dxa"/>
            <w:vAlign w:val="center"/>
          </w:tcPr>
          <w:p w:rsidR="00E244CE" w:rsidRPr="00E244CE" w:rsidRDefault="00E244CE" w:rsidP="00E244CE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  <w:tr w:rsidR="00E244CE" w:rsidRPr="00E244CE" w:rsidTr="00E244CE">
        <w:trPr>
          <w:trHeight w:val="245"/>
        </w:trPr>
        <w:tc>
          <w:tcPr>
            <w:tcW w:w="10065" w:type="dxa"/>
            <w:gridSpan w:val="2"/>
            <w:vAlign w:val="center"/>
          </w:tcPr>
          <w:p w:rsidR="00E244CE" w:rsidRPr="00E244CE" w:rsidRDefault="00E244CE" w:rsidP="00E244CE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</w:rPr>
            </w:pPr>
            <w:r w:rsidRPr="00E244CE">
              <w:rPr>
                <w:rFonts w:ascii="Times New Roman" w:eastAsia="Calibri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E244CE" w:rsidRPr="00E244CE" w:rsidTr="00E244CE">
        <w:trPr>
          <w:trHeight w:val="432"/>
        </w:trPr>
        <w:tc>
          <w:tcPr>
            <w:tcW w:w="4950" w:type="dxa"/>
            <w:vAlign w:val="center"/>
          </w:tcPr>
          <w:p w:rsidR="00E244CE" w:rsidRPr="00E244CE" w:rsidRDefault="000D2164" w:rsidP="00E244CE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Котельникова Мария Юльевна</w:t>
            </w:r>
            <w:bookmarkStart w:id="0" w:name="_GoBack"/>
            <w:bookmarkEnd w:id="0"/>
          </w:p>
        </w:tc>
        <w:tc>
          <w:tcPr>
            <w:tcW w:w="5115" w:type="dxa"/>
          </w:tcPr>
          <w:p w:rsidR="00E244CE" w:rsidRPr="00E244CE" w:rsidRDefault="00E244CE" w:rsidP="00E244CE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</w:tbl>
    <w:p w:rsidR="00E244CE" w:rsidRDefault="00E244CE" w:rsidP="00E244CE"/>
    <w:p w:rsidR="00A94AA3" w:rsidRDefault="00A94AA3" w:rsidP="00E244CE"/>
    <w:p w:rsidR="00A94AA3" w:rsidRDefault="00A94AA3" w:rsidP="00E244CE"/>
    <w:p w:rsidR="00A94AA3" w:rsidRPr="00A94AA3" w:rsidRDefault="00A94AA3" w:rsidP="00A94AA3">
      <w:pPr>
        <w:keepLines w:val="0"/>
        <w:jc w:val="left"/>
        <w:rPr>
          <w:rFonts w:ascii="Times New Roman" w:eastAsia="Calibri" w:hAnsi="Times New Roman"/>
        </w:rPr>
      </w:pPr>
      <w:r w:rsidRPr="00A94AA3">
        <w:rPr>
          <w:rFonts w:ascii="Times New Roman" w:eastAsia="Calibri" w:hAnsi="Times New Roman"/>
        </w:rPr>
        <w:t>СОГЛАСОВАНО:</w:t>
      </w:r>
    </w:p>
    <w:p w:rsidR="00A94AA3" w:rsidRPr="00A94AA3" w:rsidRDefault="00A94AA3" w:rsidP="00A94AA3">
      <w:pPr>
        <w:keepLines w:val="0"/>
        <w:jc w:val="left"/>
        <w:rPr>
          <w:rFonts w:ascii="Times New Roman" w:eastAsia="Calibri" w:hAnsi="Times New Roman"/>
        </w:rPr>
      </w:pPr>
    </w:p>
    <w:p w:rsidR="00A94AA3" w:rsidRPr="00A94AA3" w:rsidRDefault="00A94AA3" w:rsidP="00A94AA3">
      <w:pPr>
        <w:keepLines w:val="0"/>
        <w:jc w:val="left"/>
        <w:rPr>
          <w:rFonts w:ascii="Times New Roman" w:eastAsia="Calibri" w:hAnsi="Times New Roman"/>
        </w:rPr>
      </w:pPr>
    </w:p>
    <w:p w:rsidR="00A94AA3" w:rsidRPr="00A94AA3" w:rsidRDefault="00A94AA3" w:rsidP="00A94AA3">
      <w:pPr>
        <w:keepLines w:val="0"/>
        <w:jc w:val="left"/>
        <w:rPr>
          <w:rFonts w:ascii="Times New Roman" w:eastAsia="Calibri" w:hAnsi="Times New Roman"/>
          <w:lang w:eastAsia="en-US"/>
        </w:rPr>
      </w:pPr>
      <w:r w:rsidRPr="00A94AA3">
        <w:rPr>
          <w:rFonts w:ascii="Times New Roman" w:eastAsia="Calibri" w:hAnsi="Times New Roman"/>
          <w:lang w:eastAsia="en-US"/>
        </w:rPr>
        <w:t xml:space="preserve">Начальник планово-экономического отдела </w:t>
      </w:r>
    </w:p>
    <w:p w:rsidR="00A94AA3" w:rsidRPr="00A94AA3" w:rsidRDefault="00A94AA3" w:rsidP="00A94AA3">
      <w:pPr>
        <w:keepLines w:val="0"/>
        <w:jc w:val="left"/>
        <w:rPr>
          <w:rFonts w:ascii="Times New Roman" w:eastAsia="Calibri" w:hAnsi="Times New Roman"/>
          <w:lang w:eastAsia="en-US"/>
        </w:rPr>
      </w:pPr>
      <w:r w:rsidRPr="00A94AA3">
        <w:rPr>
          <w:rFonts w:ascii="Times New Roman" w:eastAsia="Calibri" w:hAnsi="Times New Roman"/>
          <w:lang w:eastAsia="en-US"/>
        </w:rPr>
        <w:t xml:space="preserve">системной инженерии </w:t>
      </w:r>
    </w:p>
    <w:p w:rsidR="00A94AA3" w:rsidRPr="00A94AA3" w:rsidRDefault="00A94AA3" w:rsidP="00A94AA3">
      <w:pPr>
        <w:keepLines w:val="0"/>
        <w:jc w:val="left"/>
        <w:rPr>
          <w:rFonts w:ascii="Times New Roman" w:eastAsia="Calibri" w:hAnsi="Times New Roman"/>
        </w:rPr>
      </w:pPr>
      <w:r w:rsidRPr="00A94AA3">
        <w:rPr>
          <w:rFonts w:ascii="Times New Roman" w:eastAsia="Calibri" w:hAnsi="Times New Roman"/>
          <w:lang w:eastAsia="en-US"/>
        </w:rPr>
        <w:t>и информационных технологий</w:t>
      </w:r>
      <w:r w:rsidRPr="00A94AA3">
        <w:rPr>
          <w:rFonts w:ascii="Times New Roman" w:eastAsia="Calibri" w:hAnsi="Times New Roman"/>
        </w:rPr>
        <w:t xml:space="preserve">                                ___________________________Е.Е. Тихонова    </w:t>
      </w:r>
    </w:p>
    <w:p w:rsidR="00A94AA3" w:rsidRDefault="00A94AA3" w:rsidP="00E244CE"/>
    <w:sectPr w:rsidR="00A94AA3">
      <w:footerReference w:type="default" r:id="rId11"/>
      <w:pgSz w:w="11906" w:h="16838"/>
      <w:pgMar w:top="993" w:right="737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D2164">
      <w:r>
        <w:separator/>
      </w:r>
    </w:p>
  </w:endnote>
  <w:endnote w:type="continuationSeparator" w:id="0">
    <w:p w:rsidR="00000000" w:rsidRDefault="000D2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A94AA3" w:rsidP="00F25453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 № 130ИТ/ЗП-015-3</w:t>
            </w:r>
            <w:r w:rsidR="00F25453">
              <w:rPr>
                <w:rFonts w:ascii="Times New Roman" w:hAnsi="Times New Roman"/>
                <w:sz w:val="16"/>
                <w:szCs w:val="16"/>
              </w:rPr>
              <w:t xml:space="preserve"> от «20» июля 2015 г. </w:t>
            </w:r>
            <w:r w:rsidR="00F25453" w:rsidRPr="00F25453">
              <w:rPr>
                <w:rFonts w:ascii="Times New Roman" w:hAnsi="Times New Roman"/>
                <w:sz w:val="16"/>
                <w:szCs w:val="16"/>
              </w:rPr>
              <w:t>преддоговорных переговоров между заказчиком и единственным участником открытого запроса предложений в электронной форме на право заключения договора на модификацию модулей "ИСУП НИАЭП" в соответствии с бизнес-процессами зарубежных представительств и филиалов (лот № 130ИТ/ЗП-015)</w:t>
            </w:r>
            <w:r w:rsidR="000D2164"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0D216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 w:rsidR="000D2164"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0D216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D2164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0D2164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 w:rsidR="000D2164"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0D216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 w:rsidR="000D2164"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0D216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D2164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0D2164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0D216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D2164">
      <w:r>
        <w:separator/>
      </w:r>
    </w:p>
  </w:footnote>
  <w:footnote w:type="continuationSeparator" w:id="0">
    <w:p w:rsidR="00000000" w:rsidRDefault="000D21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68440F"/>
    <w:multiLevelType w:val="hybridMultilevel"/>
    <w:tmpl w:val="64E66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0C7337"/>
    <w:rsid w:val="000C7337"/>
    <w:rsid w:val="000D2164"/>
    <w:rsid w:val="00A94AA3"/>
    <w:rsid w:val="00B649C9"/>
    <w:rsid w:val="00CA5D76"/>
    <w:rsid w:val="00D11909"/>
    <w:rsid w:val="00E244CE"/>
    <w:rsid w:val="00F25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customStyle="1" w:styleId="1">
    <w:name w:val="Основной текст Знак1"/>
    <w:uiPriority w:val="99"/>
    <w:rsid w:val="00B649C9"/>
    <w:rPr>
      <w:rFonts w:ascii="Times New Roman" w:hAnsi="Times New Roman" w:cs="Times New Roman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customStyle="1" w:styleId="1">
    <w:name w:val="Основной текст Знак1"/>
    <w:uiPriority w:val="99"/>
    <w:rsid w:val="00B649C9"/>
    <w:rPr>
      <w:rFonts w:ascii="Times New Roman" w:hAnsi="Times New Roman" w:cs="Times New Roman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ECCC8-6073-404C-816C-9F022FC90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6679</cp:lastModifiedBy>
  <cp:revision>9</cp:revision>
  <cp:lastPrinted>2015-07-16T10:32:00Z</cp:lastPrinted>
  <dcterms:created xsi:type="dcterms:W3CDTF">2015-07-20T08:32:00Z</dcterms:created>
  <dcterms:modified xsi:type="dcterms:W3CDTF">2015-07-20T08:44:00Z</dcterms:modified>
</cp:coreProperties>
</file>