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7EF5" w:rsidRPr="00AD7EF5" w:rsidRDefault="00AD7EF5" w:rsidP="00AD7EF5">
      <w:pPr>
        <w:pStyle w:val="a4"/>
        <w:spacing w:after="0"/>
        <w:jc w:val="center"/>
        <w:outlineLvl w:val="0"/>
        <w:rPr>
          <w:color w:val="FF0000"/>
          <w:sz w:val="24"/>
          <w:szCs w:val="24"/>
        </w:rPr>
      </w:pPr>
      <w:r w:rsidRPr="00AD7EF5">
        <w:rPr>
          <w:b/>
          <w:bCs/>
          <w:sz w:val="24"/>
          <w:szCs w:val="24"/>
        </w:rPr>
        <w:t>ПРОТОКОЛ № R027455-3</w:t>
      </w:r>
    </w:p>
    <w:p w:rsidR="00AD7EF5" w:rsidRPr="00AD7EF5" w:rsidRDefault="00AD7EF5" w:rsidP="00AD7EF5">
      <w:pPr>
        <w:pStyle w:val="a4"/>
        <w:spacing w:after="0"/>
        <w:jc w:val="center"/>
        <w:outlineLvl w:val="0"/>
        <w:rPr>
          <w:b/>
          <w:bCs/>
          <w:sz w:val="24"/>
          <w:szCs w:val="24"/>
        </w:rPr>
      </w:pPr>
      <w:r w:rsidRPr="00AD7EF5">
        <w:rPr>
          <w:b/>
          <w:bCs/>
          <w:sz w:val="24"/>
          <w:szCs w:val="24"/>
        </w:rPr>
        <w:t xml:space="preserve">переторжки по </w:t>
      </w:r>
      <w:r w:rsidRPr="00AD7EF5">
        <w:rPr>
          <w:b/>
          <w:sz w:val="24"/>
          <w:szCs w:val="24"/>
        </w:rPr>
        <w:t>открытому запросу предложений</w:t>
      </w:r>
      <w:r w:rsidRPr="00AD7EF5">
        <w:rPr>
          <w:b/>
          <w:bCs/>
          <w:sz w:val="24"/>
          <w:szCs w:val="24"/>
        </w:rPr>
        <w:t xml:space="preserve"> на право заключения договора на разработку оборудования для выполнения сварного соединения стыковки "Привода" с "Корпусом" </w:t>
      </w:r>
    </w:p>
    <w:p w:rsidR="00AD7EF5" w:rsidRPr="00AD7EF5" w:rsidRDefault="00AD7EF5" w:rsidP="00AD7EF5">
      <w:pPr>
        <w:pStyle w:val="a4"/>
        <w:spacing w:after="0"/>
        <w:jc w:val="center"/>
        <w:outlineLvl w:val="0"/>
        <w:rPr>
          <w:b/>
          <w:bCs/>
          <w:sz w:val="24"/>
          <w:szCs w:val="24"/>
        </w:rPr>
      </w:pPr>
    </w:p>
    <w:tbl>
      <w:tblPr>
        <w:tblW w:w="0" w:type="auto"/>
        <w:tblLook w:val="04A0"/>
      </w:tblPr>
      <w:tblGrid>
        <w:gridCol w:w="4797"/>
        <w:gridCol w:w="4774"/>
      </w:tblGrid>
      <w:tr w:rsidR="00AD7EF5" w:rsidRPr="00AD7EF5" w:rsidTr="00AD7EF5">
        <w:tc>
          <w:tcPr>
            <w:tcW w:w="5210" w:type="dxa"/>
            <w:hideMark/>
          </w:tcPr>
          <w:p w:rsidR="00AD7EF5" w:rsidRPr="00AD7EF5" w:rsidRDefault="00AD7EF5">
            <w:pPr>
              <w:keepLines/>
              <w:jc w:val="both"/>
              <w:rPr>
                <w:bCs/>
                <w:lang w:val="en-US"/>
              </w:rPr>
            </w:pPr>
            <w:r w:rsidRPr="00AD7EF5">
              <w:rPr>
                <w:bCs/>
              </w:rPr>
              <w:t>г</w:t>
            </w:r>
            <w:r w:rsidRPr="00AD7EF5">
              <w:rPr>
                <w:bCs/>
                <w:lang w:val="en-US"/>
              </w:rPr>
              <w:t>.  Москва</w:t>
            </w:r>
          </w:p>
        </w:tc>
        <w:tc>
          <w:tcPr>
            <w:tcW w:w="5210" w:type="dxa"/>
            <w:hideMark/>
          </w:tcPr>
          <w:p w:rsidR="00AD7EF5" w:rsidRPr="00AD7EF5" w:rsidRDefault="00AD7EF5">
            <w:pPr>
              <w:keepLines/>
              <w:jc w:val="right"/>
              <w:rPr>
                <w:bCs/>
              </w:rPr>
            </w:pPr>
            <w:r w:rsidRPr="00AD7EF5">
              <w:rPr>
                <w:bCs/>
                <w:lang w:val="en-US"/>
              </w:rPr>
              <w:t xml:space="preserve">«20» </w:t>
            </w:r>
            <w:proofErr w:type="spellStart"/>
            <w:r w:rsidRPr="00AD7EF5">
              <w:rPr>
                <w:bCs/>
                <w:lang w:val="en-US"/>
              </w:rPr>
              <w:t>июля</w:t>
            </w:r>
            <w:proofErr w:type="spellEnd"/>
            <w:r w:rsidRPr="00AD7EF5">
              <w:rPr>
                <w:bCs/>
                <w:lang w:val="en-US"/>
              </w:rPr>
              <w:t xml:space="preserve"> 2015</w:t>
            </w:r>
            <w:r w:rsidRPr="00AD7EF5">
              <w:rPr>
                <w:bCs/>
              </w:rPr>
              <w:t xml:space="preserve"> г.</w:t>
            </w:r>
          </w:p>
        </w:tc>
      </w:tr>
    </w:tbl>
    <w:p w:rsidR="00AD7EF5" w:rsidRPr="00AD7EF5" w:rsidRDefault="00AD7EF5" w:rsidP="00AD7EF5">
      <w:pPr>
        <w:pStyle w:val="a4"/>
        <w:spacing w:after="0"/>
        <w:jc w:val="center"/>
        <w:rPr>
          <w:b/>
          <w:bCs/>
          <w:sz w:val="24"/>
          <w:szCs w:val="24"/>
        </w:rPr>
      </w:pPr>
    </w:p>
    <w:p w:rsidR="00AD7EF5" w:rsidRPr="00AD7EF5" w:rsidRDefault="00AD7EF5" w:rsidP="00AD7EF5">
      <w:pPr>
        <w:tabs>
          <w:tab w:val="left" w:pos="-142"/>
        </w:tabs>
        <w:jc w:val="both"/>
      </w:pPr>
      <w:r w:rsidRPr="00AD7EF5"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Госкорпорации «Росатом», утвержденным решением наблюдательного совета Госкорпорации «Росатом» (протокол от 07.02.2012 № 37), а также с использованием функционала ЭТП Аук. Конк. Дом согласно регламенту ее работы.</w:t>
      </w:r>
    </w:p>
    <w:p w:rsidR="00AD7EF5" w:rsidRPr="00AD7EF5" w:rsidRDefault="00AD7EF5" w:rsidP="00AD7EF5">
      <w:pPr>
        <w:tabs>
          <w:tab w:val="left" w:pos="252"/>
        </w:tabs>
        <w:jc w:val="both"/>
      </w:pPr>
    </w:p>
    <w:p w:rsidR="00AD7EF5" w:rsidRPr="00AD7EF5" w:rsidRDefault="00AD7EF5" w:rsidP="00AD7EF5">
      <w:pPr>
        <w:tabs>
          <w:tab w:val="left" w:pos="252"/>
        </w:tabs>
        <w:jc w:val="both"/>
        <w:outlineLvl w:val="0"/>
        <w:rPr>
          <w:b/>
          <w:bCs/>
        </w:rPr>
      </w:pPr>
      <w:r w:rsidRPr="00AD7EF5">
        <w:rPr>
          <w:b/>
          <w:bCs/>
        </w:rPr>
        <w:t>Информация о заказе:</w:t>
      </w:r>
    </w:p>
    <w:p w:rsidR="00AD7EF5" w:rsidRPr="00AD7EF5" w:rsidRDefault="00AD7EF5" w:rsidP="00AD7EF5">
      <w:pPr>
        <w:tabs>
          <w:tab w:val="left" w:pos="252"/>
        </w:tabs>
        <w:jc w:val="both"/>
        <w:outlineLvl w:val="0"/>
      </w:pPr>
      <w:r w:rsidRPr="00AD7EF5">
        <w:t>Заказчик: АО "НИКИЭТ"</w:t>
      </w:r>
    </w:p>
    <w:p w:rsidR="00AD7EF5" w:rsidRPr="00AD7EF5" w:rsidRDefault="00AD7EF5" w:rsidP="00AD7EF5">
      <w:pPr>
        <w:tabs>
          <w:tab w:val="left" w:pos="252"/>
        </w:tabs>
        <w:jc w:val="both"/>
      </w:pPr>
      <w:r w:rsidRPr="00AD7EF5">
        <w:t>Организатор размещения заказа: АО "НИКИЭТ"</w:t>
      </w:r>
    </w:p>
    <w:p w:rsidR="00AD7EF5" w:rsidRPr="00AD7EF5" w:rsidRDefault="00AD7EF5" w:rsidP="00AD7EF5">
      <w:pPr>
        <w:tabs>
          <w:tab w:val="left" w:pos="252"/>
        </w:tabs>
        <w:jc w:val="both"/>
      </w:pPr>
      <w:r w:rsidRPr="00AD7EF5">
        <w:t>Предмет запроса предложений: право заключения договора на разработку оборудования для выполнения сварного соединения стыковки "Привода" с "Корпусом"</w:t>
      </w:r>
    </w:p>
    <w:p w:rsidR="00AD7EF5" w:rsidRPr="00AD7EF5" w:rsidRDefault="00AD7EF5" w:rsidP="00AD7EF5">
      <w:pPr>
        <w:jc w:val="both"/>
        <w:rPr>
          <w:rFonts w:eastAsia="Calibri"/>
        </w:rPr>
      </w:pPr>
      <w:r w:rsidRPr="00AD7EF5">
        <w:rPr>
          <w:rFonts w:eastAsia="Calibri"/>
        </w:rPr>
        <w:t xml:space="preserve">Предмет договора: разработка оборудования для выполнения сварного соединения стыковки "Привода" с "Корпусом" </w:t>
      </w:r>
    </w:p>
    <w:p w:rsidR="00AD7EF5" w:rsidRPr="00AD7EF5" w:rsidRDefault="00AD7EF5" w:rsidP="00AD7EF5">
      <w:pPr>
        <w:rPr>
          <w:rFonts w:eastAsia="Calibri"/>
        </w:rPr>
      </w:pPr>
    </w:p>
    <w:p w:rsidR="00AD7EF5" w:rsidRPr="00AD7EF5" w:rsidRDefault="00AD7EF5" w:rsidP="00AD7EF5">
      <w:pPr>
        <w:jc w:val="both"/>
        <w:rPr>
          <w:rFonts w:eastAsia="Calibri"/>
        </w:rPr>
      </w:pPr>
      <w:r w:rsidRPr="00AD7EF5">
        <w:rPr>
          <w:rFonts w:eastAsia="Calibri"/>
        </w:rPr>
        <w:t xml:space="preserve">Начальная (максимальная) цена договора: 10 238 983 (Десять миллионов двести тридцать восемь тысяч девятьсот восемьдесят три) рубля 00 копеек, НДС не облагается. </w:t>
      </w:r>
    </w:p>
    <w:p w:rsidR="00AD7EF5" w:rsidRPr="00AD7EF5" w:rsidRDefault="00AD7EF5" w:rsidP="00AD7EF5">
      <w:pPr>
        <w:rPr>
          <w:rFonts w:eastAsia="Calibri"/>
        </w:rPr>
      </w:pPr>
    </w:p>
    <w:p w:rsidR="00AD7EF5" w:rsidRPr="00AD7EF5" w:rsidRDefault="00AD7EF5" w:rsidP="00AD7EF5">
      <w:pPr>
        <w:tabs>
          <w:tab w:val="left" w:pos="252"/>
        </w:tabs>
      </w:pPr>
      <w:proofErr w:type="gramStart"/>
      <w:r w:rsidRPr="00AD7EF5">
        <w:t xml:space="preserve">Извещение о проведении </w:t>
      </w:r>
      <w:r w:rsidRPr="00AD7EF5">
        <w:rPr>
          <w:color w:val="000000"/>
          <w:lang w:eastAsia="ar-SA"/>
        </w:rPr>
        <w:t xml:space="preserve">запроса предложений в электронной форме опубликованы «02» июля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 w:rsidRPr="00AD7EF5">
          <w:rPr>
            <w:rStyle w:val="a3"/>
            <w:u w:val="none"/>
          </w:rPr>
          <w:t>http://www.zakupki.gov.ru</w:t>
        </w:r>
      </w:hyperlink>
      <w:r w:rsidRPr="00AD7EF5">
        <w:rPr>
          <w:rStyle w:val="a3"/>
          <w:u w:val="none"/>
        </w:rPr>
        <w:t>/</w:t>
      </w:r>
      <w:r w:rsidRPr="00AD7EF5">
        <w:t xml:space="preserve">, закупка 31502530277, на официальном сайте о размещении заказов на закупки товаров, работ и услуг для нужд Госкорпорации «Росатом» </w:t>
      </w:r>
      <w:hyperlink r:id="rId5" w:history="1">
        <w:r w:rsidRPr="00AD7EF5">
          <w:rPr>
            <w:rStyle w:val="a3"/>
            <w:u w:val="none"/>
          </w:rPr>
          <w:t>http://zakupki.rosatom.ru/</w:t>
        </w:r>
      </w:hyperlink>
      <w:r w:rsidRPr="00AD7EF5">
        <w:t>, закупка №150702/0499/313,</w:t>
      </w:r>
      <w:r w:rsidRPr="00AD7EF5">
        <w:rPr>
          <w:color w:val="FF0000"/>
        </w:rPr>
        <w:t xml:space="preserve"> </w:t>
      </w:r>
      <w:r w:rsidRPr="00AD7EF5">
        <w:t>на</w:t>
      </w:r>
      <w:proofErr w:type="gramEnd"/>
      <w:r w:rsidRPr="00AD7EF5">
        <w:t xml:space="preserve"> ЭТП Аук. Конк. Дом, закупка №R027455.</w:t>
      </w:r>
    </w:p>
    <w:p w:rsidR="00AD7EF5" w:rsidRPr="00AD7EF5" w:rsidRDefault="00AD7EF5" w:rsidP="00AD7EF5">
      <w:pPr>
        <w:tabs>
          <w:tab w:val="left" w:pos="252"/>
        </w:tabs>
        <w:jc w:val="both"/>
      </w:pPr>
    </w:p>
    <w:p w:rsidR="00AD7EF5" w:rsidRPr="00AD7EF5" w:rsidRDefault="00AD7EF5" w:rsidP="00AD7EF5">
      <w:pPr>
        <w:jc w:val="both"/>
      </w:pPr>
      <w:r w:rsidRPr="00AD7EF5">
        <w:t xml:space="preserve">По результатам рассмотрения заявок на участие в запросе предложений на </w:t>
      </w:r>
      <w:r w:rsidRPr="00AD7EF5">
        <w:rPr>
          <w:bCs/>
        </w:rPr>
        <w:t>отборочной стадии</w:t>
      </w:r>
      <w:r w:rsidRPr="00AD7EF5">
        <w:t xml:space="preserve">, в соответствии с решением закупочной комиссии, по результатам рассмотрения заявок, оформленных протоколом от «16» июля 2015 № R027455-2, были направлены приглашения на участие в процедуре переторжки в </w:t>
      </w:r>
      <w:r w:rsidRPr="00AD7EF5">
        <w:rPr>
          <w:bCs/>
        </w:rPr>
        <w:t>очной</w:t>
      </w:r>
      <w:r w:rsidRPr="00AD7EF5">
        <w:t xml:space="preserve"> форме всем допущенным участникам запроса предложений, а именно:</w:t>
      </w:r>
    </w:p>
    <w:tbl>
      <w:tblPr>
        <w:tblW w:w="5233" w:type="pct"/>
        <w:jc w:val="center"/>
        <w:tblInd w:w="-229" w:type="dxa"/>
        <w:tblCellMar>
          <w:left w:w="0" w:type="dxa"/>
          <w:right w:w="0" w:type="dxa"/>
        </w:tblCellMar>
        <w:tblLook w:val="04A0"/>
      </w:tblPr>
      <w:tblGrid>
        <w:gridCol w:w="1312"/>
        <w:gridCol w:w="4359"/>
        <w:gridCol w:w="4137"/>
      </w:tblGrid>
      <w:tr w:rsidR="00AD7EF5" w:rsidRPr="00AD7EF5" w:rsidTr="00542853">
        <w:trPr>
          <w:jc w:val="center"/>
        </w:trPr>
        <w:tc>
          <w:tcPr>
            <w:tcW w:w="6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EF5" w:rsidRPr="00AD7EF5" w:rsidRDefault="00AD7EF5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proofErr w:type="spellStart"/>
            <w:r w:rsidRPr="00AD7EF5">
              <w:rPr>
                <w:rFonts w:eastAsia="Calibri"/>
                <w:b/>
                <w:bCs/>
                <w:sz w:val="20"/>
                <w:szCs w:val="20"/>
              </w:rPr>
              <w:t>Рег</w:t>
            </w:r>
            <w:proofErr w:type="spellEnd"/>
            <w:r w:rsidRPr="00AD7EF5">
              <w:rPr>
                <w:rFonts w:eastAsia="Calibri"/>
                <w:b/>
                <w:bCs/>
                <w:sz w:val="20"/>
                <w:szCs w:val="20"/>
              </w:rPr>
              <w:t>. № заявки</w:t>
            </w:r>
          </w:p>
        </w:tc>
        <w:tc>
          <w:tcPr>
            <w:tcW w:w="22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EF5" w:rsidRPr="00AD7EF5" w:rsidRDefault="00AD7EF5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AD7EF5">
              <w:rPr>
                <w:rFonts w:eastAsia="Calibri"/>
                <w:b/>
                <w:bCs/>
                <w:sz w:val="20"/>
                <w:szCs w:val="20"/>
              </w:rPr>
              <w:t xml:space="preserve">Участник запроса предложений </w:t>
            </w:r>
          </w:p>
        </w:tc>
        <w:tc>
          <w:tcPr>
            <w:tcW w:w="2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EF5" w:rsidRPr="00AD7EF5" w:rsidRDefault="00AD7EF5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AD7EF5">
              <w:rPr>
                <w:rFonts w:eastAsia="Calibri"/>
                <w:b/>
                <w:bCs/>
                <w:sz w:val="20"/>
                <w:szCs w:val="20"/>
              </w:rPr>
              <w:t xml:space="preserve">Первоначальное предложение участника запроса предложений </w:t>
            </w:r>
          </w:p>
        </w:tc>
      </w:tr>
      <w:tr w:rsidR="00AD7EF5" w:rsidRPr="00AD7EF5" w:rsidTr="00542853">
        <w:trPr>
          <w:jc w:val="center"/>
        </w:trPr>
        <w:tc>
          <w:tcPr>
            <w:tcW w:w="6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EF5" w:rsidRPr="00AD7EF5" w:rsidRDefault="00AD7EF5">
            <w:pPr>
              <w:jc w:val="both"/>
              <w:rPr>
                <w:rFonts w:eastAsia="Calibri"/>
              </w:rPr>
            </w:pPr>
            <w:r w:rsidRPr="00AD7EF5">
              <w:rPr>
                <w:rFonts w:eastAsia="Calibri"/>
              </w:rPr>
              <w:t>60290150</w:t>
            </w:r>
          </w:p>
        </w:tc>
        <w:tc>
          <w:tcPr>
            <w:tcW w:w="22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EF5" w:rsidRDefault="00AD7EF5">
            <w:pPr>
              <w:jc w:val="center"/>
            </w:pPr>
            <w:hyperlink r:id="rId6" w:history="1">
              <w:r>
                <w:rPr>
                  <w:rStyle w:val="a3"/>
                  <w:color w:val="auto"/>
                  <w:u w:val="none"/>
                </w:rPr>
                <w:t xml:space="preserve">Акционерное общество "Научно-исследовательский и конструкторский институт монтажной технологии - </w:t>
              </w:r>
              <w:proofErr w:type="spellStart"/>
              <w:r>
                <w:rPr>
                  <w:rStyle w:val="a3"/>
                  <w:color w:val="auto"/>
                  <w:u w:val="none"/>
                </w:rPr>
                <w:t>Атомстрой</w:t>
              </w:r>
              <w:proofErr w:type="spellEnd"/>
              <w:r>
                <w:rPr>
                  <w:rStyle w:val="a3"/>
                  <w:color w:val="auto"/>
                  <w:u w:val="none"/>
                </w:rPr>
                <w:t>"</w:t>
              </w:r>
            </w:hyperlink>
          </w:p>
          <w:p w:rsidR="00AD7EF5" w:rsidRPr="00AD7EF5" w:rsidRDefault="00AD7EF5">
            <w:pPr>
              <w:jc w:val="center"/>
              <w:rPr>
                <w:rFonts w:eastAsia="Calibri"/>
              </w:rPr>
            </w:pPr>
            <w:r w:rsidRPr="00AD7EF5">
              <w:rPr>
                <w:rFonts w:eastAsia="Calibri"/>
              </w:rPr>
              <w:t xml:space="preserve">ИНН 7715719854 </w:t>
            </w:r>
            <w:r w:rsidRPr="00AD7EF5">
              <w:rPr>
                <w:rFonts w:eastAsia="Calibri"/>
              </w:rPr>
              <w:br/>
              <w:t>город Москва, ул. Алтуфьевское шоссе, д. 43,стр.2, указать на конверте «В бухгалтерию. Для Никитиной Т.В.»</w:t>
            </w:r>
          </w:p>
        </w:tc>
        <w:tc>
          <w:tcPr>
            <w:tcW w:w="2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EF5" w:rsidRPr="00AD7EF5" w:rsidRDefault="00AD7EF5" w:rsidP="00AD7EF5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Ц</w:t>
            </w:r>
            <w:r w:rsidRPr="00AD7EF5">
              <w:rPr>
                <w:rFonts w:eastAsia="Calibri"/>
              </w:rPr>
              <w:t>ена заявки: 8 900 000 (Восемь миллионов девятьсот тысяч) рублей 00 копеек, НДС не облагается</w:t>
            </w:r>
          </w:p>
        </w:tc>
      </w:tr>
      <w:tr w:rsidR="00AD7EF5" w:rsidRPr="00AD7EF5" w:rsidTr="00542853">
        <w:trPr>
          <w:jc w:val="center"/>
        </w:trPr>
        <w:tc>
          <w:tcPr>
            <w:tcW w:w="6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EF5" w:rsidRPr="00AD7EF5" w:rsidRDefault="00AD7EF5">
            <w:pPr>
              <w:jc w:val="both"/>
              <w:rPr>
                <w:rFonts w:eastAsia="Calibri"/>
              </w:rPr>
            </w:pPr>
            <w:r w:rsidRPr="00AD7EF5">
              <w:rPr>
                <w:rFonts w:eastAsia="Calibri"/>
              </w:rPr>
              <w:t>60290236</w:t>
            </w:r>
          </w:p>
        </w:tc>
        <w:tc>
          <w:tcPr>
            <w:tcW w:w="22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EF5" w:rsidRPr="00AD7EF5" w:rsidRDefault="00AD7EF5">
            <w:pPr>
              <w:jc w:val="center"/>
              <w:rPr>
                <w:rFonts w:eastAsia="Calibri"/>
              </w:rPr>
            </w:pPr>
            <w:hyperlink r:id="rId7" w:history="1">
              <w:r>
                <w:rPr>
                  <w:rStyle w:val="a3"/>
                  <w:color w:val="auto"/>
                  <w:u w:val="none"/>
                </w:rPr>
                <w:t>Федеральное государственное автономное учреждение "Научно-учебный центр "Сварка и контроль" при МГТУ им. Н.Э. Баумана"</w:t>
              </w:r>
            </w:hyperlink>
            <w:r w:rsidRPr="00AD7EF5">
              <w:rPr>
                <w:rFonts w:eastAsia="Calibri"/>
              </w:rPr>
              <w:br/>
              <w:t xml:space="preserve">ИНН 7701027490 </w:t>
            </w:r>
            <w:r w:rsidRPr="00AD7EF5">
              <w:rPr>
                <w:rFonts w:eastAsia="Calibri"/>
              </w:rPr>
              <w:br/>
              <w:t xml:space="preserve">город Москва, ул. 2-я </w:t>
            </w:r>
            <w:proofErr w:type="spellStart"/>
            <w:r w:rsidRPr="00AD7EF5">
              <w:rPr>
                <w:rFonts w:eastAsia="Calibri"/>
              </w:rPr>
              <w:t>Бауманская</w:t>
            </w:r>
            <w:proofErr w:type="spellEnd"/>
            <w:r w:rsidRPr="00AD7EF5">
              <w:rPr>
                <w:rFonts w:eastAsia="Calibri"/>
              </w:rPr>
              <w:t>, д. 5</w:t>
            </w:r>
          </w:p>
        </w:tc>
        <w:tc>
          <w:tcPr>
            <w:tcW w:w="2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EF5" w:rsidRPr="00AD7EF5" w:rsidRDefault="00AD7EF5" w:rsidP="00AD7EF5">
            <w:pPr>
              <w:rPr>
                <w:rFonts w:eastAsia="Calibri"/>
              </w:rPr>
            </w:pPr>
            <w:hyperlink r:id="rId8" w:history="1">
              <w:r>
                <w:rPr>
                  <w:rStyle w:val="a3"/>
                  <w:color w:val="auto"/>
                  <w:u w:val="none"/>
                </w:rPr>
                <w:t xml:space="preserve">Цена заявки: 9 150 000 (Девять миллионов сто пятьдесят тысяч) рублей 00 копеек, НДС не облагается </w:t>
              </w:r>
            </w:hyperlink>
          </w:p>
        </w:tc>
      </w:tr>
    </w:tbl>
    <w:p w:rsidR="00AD7EF5" w:rsidRPr="00AD7EF5" w:rsidRDefault="00AD7EF5" w:rsidP="00AD7EF5">
      <w:pPr>
        <w:rPr>
          <w:rFonts w:eastAsia="Calibri"/>
          <w:bCs/>
        </w:rPr>
      </w:pPr>
    </w:p>
    <w:p w:rsidR="00AD7EF5" w:rsidRPr="00AD7EF5" w:rsidRDefault="00AD7EF5" w:rsidP="00AD7EF5">
      <w:pPr>
        <w:rPr>
          <w:bCs/>
        </w:rPr>
      </w:pPr>
      <w:r w:rsidRPr="00AD7EF5">
        <w:rPr>
          <w:bCs/>
        </w:rPr>
        <w:lastRenderedPageBreak/>
        <w:t>Процедура переторжки в отношении цены договора проведена в очной форме на электронной торговой площадке Аук. Конк. Дом «20» июля 2015 года начиная с 10:00:00 по 11:00:00 (время московское).</w:t>
      </w:r>
    </w:p>
    <w:p w:rsidR="00AD7EF5" w:rsidRPr="00AD7EF5" w:rsidRDefault="00AD7EF5" w:rsidP="00AD7EF5">
      <w:pPr>
        <w:jc w:val="both"/>
        <w:rPr>
          <w:bCs/>
        </w:rPr>
      </w:pPr>
    </w:p>
    <w:p w:rsidR="00AD7EF5" w:rsidRPr="00AD7EF5" w:rsidRDefault="00AD7EF5" w:rsidP="00AD7EF5">
      <w:pPr>
        <w:jc w:val="both"/>
        <w:rPr>
          <w:bCs/>
        </w:rPr>
      </w:pPr>
      <w:r w:rsidRPr="00AD7EF5">
        <w:rPr>
          <w:bCs/>
        </w:rPr>
        <w:t>Окончательные предложения, представленные на процедуру переторжки в очной</w:t>
      </w:r>
      <w:r w:rsidR="00542853">
        <w:rPr>
          <w:bCs/>
        </w:rPr>
        <w:t xml:space="preserve"> </w:t>
      </w:r>
      <w:r w:rsidRPr="00AD7EF5">
        <w:rPr>
          <w:bCs/>
        </w:rPr>
        <w:t xml:space="preserve">форме, согласно итогам проведения процедуры переторжки составляют: </w:t>
      </w:r>
    </w:p>
    <w:tbl>
      <w:tblPr>
        <w:tblW w:w="5233" w:type="pct"/>
        <w:jc w:val="center"/>
        <w:tblInd w:w="-115" w:type="dxa"/>
        <w:tblCellMar>
          <w:left w:w="0" w:type="dxa"/>
          <w:right w:w="0" w:type="dxa"/>
        </w:tblCellMar>
        <w:tblLook w:val="04A0"/>
      </w:tblPr>
      <w:tblGrid>
        <w:gridCol w:w="1224"/>
        <w:gridCol w:w="4665"/>
        <w:gridCol w:w="3919"/>
      </w:tblGrid>
      <w:tr w:rsidR="00AD7EF5" w:rsidRPr="00AD7EF5" w:rsidTr="00542853">
        <w:trPr>
          <w:jc w:val="center"/>
        </w:trPr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EF5" w:rsidRPr="00AD7EF5" w:rsidRDefault="00AD7EF5">
            <w:pPr>
              <w:jc w:val="center"/>
              <w:rPr>
                <w:rFonts w:eastAsia="Calibri"/>
                <w:b/>
                <w:bCs/>
              </w:rPr>
            </w:pPr>
            <w:proofErr w:type="spellStart"/>
            <w:r w:rsidRPr="00AD7EF5">
              <w:rPr>
                <w:rFonts w:eastAsia="Calibri"/>
                <w:b/>
                <w:bCs/>
              </w:rPr>
              <w:t>Рег</w:t>
            </w:r>
            <w:proofErr w:type="spellEnd"/>
            <w:r w:rsidRPr="00AD7EF5">
              <w:rPr>
                <w:rFonts w:eastAsia="Calibri"/>
                <w:b/>
                <w:bCs/>
              </w:rPr>
              <w:t xml:space="preserve">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EF5" w:rsidRPr="00AD7EF5" w:rsidRDefault="00AD7EF5">
            <w:pPr>
              <w:jc w:val="center"/>
              <w:rPr>
                <w:rFonts w:eastAsia="Calibri"/>
                <w:b/>
                <w:bCs/>
              </w:rPr>
            </w:pPr>
            <w:r w:rsidRPr="00AD7EF5">
              <w:rPr>
                <w:rFonts w:eastAsia="Calibri"/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19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EF5" w:rsidRPr="00AD7EF5" w:rsidRDefault="00AD7EF5">
            <w:pPr>
              <w:jc w:val="center"/>
              <w:rPr>
                <w:rFonts w:eastAsia="Calibri"/>
                <w:b/>
                <w:bCs/>
              </w:rPr>
            </w:pPr>
            <w:r w:rsidRPr="00AD7EF5">
              <w:rPr>
                <w:rFonts w:eastAsia="Calibri"/>
                <w:b/>
                <w:bCs/>
              </w:rPr>
              <w:t xml:space="preserve">Окончательное предложение участника запроса предложений </w:t>
            </w:r>
          </w:p>
        </w:tc>
      </w:tr>
      <w:tr w:rsidR="00AD7EF5" w:rsidRPr="00AD7EF5" w:rsidTr="00542853">
        <w:trPr>
          <w:jc w:val="center"/>
        </w:trPr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EF5" w:rsidRPr="00AD7EF5" w:rsidRDefault="00AD7EF5">
            <w:pPr>
              <w:jc w:val="both"/>
              <w:rPr>
                <w:rFonts w:eastAsia="Calibri"/>
              </w:rPr>
            </w:pPr>
            <w:r w:rsidRPr="00AD7EF5">
              <w:rPr>
                <w:rFonts w:eastAsia="Calibri"/>
              </w:rPr>
              <w:t>60290150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EF5" w:rsidRDefault="00AD7EF5" w:rsidP="00AD7EF5">
            <w:pPr>
              <w:jc w:val="center"/>
            </w:pPr>
            <w:hyperlink r:id="rId9" w:history="1">
              <w:r>
                <w:rPr>
                  <w:rStyle w:val="a3"/>
                  <w:color w:val="auto"/>
                  <w:u w:val="none"/>
                </w:rPr>
                <w:t xml:space="preserve">Акционерное общество "Научно-исследовательский и конструкторский институт монтажной технологии - </w:t>
              </w:r>
              <w:proofErr w:type="spellStart"/>
              <w:r>
                <w:rPr>
                  <w:rStyle w:val="a3"/>
                  <w:color w:val="auto"/>
                  <w:u w:val="none"/>
                </w:rPr>
                <w:t>Атомстрой</w:t>
              </w:r>
              <w:proofErr w:type="spellEnd"/>
              <w:r>
                <w:rPr>
                  <w:rStyle w:val="a3"/>
                  <w:color w:val="auto"/>
                  <w:u w:val="none"/>
                </w:rPr>
                <w:t>"</w:t>
              </w:r>
            </w:hyperlink>
          </w:p>
          <w:p w:rsidR="00AD7EF5" w:rsidRPr="00AD7EF5" w:rsidRDefault="00AD7EF5" w:rsidP="00542853">
            <w:pPr>
              <w:jc w:val="center"/>
              <w:rPr>
                <w:rFonts w:eastAsia="Calibri"/>
              </w:rPr>
            </w:pPr>
            <w:r w:rsidRPr="00AD7EF5">
              <w:rPr>
                <w:rFonts w:eastAsia="Calibri"/>
              </w:rPr>
              <w:br/>
              <w:t>г</w:t>
            </w:r>
            <w:r w:rsidR="00542853">
              <w:rPr>
                <w:rFonts w:eastAsia="Calibri"/>
              </w:rPr>
              <w:t>.</w:t>
            </w:r>
            <w:r w:rsidRPr="00AD7EF5">
              <w:rPr>
                <w:rFonts w:eastAsia="Calibri"/>
              </w:rPr>
              <w:t xml:space="preserve"> Москва, ул. Алтуфьевское шоссе, д. 43,стр.2, указать на конверте «В бухгалтерию. Для Никитиной Т.В.»</w:t>
            </w:r>
          </w:p>
        </w:tc>
        <w:tc>
          <w:tcPr>
            <w:tcW w:w="19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EF5" w:rsidRDefault="00AD7EF5" w:rsidP="00AD7EF5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Ц</w:t>
            </w:r>
            <w:r w:rsidRPr="00AD7EF5">
              <w:rPr>
                <w:rFonts w:eastAsia="Calibri"/>
              </w:rPr>
              <w:t>ена заявки: 8 900 000 (Восемь миллионов девятьсот тысяч) рублей 00 копеек, НДС не облагается</w:t>
            </w:r>
          </w:p>
          <w:p w:rsidR="00542853" w:rsidRPr="00AD7EF5" w:rsidRDefault="00542853" w:rsidP="00AD7EF5">
            <w:pPr>
              <w:jc w:val="both"/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ф</w:t>
            </w:r>
            <w:proofErr w:type="spellEnd"/>
          </w:p>
        </w:tc>
      </w:tr>
      <w:tr w:rsidR="00AD7EF5" w:rsidRPr="00AD7EF5" w:rsidTr="00542853">
        <w:trPr>
          <w:jc w:val="center"/>
        </w:trPr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EF5" w:rsidRPr="00AD7EF5" w:rsidRDefault="00AD7EF5">
            <w:pPr>
              <w:jc w:val="both"/>
              <w:rPr>
                <w:rFonts w:eastAsia="Calibri"/>
              </w:rPr>
            </w:pPr>
            <w:r w:rsidRPr="00AD7EF5">
              <w:rPr>
                <w:rFonts w:eastAsia="Calibri"/>
              </w:rPr>
              <w:t>60290236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EF5" w:rsidRPr="00AD7EF5" w:rsidRDefault="00AD7EF5" w:rsidP="00542853">
            <w:pPr>
              <w:jc w:val="center"/>
              <w:rPr>
                <w:rFonts w:eastAsia="Calibri"/>
              </w:rPr>
            </w:pPr>
            <w:hyperlink r:id="rId10" w:history="1">
              <w:r>
                <w:rPr>
                  <w:rStyle w:val="a3"/>
                  <w:color w:val="auto"/>
                  <w:u w:val="none"/>
                </w:rPr>
                <w:t>Федеральное государственное автономное учреждение "Научно-учебный центр "Сварка и контроль" при МГТУ им. Н.Э. Баумана"</w:t>
              </w:r>
            </w:hyperlink>
            <w:r w:rsidRPr="00AD7EF5">
              <w:rPr>
                <w:rFonts w:eastAsia="Calibri"/>
              </w:rPr>
              <w:br/>
            </w:r>
            <w:r w:rsidRPr="00AD7EF5">
              <w:rPr>
                <w:rFonts w:eastAsia="Calibri"/>
              </w:rPr>
              <w:br/>
            </w:r>
            <w:proofErr w:type="gramStart"/>
            <w:r w:rsidRPr="00AD7EF5">
              <w:rPr>
                <w:rFonts w:eastAsia="Calibri"/>
              </w:rPr>
              <w:t>г</w:t>
            </w:r>
            <w:proofErr w:type="gramEnd"/>
            <w:r w:rsidR="00542853">
              <w:rPr>
                <w:rFonts w:eastAsia="Calibri"/>
              </w:rPr>
              <w:t xml:space="preserve">. </w:t>
            </w:r>
            <w:r w:rsidRPr="00AD7EF5">
              <w:rPr>
                <w:rFonts w:eastAsia="Calibri"/>
              </w:rPr>
              <w:t xml:space="preserve"> Москва, ул. 2-я </w:t>
            </w:r>
            <w:proofErr w:type="spellStart"/>
            <w:r w:rsidRPr="00AD7EF5">
              <w:rPr>
                <w:rFonts w:eastAsia="Calibri"/>
              </w:rPr>
              <w:t>Бауманская</w:t>
            </w:r>
            <w:proofErr w:type="spellEnd"/>
            <w:r w:rsidRPr="00AD7EF5">
              <w:rPr>
                <w:rFonts w:eastAsia="Calibri"/>
              </w:rPr>
              <w:t>, д. 5</w:t>
            </w:r>
          </w:p>
        </w:tc>
        <w:tc>
          <w:tcPr>
            <w:tcW w:w="19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EF5" w:rsidRPr="00AD7EF5" w:rsidRDefault="00AD7EF5" w:rsidP="00542853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Ц</w:t>
            </w:r>
            <w:r w:rsidRPr="00AD7EF5">
              <w:rPr>
                <w:rFonts w:eastAsia="Calibri"/>
              </w:rPr>
              <w:t xml:space="preserve">ена заявки: 8 </w:t>
            </w:r>
            <w:r w:rsidR="00542853">
              <w:rPr>
                <w:rFonts w:eastAsia="Calibri"/>
              </w:rPr>
              <w:t>800 000 (Восемь миллионов восемьсот</w:t>
            </w:r>
            <w:r w:rsidRPr="00AD7EF5">
              <w:rPr>
                <w:rFonts w:eastAsia="Calibri"/>
              </w:rPr>
              <w:t xml:space="preserve"> тысяч) рублей 00 копеек, НДС не облагается</w:t>
            </w:r>
          </w:p>
        </w:tc>
      </w:tr>
    </w:tbl>
    <w:p w:rsidR="00AD7EF5" w:rsidRPr="00AD7EF5" w:rsidRDefault="00AD7EF5" w:rsidP="00AD7EF5">
      <w:pPr>
        <w:rPr>
          <w:rFonts w:eastAsia="Calibri"/>
          <w:bCs/>
        </w:rPr>
      </w:pPr>
    </w:p>
    <w:p w:rsidR="00542853" w:rsidRPr="009E1102" w:rsidRDefault="00542853" w:rsidP="00542853">
      <w:pPr>
        <w:ind w:right="-314"/>
        <w:outlineLvl w:val="0"/>
        <w:rPr>
          <w:b/>
        </w:rPr>
      </w:pPr>
      <w:r w:rsidRPr="009E1102">
        <w:rPr>
          <w:b/>
        </w:rPr>
        <w:t>Комиссия:</w:t>
      </w:r>
    </w:p>
    <w:p w:rsidR="00542853" w:rsidRPr="009E1102" w:rsidRDefault="00542853" w:rsidP="00542853">
      <w:pPr>
        <w:ind w:right="-314"/>
        <w:outlineLvl w:val="0"/>
        <w:rPr>
          <w:b/>
        </w:rPr>
      </w:pPr>
    </w:p>
    <w:tbl>
      <w:tblPr>
        <w:tblW w:w="5253" w:type="pct"/>
        <w:tblInd w:w="-239" w:type="dxa"/>
        <w:tblLook w:val="04A0"/>
      </w:tblPr>
      <w:tblGrid>
        <w:gridCol w:w="3544"/>
        <w:gridCol w:w="4819"/>
        <w:gridCol w:w="1560"/>
      </w:tblGrid>
      <w:tr w:rsidR="00542853" w:rsidRPr="009E1102" w:rsidTr="00803117">
        <w:tc>
          <w:tcPr>
            <w:tcW w:w="1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2853" w:rsidRPr="00542853" w:rsidRDefault="00542853" w:rsidP="00803117">
            <w:pPr>
              <w:spacing w:line="0" w:lineRule="atLeast"/>
              <w:ind w:right="-314"/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11" w:history="1">
              <w:r w:rsidRPr="00542853">
                <w:rPr>
                  <w:rStyle w:val="a3"/>
                  <w:b/>
                  <w:bCs/>
                  <w:color w:val="auto"/>
                  <w:sz w:val="22"/>
                  <w:szCs w:val="22"/>
                  <w:u w:val="none"/>
                  <w:lang w:eastAsia="en-US"/>
                </w:rPr>
                <w:t>ФИО</w:t>
              </w:r>
            </w:hyperlink>
          </w:p>
        </w:tc>
        <w:tc>
          <w:tcPr>
            <w:tcW w:w="24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2853" w:rsidRPr="00542853" w:rsidRDefault="00542853" w:rsidP="00803117">
            <w:pPr>
              <w:spacing w:line="0" w:lineRule="atLeast"/>
              <w:ind w:right="-314"/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12" w:history="1">
              <w:r w:rsidRPr="00542853">
                <w:rPr>
                  <w:rStyle w:val="a3"/>
                  <w:b/>
                  <w:bCs/>
                  <w:color w:val="auto"/>
                  <w:sz w:val="22"/>
                  <w:szCs w:val="22"/>
                  <w:u w:val="none"/>
                  <w:lang w:eastAsia="en-US"/>
                </w:rPr>
                <w:t>Должность</w:t>
              </w:r>
            </w:hyperlink>
          </w:p>
        </w:tc>
        <w:tc>
          <w:tcPr>
            <w:tcW w:w="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2853" w:rsidRPr="00542853" w:rsidRDefault="00542853" w:rsidP="00803117">
            <w:pPr>
              <w:spacing w:line="0" w:lineRule="atLeast"/>
              <w:ind w:right="-314"/>
              <w:rPr>
                <w:rStyle w:val="a3"/>
                <w:b/>
                <w:bCs/>
                <w:color w:val="auto"/>
                <w:u w:val="none"/>
              </w:rPr>
            </w:pPr>
            <w:hyperlink r:id="rId13" w:history="1">
              <w:r w:rsidRPr="00542853">
                <w:rPr>
                  <w:rStyle w:val="a3"/>
                  <w:b/>
                  <w:bCs/>
                  <w:color w:val="auto"/>
                  <w:sz w:val="22"/>
                  <w:szCs w:val="22"/>
                  <w:u w:val="none"/>
                  <w:lang w:eastAsia="en-US"/>
                </w:rPr>
                <w:t>Подпись</w:t>
              </w:r>
            </w:hyperlink>
          </w:p>
        </w:tc>
      </w:tr>
      <w:tr w:rsidR="00542853" w:rsidRPr="009E1102" w:rsidTr="00803117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2853" w:rsidRPr="00542853" w:rsidRDefault="00542853" w:rsidP="00803117">
            <w:pPr>
              <w:spacing w:line="0" w:lineRule="atLeast"/>
              <w:ind w:right="-314"/>
              <w:rPr>
                <w:rStyle w:val="a3"/>
                <w:b/>
                <w:bCs/>
                <w:color w:val="auto"/>
                <w:u w:val="none"/>
              </w:rPr>
            </w:pPr>
            <w:hyperlink r:id="rId14" w:history="1">
              <w:r w:rsidRPr="00542853">
                <w:rPr>
                  <w:rStyle w:val="a3"/>
                  <w:b/>
                  <w:bCs/>
                  <w:color w:val="auto"/>
                  <w:sz w:val="22"/>
                  <w:szCs w:val="22"/>
                  <w:u w:val="none"/>
                  <w:lang w:eastAsia="en-US"/>
                </w:rPr>
                <w:t>Председатель Единой комиссии:</w:t>
              </w:r>
            </w:hyperlink>
          </w:p>
        </w:tc>
      </w:tr>
      <w:tr w:rsidR="00542853" w:rsidRPr="009E1102" w:rsidTr="00803117">
        <w:tc>
          <w:tcPr>
            <w:tcW w:w="1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2853" w:rsidRPr="00542853" w:rsidRDefault="00542853" w:rsidP="00803117">
            <w:pPr>
              <w:spacing w:line="0" w:lineRule="atLeast"/>
              <w:ind w:right="-314"/>
              <w:rPr>
                <w:rStyle w:val="a3"/>
                <w:color w:val="auto"/>
                <w:u w:val="none"/>
              </w:rPr>
            </w:pPr>
            <w:hyperlink r:id="rId15" w:history="1">
              <w:r w:rsidRPr="00542853">
                <w:rPr>
                  <w:rStyle w:val="a3"/>
                  <w:color w:val="auto"/>
                  <w:u w:val="none"/>
                  <w:lang w:eastAsia="en-US"/>
                </w:rPr>
                <w:t>Зубаков Владимир Алексеевич</w:t>
              </w:r>
            </w:hyperlink>
          </w:p>
        </w:tc>
        <w:tc>
          <w:tcPr>
            <w:tcW w:w="24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2853" w:rsidRPr="00542853" w:rsidRDefault="00542853" w:rsidP="00803117">
            <w:pPr>
              <w:spacing w:line="0" w:lineRule="atLeast"/>
              <w:ind w:right="-314"/>
              <w:rPr>
                <w:rStyle w:val="a3"/>
                <w:color w:val="auto"/>
                <w:u w:val="none"/>
              </w:rPr>
            </w:pPr>
            <w:hyperlink r:id="rId16" w:history="1">
              <w:r w:rsidRPr="00542853">
                <w:rPr>
                  <w:rStyle w:val="a3"/>
                  <w:color w:val="auto"/>
                  <w:u w:val="none"/>
                  <w:lang w:eastAsia="en-US"/>
                </w:rPr>
                <w:t>Председатель Единой комиссии</w:t>
              </w:r>
            </w:hyperlink>
          </w:p>
        </w:tc>
        <w:tc>
          <w:tcPr>
            <w:tcW w:w="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2853" w:rsidRPr="00542853" w:rsidRDefault="00542853" w:rsidP="00803117">
            <w:pPr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542853" w:rsidRPr="009E1102" w:rsidTr="00803117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2853" w:rsidRPr="00542853" w:rsidRDefault="00542853" w:rsidP="00803117">
            <w:pPr>
              <w:rPr>
                <w:rFonts w:asciiTheme="minorHAnsi" w:eastAsiaTheme="minorHAnsi" w:hAnsiTheme="minorHAnsi"/>
                <w:lang w:eastAsia="en-US"/>
              </w:rPr>
            </w:pPr>
            <w:r w:rsidRPr="00542853">
              <w:rPr>
                <w:b/>
                <w:bCs/>
                <w:sz w:val="22"/>
                <w:szCs w:val="22"/>
                <w:lang w:eastAsia="en-US"/>
              </w:rPr>
              <w:t>Секретарь Единой комиссии с правом голоса:</w:t>
            </w:r>
          </w:p>
        </w:tc>
      </w:tr>
      <w:tr w:rsidR="00542853" w:rsidRPr="009E1102" w:rsidTr="00803117">
        <w:tc>
          <w:tcPr>
            <w:tcW w:w="1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2853" w:rsidRPr="00542853" w:rsidRDefault="00542853" w:rsidP="00803117">
            <w:pPr>
              <w:spacing w:line="0" w:lineRule="atLeast"/>
              <w:ind w:right="-314"/>
            </w:pPr>
            <w:hyperlink r:id="rId17" w:history="1">
              <w:r w:rsidRPr="00542853">
                <w:rPr>
                  <w:rStyle w:val="a3"/>
                  <w:color w:val="auto"/>
                  <w:u w:val="none"/>
                  <w:lang w:eastAsia="en-US"/>
                </w:rPr>
                <w:t>Кошкина Светлана Николаевна</w:t>
              </w:r>
            </w:hyperlink>
          </w:p>
        </w:tc>
        <w:tc>
          <w:tcPr>
            <w:tcW w:w="24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2853" w:rsidRPr="00542853" w:rsidRDefault="00542853" w:rsidP="00803117">
            <w:pPr>
              <w:spacing w:line="0" w:lineRule="atLeast"/>
              <w:ind w:right="-314"/>
            </w:pPr>
            <w:hyperlink r:id="rId18" w:history="1">
              <w:r w:rsidRPr="00542853">
                <w:rPr>
                  <w:rStyle w:val="a3"/>
                  <w:bCs/>
                  <w:color w:val="auto"/>
                  <w:u w:val="none"/>
                  <w:lang w:eastAsia="en-US"/>
                </w:rPr>
                <w:t>Секретарь Единой комиссии с правом голоса:</w:t>
              </w:r>
            </w:hyperlink>
          </w:p>
        </w:tc>
        <w:tc>
          <w:tcPr>
            <w:tcW w:w="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2853" w:rsidRPr="00542853" w:rsidRDefault="00542853" w:rsidP="00803117">
            <w:pPr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542853" w:rsidRPr="009E1102" w:rsidTr="00803117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2853" w:rsidRPr="00542853" w:rsidRDefault="00542853" w:rsidP="00803117">
            <w:pPr>
              <w:ind w:right="-314"/>
              <w:rPr>
                <w:rFonts w:asciiTheme="minorHAnsi" w:eastAsiaTheme="minorHAnsi" w:hAnsiTheme="minorHAnsi"/>
                <w:lang w:eastAsia="en-US"/>
              </w:rPr>
            </w:pPr>
            <w:r w:rsidRPr="00542853">
              <w:rPr>
                <w:b/>
                <w:sz w:val="22"/>
                <w:szCs w:val="22"/>
                <w:lang w:eastAsia="en-US"/>
              </w:rPr>
              <w:t>Члены Единой комиссии:</w:t>
            </w:r>
          </w:p>
        </w:tc>
      </w:tr>
      <w:tr w:rsidR="00542853" w:rsidRPr="009E1102" w:rsidTr="00803117">
        <w:tc>
          <w:tcPr>
            <w:tcW w:w="1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2853" w:rsidRPr="00542853" w:rsidRDefault="00542853" w:rsidP="00803117">
            <w:pPr>
              <w:spacing w:line="0" w:lineRule="atLeast"/>
              <w:rPr>
                <w:bCs/>
                <w:lang w:eastAsia="en-US"/>
              </w:rPr>
            </w:pPr>
            <w:r w:rsidRPr="00542853">
              <w:rPr>
                <w:bCs/>
                <w:lang w:eastAsia="en-US"/>
              </w:rPr>
              <w:t>Уразов Сабит Хамитович</w:t>
            </w:r>
          </w:p>
        </w:tc>
        <w:tc>
          <w:tcPr>
            <w:tcW w:w="24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42853" w:rsidRPr="00542853" w:rsidRDefault="00542853" w:rsidP="00803117">
            <w:pPr>
              <w:ind w:right="-44"/>
              <w:rPr>
                <w:rFonts w:asciiTheme="minorHAnsi" w:eastAsiaTheme="minorHAnsi" w:hAnsiTheme="minorHAnsi"/>
                <w:lang w:eastAsia="en-US"/>
              </w:rPr>
            </w:pPr>
            <w:r w:rsidRPr="00542853">
              <w:rPr>
                <w:lang w:eastAsia="en-US"/>
              </w:rPr>
              <w:t>Заместитель председателя Единой комиссии</w:t>
            </w:r>
          </w:p>
        </w:tc>
        <w:tc>
          <w:tcPr>
            <w:tcW w:w="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2853" w:rsidRPr="00542853" w:rsidRDefault="00542853" w:rsidP="00803117">
            <w:pPr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542853" w:rsidRPr="009E1102" w:rsidTr="00803117">
        <w:tc>
          <w:tcPr>
            <w:tcW w:w="1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2853" w:rsidRPr="00542853" w:rsidRDefault="00542853" w:rsidP="00803117">
            <w:pPr>
              <w:spacing w:line="0" w:lineRule="atLeast"/>
              <w:rPr>
                <w:bCs/>
                <w:lang w:eastAsia="en-US"/>
              </w:rPr>
            </w:pPr>
            <w:r w:rsidRPr="00542853">
              <w:rPr>
                <w:bCs/>
                <w:lang w:eastAsia="en-US"/>
              </w:rPr>
              <w:t>Факеев Павел Иванович</w:t>
            </w:r>
          </w:p>
        </w:tc>
        <w:tc>
          <w:tcPr>
            <w:tcW w:w="24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42853" w:rsidRPr="00542853" w:rsidRDefault="00542853" w:rsidP="00803117">
            <w:pPr>
              <w:ind w:right="-44"/>
              <w:rPr>
                <w:lang w:eastAsia="en-US"/>
              </w:rPr>
            </w:pPr>
            <w:r w:rsidRPr="00542853">
              <w:rPr>
                <w:lang w:eastAsia="en-US"/>
              </w:rPr>
              <w:t>Заместитель председателя Единой комиссии</w:t>
            </w:r>
          </w:p>
        </w:tc>
        <w:tc>
          <w:tcPr>
            <w:tcW w:w="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2853" w:rsidRPr="00542853" w:rsidRDefault="00542853" w:rsidP="00803117">
            <w:pPr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542853" w:rsidRPr="009E1102" w:rsidTr="00803117">
        <w:tc>
          <w:tcPr>
            <w:tcW w:w="1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2853" w:rsidRPr="00542853" w:rsidRDefault="00542853" w:rsidP="00803117">
            <w:pPr>
              <w:spacing w:line="0" w:lineRule="atLeast"/>
              <w:rPr>
                <w:bCs/>
                <w:lang w:eastAsia="en-US"/>
              </w:rPr>
            </w:pPr>
            <w:r w:rsidRPr="00542853">
              <w:rPr>
                <w:bCs/>
                <w:lang w:eastAsia="en-US"/>
              </w:rPr>
              <w:t>Лопаткин Александр Викторович</w:t>
            </w:r>
          </w:p>
        </w:tc>
        <w:tc>
          <w:tcPr>
            <w:tcW w:w="24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42853" w:rsidRPr="00542853" w:rsidRDefault="00542853" w:rsidP="00803117">
            <w:pPr>
              <w:ind w:right="-44"/>
            </w:pPr>
            <w:hyperlink r:id="rId19" w:history="1">
              <w:r w:rsidRPr="00542853">
                <w:rPr>
                  <w:rStyle w:val="a3"/>
                  <w:color w:val="auto"/>
                  <w:u w:val="none"/>
                  <w:lang w:eastAsia="en-US"/>
                </w:rPr>
                <w:t>Член комиссии</w:t>
              </w:r>
            </w:hyperlink>
          </w:p>
        </w:tc>
        <w:tc>
          <w:tcPr>
            <w:tcW w:w="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2853" w:rsidRPr="00542853" w:rsidRDefault="00542853" w:rsidP="00803117">
            <w:pPr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542853" w:rsidRPr="009E1102" w:rsidTr="00803117">
        <w:tc>
          <w:tcPr>
            <w:tcW w:w="1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2853" w:rsidRPr="00542853" w:rsidRDefault="00542853" w:rsidP="00803117">
            <w:pPr>
              <w:spacing w:line="0" w:lineRule="atLeast"/>
              <w:rPr>
                <w:bCs/>
                <w:lang w:eastAsia="en-US"/>
              </w:rPr>
            </w:pPr>
            <w:r w:rsidRPr="00542853">
              <w:rPr>
                <w:bCs/>
                <w:lang w:eastAsia="en-US"/>
              </w:rPr>
              <w:t>Михайлов Михаил Николаевич</w:t>
            </w:r>
          </w:p>
        </w:tc>
        <w:tc>
          <w:tcPr>
            <w:tcW w:w="24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42853" w:rsidRPr="00542853" w:rsidRDefault="00542853" w:rsidP="00803117">
            <w:hyperlink r:id="rId20" w:history="1">
              <w:r w:rsidRPr="00542853">
                <w:rPr>
                  <w:rStyle w:val="a3"/>
                  <w:color w:val="auto"/>
                  <w:u w:val="none"/>
                  <w:lang w:eastAsia="en-US"/>
                </w:rPr>
                <w:t>Член комиссии</w:t>
              </w:r>
            </w:hyperlink>
          </w:p>
        </w:tc>
        <w:tc>
          <w:tcPr>
            <w:tcW w:w="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2853" w:rsidRPr="00542853" w:rsidRDefault="00542853" w:rsidP="00803117">
            <w:pPr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542853" w:rsidRPr="009E1102" w:rsidTr="00803117">
        <w:tc>
          <w:tcPr>
            <w:tcW w:w="1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2853" w:rsidRPr="00542853" w:rsidRDefault="00542853" w:rsidP="00803117">
            <w:pPr>
              <w:spacing w:line="0" w:lineRule="atLeast"/>
              <w:rPr>
                <w:bCs/>
                <w:lang w:eastAsia="en-US"/>
              </w:rPr>
            </w:pPr>
            <w:r w:rsidRPr="00542853">
              <w:rPr>
                <w:lang w:eastAsia="en-US"/>
              </w:rPr>
              <w:t>Лебедев Сергей Иванович</w:t>
            </w:r>
          </w:p>
        </w:tc>
        <w:tc>
          <w:tcPr>
            <w:tcW w:w="24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42853" w:rsidRPr="00542853" w:rsidRDefault="00542853" w:rsidP="00803117">
            <w:pPr>
              <w:ind w:right="-314"/>
              <w:rPr>
                <w:rFonts w:asciiTheme="minorHAnsi" w:eastAsiaTheme="minorHAnsi" w:hAnsiTheme="minorHAnsi"/>
                <w:lang w:eastAsia="en-US"/>
              </w:rPr>
            </w:pPr>
            <w:hyperlink r:id="rId21" w:history="1">
              <w:r w:rsidRPr="00542853">
                <w:rPr>
                  <w:rStyle w:val="a3"/>
                  <w:color w:val="auto"/>
                  <w:u w:val="none"/>
                  <w:lang w:eastAsia="en-US"/>
                </w:rPr>
                <w:t>Член комиссии</w:t>
              </w:r>
            </w:hyperlink>
          </w:p>
        </w:tc>
        <w:tc>
          <w:tcPr>
            <w:tcW w:w="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2853" w:rsidRPr="00542853" w:rsidRDefault="00542853" w:rsidP="00803117">
            <w:pPr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542853" w:rsidRPr="009E1102" w:rsidTr="00803117">
        <w:tc>
          <w:tcPr>
            <w:tcW w:w="1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2853" w:rsidRPr="00542853" w:rsidRDefault="00542853" w:rsidP="00803117">
            <w:pPr>
              <w:spacing w:line="0" w:lineRule="atLeast"/>
              <w:rPr>
                <w:lang w:eastAsia="en-US"/>
              </w:rPr>
            </w:pPr>
            <w:r w:rsidRPr="00542853">
              <w:rPr>
                <w:lang w:eastAsia="en-US"/>
              </w:rPr>
              <w:t>Стребков Юрий Сергеевич</w:t>
            </w:r>
          </w:p>
        </w:tc>
        <w:tc>
          <w:tcPr>
            <w:tcW w:w="24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42853" w:rsidRPr="00542853" w:rsidRDefault="00542853" w:rsidP="00803117">
            <w:pPr>
              <w:ind w:right="-314"/>
              <w:rPr>
                <w:lang w:eastAsia="en-US"/>
              </w:rPr>
            </w:pPr>
            <w:hyperlink r:id="rId22" w:history="1">
              <w:r w:rsidRPr="00542853">
                <w:rPr>
                  <w:rStyle w:val="a3"/>
                  <w:color w:val="auto"/>
                  <w:u w:val="none"/>
                  <w:lang w:eastAsia="en-US"/>
                </w:rPr>
                <w:t>Член комиссии</w:t>
              </w:r>
            </w:hyperlink>
          </w:p>
        </w:tc>
        <w:tc>
          <w:tcPr>
            <w:tcW w:w="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2853" w:rsidRPr="00542853" w:rsidRDefault="00542853" w:rsidP="00803117">
            <w:pPr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542853" w:rsidRPr="009E1102" w:rsidTr="00803117">
        <w:tc>
          <w:tcPr>
            <w:tcW w:w="1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2853" w:rsidRPr="00542853" w:rsidRDefault="00542853" w:rsidP="00803117">
            <w:pPr>
              <w:spacing w:line="0" w:lineRule="atLeast"/>
              <w:rPr>
                <w:rStyle w:val="a3"/>
                <w:color w:val="auto"/>
                <w:u w:val="none"/>
              </w:rPr>
            </w:pPr>
            <w:hyperlink r:id="rId23" w:history="1">
              <w:r w:rsidRPr="00542853">
                <w:rPr>
                  <w:rStyle w:val="a3"/>
                  <w:color w:val="auto"/>
                  <w:u w:val="none"/>
                  <w:lang w:eastAsia="en-US"/>
                </w:rPr>
                <w:t>Фролов Вадим Геннадьевич</w:t>
              </w:r>
            </w:hyperlink>
          </w:p>
        </w:tc>
        <w:tc>
          <w:tcPr>
            <w:tcW w:w="24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42853" w:rsidRPr="00542853" w:rsidRDefault="00542853" w:rsidP="00803117">
            <w:pPr>
              <w:ind w:right="-314"/>
              <w:rPr>
                <w:lang w:eastAsia="en-US"/>
              </w:rPr>
            </w:pPr>
            <w:hyperlink r:id="rId24" w:history="1">
              <w:r w:rsidRPr="00542853">
                <w:rPr>
                  <w:rStyle w:val="a3"/>
                  <w:color w:val="auto"/>
                  <w:u w:val="none"/>
                  <w:lang w:eastAsia="en-US"/>
                </w:rPr>
                <w:t>Член комиссии</w:t>
              </w:r>
            </w:hyperlink>
          </w:p>
        </w:tc>
        <w:tc>
          <w:tcPr>
            <w:tcW w:w="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2853" w:rsidRPr="00542853" w:rsidRDefault="00542853" w:rsidP="00803117">
            <w:pPr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542853" w:rsidRPr="009E1102" w:rsidTr="00803117">
        <w:tc>
          <w:tcPr>
            <w:tcW w:w="1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2853" w:rsidRPr="00542853" w:rsidRDefault="00542853" w:rsidP="00803117">
            <w:pPr>
              <w:spacing w:line="0" w:lineRule="atLeast"/>
              <w:rPr>
                <w:lang w:eastAsia="en-US"/>
              </w:rPr>
            </w:pPr>
            <w:r w:rsidRPr="00542853">
              <w:rPr>
                <w:lang w:eastAsia="en-US"/>
              </w:rPr>
              <w:t>Дронов Дмитрий Львович</w:t>
            </w:r>
          </w:p>
        </w:tc>
        <w:tc>
          <w:tcPr>
            <w:tcW w:w="24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42853" w:rsidRPr="00542853" w:rsidRDefault="00542853" w:rsidP="00803117">
            <w:pPr>
              <w:ind w:right="-314"/>
              <w:rPr>
                <w:lang w:eastAsia="en-US"/>
              </w:rPr>
            </w:pPr>
            <w:hyperlink r:id="rId25" w:history="1">
              <w:r w:rsidRPr="00542853">
                <w:rPr>
                  <w:rStyle w:val="a3"/>
                  <w:color w:val="auto"/>
                  <w:u w:val="none"/>
                  <w:lang w:eastAsia="en-US"/>
                </w:rPr>
                <w:t>Член комиссии</w:t>
              </w:r>
            </w:hyperlink>
          </w:p>
        </w:tc>
        <w:tc>
          <w:tcPr>
            <w:tcW w:w="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2853" w:rsidRPr="00542853" w:rsidRDefault="00542853" w:rsidP="00803117">
            <w:pPr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542853" w:rsidRPr="009E1102" w:rsidTr="00803117">
        <w:tc>
          <w:tcPr>
            <w:tcW w:w="1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2853" w:rsidRPr="00542853" w:rsidRDefault="00542853" w:rsidP="00803117">
            <w:pPr>
              <w:spacing w:line="0" w:lineRule="atLeast"/>
              <w:rPr>
                <w:lang w:eastAsia="en-US"/>
              </w:rPr>
            </w:pPr>
            <w:r w:rsidRPr="00542853">
              <w:rPr>
                <w:lang w:eastAsia="en-US"/>
              </w:rPr>
              <w:t>Кутепов Фёдор Григорьевич</w:t>
            </w:r>
          </w:p>
        </w:tc>
        <w:tc>
          <w:tcPr>
            <w:tcW w:w="24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42853" w:rsidRPr="00542853" w:rsidRDefault="00542853" w:rsidP="00803117">
            <w:pPr>
              <w:ind w:right="-314"/>
              <w:rPr>
                <w:lang w:eastAsia="en-US"/>
              </w:rPr>
            </w:pPr>
            <w:hyperlink r:id="rId26" w:history="1">
              <w:r w:rsidRPr="00542853">
                <w:rPr>
                  <w:rStyle w:val="a3"/>
                  <w:color w:val="auto"/>
                  <w:u w:val="none"/>
                  <w:lang w:eastAsia="en-US"/>
                </w:rPr>
                <w:t>Член комиссии</w:t>
              </w:r>
            </w:hyperlink>
          </w:p>
        </w:tc>
        <w:tc>
          <w:tcPr>
            <w:tcW w:w="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2853" w:rsidRPr="00542853" w:rsidRDefault="00542853" w:rsidP="00803117">
            <w:pPr>
              <w:ind w:right="-314"/>
              <w:rPr>
                <w:rFonts w:ascii="Calibri" w:eastAsia="Calibri" w:hAnsi="Calibri"/>
                <w:lang w:eastAsia="en-US"/>
              </w:rPr>
            </w:pPr>
          </w:p>
        </w:tc>
      </w:tr>
    </w:tbl>
    <w:p w:rsidR="00542853" w:rsidRPr="009E1102" w:rsidRDefault="00542853" w:rsidP="00542853">
      <w:pPr>
        <w:widowControl w:val="0"/>
        <w:spacing w:after="160"/>
        <w:outlineLvl w:val="0"/>
        <w:rPr>
          <w:rFonts w:eastAsiaTheme="minorHAnsi"/>
        </w:rPr>
      </w:pPr>
    </w:p>
    <w:p w:rsidR="00542853" w:rsidRDefault="00542853" w:rsidP="00542853">
      <w:pPr>
        <w:rPr>
          <w:lang w:val="en-US"/>
        </w:rPr>
      </w:pPr>
    </w:p>
    <w:p w:rsidR="00E25C84" w:rsidRPr="00AD7EF5" w:rsidRDefault="00E25C84" w:rsidP="00542853">
      <w:pPr>
        <w:pStyle w:val="a4"/>
        <w:jc w:val="both"/>
        <w:outlineLvl w:val="0"/>
        <w:rPr>
          <w:sz w:val="24"/>
          <w:szCs w:val="24"/>
        </w:rPr>
      </w:pPr>
    </w:p>
    <w:sectPr w:rsidR="00E25C84" w:rsidRPr="00AD7EF5" w:rsidSect="00AD7EF5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D7EF5"/>
    <w:rsid w:val="00542853"/>
    <w:rsid w:val="00AD7EF5"/>
    <w:rsid w:val="00E25C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7E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AD7EF5"/>
    <w:rPr>
      <w:color w:val="0000FF"/>
      <w:u w:val="single"/>
    </w:rPr>
  </w:style>
  <w:style w:type="paragraph" w:styleId="a4">
    <w:name w:val="Body Text"/>
    <w:basedOn w:val="a"/>
    <w:link w:val="a5"/>
    <w:uiPriority w:val="99"/>
    <w:unhideWhenUsed/>
    <w:rsid w:val="00AD7EF5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AD7EF5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57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zakupki.rosatom.ru/" TargetMode="Externa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794</Words>
  <Characters>4530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5314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2</cp:revision>
  <cp:lastPrinted>2015-07-20T11:38:00Z</cp:lastPrinted>
  <dcterms:created xsi:type="dcterms:W3CDTF">2015-07-20T11:20:00Z</dcterms:created>
  <dcterms:modified xsi:type="dcterms:W3CDTF">2015-07-20T11:38:00Z</dcterms:modified>
</cp:coreProperties>
</file>