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4975FA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232885" w:rsidRPr="00AC775F">
        <w:rPr>
          <w:sz w:val="24"/>
          <w:szCs w:val="24"/>
        </w:rPr>
        <w:t>133</w:t>
      </w:r>
      <w:r w:rsidR="00F70628" w:rsidRPr="004975FA">
        <w:rPr>
          <w:sz w:val="24"/>
          <w:szCs w:val="24"/>
        </w:rPr>
        <w:t>ИТ/ЗП</w:t>
      </w:r>
      <w:r w:rsidR="00232885" w:rsidRPr="00AC775F">
        <w:rPr>
          <w:sz w:val="24"/>
          <w:szCs w:val="24"/>
        </w:rPr>
        <w:t>-</w:t>
      </w:r>
      <w:r w:rsidR="00F70628" w:rsidRPr="004975FA">
        <w:rPr>
          <w:sz w:val="24"/>
          <w:szCs w:val="24"/>
        </w:rPr>
        <w:t>01</w:t>
      </w:r>
      <w:r w:rsidR="00232885" w:rsidRPr="00AC775F">
        <w:rPr>
          <w:sz w:val="24"/>
          <w:szCs w:val="24"/>
        </w:rPr>
        <w:t>5</w:t>
      </w:r>
      <w:r w:rsidR="00A12D43" w:rsidRPr="004975FA">
        <w:rPr>
          <w:sz w:val="24"/>
          <w:szCs w:val="24"/>
        </w:rPr>
        <w:t>-</w:t>
      </w:r>
      <w:r w:rsidR="00232885" w:rsidRPr="00232885">
        <w:rPr>
          <w:sz w:val="24"/>
          <w:szCs w:val="24"/>
        </w:rPr>
        <w:t>4</w:t>
      </w:r>
      <w:r w:rsidRPr="004975FA">
        <w:rPr>
          <w:sz w:val="24"/>
          <w:szCs w:val="24"/>
        </w:rPr>
        <w:t xml:space="preserve"> </w:t>
      </w:r>
    </w:p>
    <w:p w:rsidR="00232885" w:rsidRPr="00232885" w:rsidRDefault="00232885" w:rsidP="00232885">
      <w:pPr>
        <w:keepLines/>
        <w:jc w:val="center"/>
        <w:outlineLvl w:val="0"/>
        <w:rPr>
          <w:rFonts w:eastAsia="Times New Roman"/>
          <w:b/>
          <w:bCs/>
        </w:rPr>
      </w:pPr>
      <w:r w:rsidRPr="00232885">
        <w:rPr>
          <w:rFonts w:eastAsia="Times New Roman"/>
          <w:b/>
          <w:bCs/>
        </w:rPr>
        <w:t>преддоговорных переговоров между заказчиком и единственным участником открытого запроса предложений в электронной форме на право заключения договора на оказание услуг технической поддержки «Системы мониторинга и оперативного управления капитальным строительством» (лот № 133ИТ/ЗП-015)</w:t>
      </w:r>
    </w:p>
    <w:p w:rsidR="00DE7DEF" w:rsidRPr="004975FA" w:rsidRDefault="00DE7DEF" w:rsidP="008332DD">
      <w:pPr>
        <w:jc w:val="center"/>
        <w:rPr>
          <w:b/>
        </w:rPr>
      </w:pPr>
    </w:p>
    <w:p w:rsidR="00B961E9" w:rsidRPr="004975FA" w:rsidRDefault="00B961E9" w:rsidP="008332DD">
      <w:pPr>
        <w:jc w:val="center"/>
        <w:rPr>
          <w:b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232885" w:rsidRPr="00232885">
        <w:rPr>
          <w:rStyle w:val="11"/>
          <w:color w:val="000000"/>
        </w:rPr>
        <w:t>10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232885">
        <w:rPr>
          <w:rStyle w:val="11"/>
          <w:color w:val="000000"/>
        </w:rPr>
        <w:t>августа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AA5962" w:rsidRDefault="00AA5962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232885" w:rsidRPr="00232885" w:rsidRDefault="00232885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  <w:r w:rsidRPr="00232885">
        <w:rPr>
          <w:rFonts w:eastAsia="Times New Roman"/>
        </w:rPr>
        <w:t>Открытый запрос предложений в электронной форме</w:t>
      </w:r>
      <w:r w:rsidR="00974D78">
        <w:rPr>
          <w:rFonts w:eastAsia="Times New Roman"/>
        </w:rPr>
        <w:t xml:space="preserve"> </w:t>
      </w:r>
      <w:r w:rsidRPr="00232885">
        <w:rPr>
          <w:rFonts w:eastAsia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232885">
        <w:rPr>
          <w:rFonts w:eastAsia="Times New Roman"/>
          <w:color w:val="FF0000"/>
        </w:rPr>
        <w:t xml:space="preserve"> </w:t>
      </w:r>
      <w:r w:rsidRPr="00232885">
        <w:rPr>
          <w:rFonts w:eastAsia="Times New Roman"/>
        </w:rPr>
        <w:t>с использованием функционала ЭТП Аук</w:t>
      </w:r>
      <w:r w:rsidR="00974D78">
        <w:rPr>
          <w:rFonts w:eastAsia="Times New Roman"/>
        </w:rPr>
        <w:t xml:space="preserve">ционный </w:t>
      </w:r>
      <w:r w:rsidRPr="00232885">
        <w:rPr>
          <w:rFonts w:eastAsia="Times New Roman"/>
        </w:rPr>
        <w:t>Конк</w:t>
      </w:r>
      <w:r w:rsidR="00974D78">
        <w:rPr>
          <w:rFonts w:eastAsia="Times New Roman"/>
        </w:rPr>
        <w:t>урсный</w:t>
      </w:r>
      <w:r w:rsidRPr="00232885">
        <w:rPr>
          <w:rFonts w:eastAsia="Times New Roman"/>
        </w:rPr>
        <w:t xml:space="preserve"> Дом</w:t>
      </w:r>
      <w:r w:rsidRPr="00232885">
        <w:rPr>
          <w:rFonts w:eastAsia="Times New Roman"/>
          <w:color w:val="FF0000"/>
        </w:rPr>
        <w:t xml:space="preserve"> </w:t>
      </w:r>
      <w:r w:rsidRPr="00232885">
        <w:rPr>
          <w:rFonts w:eastAsia="Times New Roman"/>
        </w:rPr>
        <w:t>согласно регламенту ее работы.</w:t>
      </w:r>
    </w:p>
    <w:p w:rsidR="00AA5962" w:rsidRPr="00232885" w:rsidRDefault="00AA5962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232885" w:rsidRPr="00232885" w:rsidRDefault="00232885" w:rsidP="00232885">
      <w:pPr>
        <w:keepLines/>
        <w:tabs>
          <w:tab w:val="left" w:pos="252"/>
        </w:tabs>
        <w:ind w:firstLine="567"/>
        <w:jc w:val="both"/>
        <w:outlineLvl w:val="0"/>
        <w:rPr>
          <w:rFonts w:eastAsia="Times New Roman"/>
          <w:b/>
          <w:bCs/>
        </w:rPr>
      </w:pPr>
      <w:r w:rsidRPr="00232885">
        <w:rPr>
          <w:rFonts w:eastAsia="Times New Roman"/>
          <w:b/>
          <w:bCs/>
        </w:rPr>
        <w:t>Информация о заказе:</w:t>
      </w:r>
    </w:p>
    <w:p w:rsidR="00232885" w:rsidRPr="00232885" w:rsidRDefault="00232885" w:rsidP="00232885">
      <w:pPr>
        <w:keepLines/>
        <w:tabs>
          <w:tab w:val="left" w:pos="252"/>
        </w:tabs>
        <w:ind w:firstLine="567"/>
        <w:jc w:val="both"/>
        <w:outlineLvl w:val="0"/>
        <w:rPr>
          <w:rFonts w:eastAsia="Times New Roman"/>
        </w:rPr>
      </w:pPr>
      <w:r w:rsidRPr="00232885">
        <w:rPr>
          <w:rFonts w:eastAsia="Times New Roman"/>
        </w:rPr>
        <w:t>Заказчик: АО "НИАЭП"</w:t>
      </w:r>
    </w:p>
    <w:p w:rsidR="00232885" w:rsidRPr="00232885" w:rsidRDefault="00232885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  <w:r w:rsidRPr="00232885">
        <w:rPr>
          <w:rFonts w:eastAsia="Times New Roman"/>
        </w:rPr>
        <w:t>Организатор размещения заказа: АО "НИАЭП"</w:t>
      </w:r>
    </w:p>
    <w:p w:rsidR="00232885" w:rsidRPr="00232885" w:rsidRDefault="00232885" w:rsidP="00232885">
      <w:pPr>
        <w:keepLines/>
        <w:tabs>
          <w:tab w:val="left" w:pos="252"/>
        </w:tabs>
        <w:ind w:firstLine="567"/>
        <w:jc w:val="both"/>
        <w:rPr>
          <w:rFonts w:eastAsia="Times New Roman"/>
          <w:color w:val="FF0000"/>
        </w:rPr>
      </w:pPr>
      <w:r w:rsidRPr="00232885">
        <w:rPr>
          <w:rFonts w:eastAsia="Times New Roman"/>
        </w:rPr>
        <w:t xml:space="preserve">Предмет запроса предложений: право заключения договора на оказание услуг технической поддержки «Системы мониторинга и оперативного управления капитальным строительством» (лот № 133ИТ/ЗП-015) </w:t>
      </w:r>
    </w:p>
    <w:p w:rsidR="00232885" w:rsidRPr="00232885" w:rsidRDefault="00232885" w:rsidP="00232885">
      <w:pPr>
        <w:ind w:firstLine="567"/>
        <w:jc w:val="both"/>
        <w:rPr>
          <w:rFonts w:eastAsia="Times New Roman"/>
        </w:rPr>
      </w:pPr>
      <w:r w:rsidRPr="00232885">
        <w:rPr>
          <w:rFonts w:eastAsia="Times New Roman"/>
        </w:rPr>
        <w:t xml:space="preserve">Предмет договора: Техническая поддержка Системы мониторинга и управления капитальным строительством </w:t>
      </w:r>
    </w:p>
    <w:p w:rsidR="00232885" w:rsidRPr="00232885" w:rsidRDefault="00232885" w:rsidP="00232885">
      <w:pPr>
        <w:ind w:firstLine="567"/>
        <w:jc w:val="both"/>
        <w:rPr>
          <w:rFonts w:eastAsia="Times New Roman"/>
        </w:rPr>
      </w:pPr>
      <w:r w:rsidRPr="00232885">
        <w:rPr>
          <w:rFonts w:eastAsia="Times New Roman"/>
        </w:rPr>
        <w:t xml:space="preserve">Начальная (максимальная) цена договора: 4 200 000 (Четыре миллиона двести тысяч) рублей 00 копеек, включая НДС. </w:t>
      </w:r>
    </w:p>
    <w:p w:rsidR="00232885" w:rsidRPr="00232885" w:rsidRDefault="00232885" w:rsidP="00232885">
      <w:pPr>
        <w:ind w:firstLine="567"/>
        <w:rPr>
          <w:rFonts w:eastAsia="Times New Roman"/>
        </w:rPr>
      </w:pPr>
    </w:p>
    <w:p w:rsidR="00232885" w:rsidRPr="00232885" w:rsidRDefault="00232885" w:rsidP="00232885">
      <w:pPr>
        <w:keepLines/>
        <w:ind w:firstLine="567"/>
        <w:jc w:val="both"/>
        <w:rPr>
          <w:rFonts w:eastAsia="Times New Roman"/>
        </w:rPr>
      </w:pPr>
      <w:r w:rsidRPr="00232885">
        <w:rPr>
          <w:rFonts w:eastAsia="Times New Roman"/>
        </w:rPr>
        <w:t xml:space="preserve">Извещение о проведении </w:t>
      </w:r>
      <w:r w:rsidRPr="00232885">
        <w:rPr>
          <w:rFonts w:eastAsia="Times New Roman"/>
          <w:bCs/>
        </w:rPr>
        <w:t>запроса предложений</w:t>
      </w:r>
      <w:r w:rsidRPr="00232885">
        <w:rPr>
          <w:rFonts w:eastAsia="Times New Roman"/>
        </w:rPr>
        <w:t xml:space="preserve"> и документация по запросу предложений опубликованы «06»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232885">
          <w:rPr>
            <w:rFonts w:eastAsia="Times New Roman"/>
            <w:color w:val="0000FF"/>
            <w:u w:val="single"/>
          </w:rPr>
          <w:t>http://www.zakupki.gov.ru</w:t>
        </w:r>
      </w:hyperlink>
      <w:r w:rsidRPr="00232885">
        <w:rPr>
          <w:rFonts w:eastAsia="Times New Roman"/>
          <w:color w:val="0000FF"/>
          <w:u w:val="single"/>
        </w:rPr>
        <w:t>/</w:t>
      </w:r>
      <w:r w:rsidRPr="00232885">
        <w:rPr>
          <w:rFonts w:eastAsia="Times New Roman"/>
        </w:rPr>
        <w:t xml:space="preserve">, закупка № 31502539022,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 w:rsidRPr="00232885">
          <w:rPr>
            <w:rFonts w:eastAsia="Times New Roman"/>
            <w:color w:val="0000FF"/>
            <w:u w:val="single"/>
          </w:rPr>
          <w:t>http://zakupki.</w:t>
        </w:r>
        <w:r w:rsidRPr="00232885">
          <w:rPr>
            <w:rFonts w:eastAsia="Times New Roman"/>
            <w:color w:val="0000FF"/>
            <w:u w:val="single"/>
            <w:lang w:val="en-US"/>
          </w:rPr>
          <w:t>rosatom</w:t>
        </w:r>
        <w:r w:rsidRPr="00232885">
          <w:rPr>
            <w:rFonts w:eastAsia="Times New Roman"/>
            <w:color w:val="0000FF"/>
            <w:u w:val="single"/>
          </w:rPr>
          <w:t>.ru</w:t>
        </w:r>
      </w:hyperlink>
      <w:r w:rsidRPr="00232885">
        <w:rPr>
          <w:rFonts w:eastAsia="Times New Roman"/>
          <w:color w:val="0000FF"/>
          <w:u w:val="single"/>
        </w:rPr>
        <w:t>/</w:t>
      </w:r>
      <w:r w:rsidRPr="00232885">
        <w:rPr>
          <w:rFonts w:eastAsia="Times New Roman"/>
        </w:rPr>
        <w:t>, закупка №150706/0536/761, на ЭТП Аук</w:t>
      </w:r>
      <w:r w:rsidR="00974D78">
        <w:rPr>
          <w:rFonts w:eastAsia="Times New Roman"/>
        </w:rPr>
        <w:t>ционный</w:t>
      </w:r>
      <w:r w:rsidRPr="00232885">
        <w:rPr>
          <w:rFonts w:eastAsia="Times New Roman"/>
        </w:rPr>
        <w:t xml:space="preserve"> Конк</w:t>
      </w:r>
      <w:r w:rsidR="00974D78">
        <w:rPr>
          <w:rFonts w:eastAsia="Times New Roman"/>
        </w:rPr>
        <w:t>урсный</w:t>
      </w:r>
      <w:r w:rsidRPr="00232885">
        <w:rPr>
          <w:rFonts w:eastAsia="Times New Roman"/>
        </w:rPr>
        <w:t xml:space="preserve"> Дом, закупка  №R027474.</w:t>
      </w:r>
    </w:p>
    <w:p w:rsidR="00232885" w:rsidRPr="00232885" w:rsidRDefault="00232885" w:rsidP="00232885">
      <w:pPr>
        <w:ind w:firstLine="709"/>
        <w:jc w:val="both"/>
        <w:rPr>
          <w:color w:val="000000"/>
        </w:rPr>
      </w:pPr>
    </w:p>
    <w:p w:rsidR="00232885" w:rsidRPr="00551700" w:rsidRDefault="00232885" w:rsidP="00232885">
      <w:pPr>
        <w:ind w:firstLine="709"/>
        <w:jc w:val="both"/>
        <w:rPr>
          <w:color w:val="000000"/>
          <w:lang w:val="x-none"/>
        </w:rPr>
      </w:pPr>
      <w:r w:rsidRPr="00232885">
        <w:rPr>
          <w:color w:val="000000"/>
          <w:lang w:val="x-none"/>
        </w:rPr>
        <w:t xml:space="preserve">Условия заключаемого договора определяются путем объединения исходного проекта </w:t>
      </w:r>
      <w:r w:rsidRPr="00551700">
        <w:rPr>
          <w:color w:val="000000"/>
          <w:lang w:val="x-none"/>
        </w:rPr>
        <w:t xml:space="preserve">договора, приведенного в закупочной документации, и заявки единственного участника запроса </w:t>
      </w:r>
      <w:r w:rsidRPr="00551700">
        <w:rPr>
          <w:color w:val="000000"/>
        </w:rPr>
        <w:t>предложений</w:t>
      </w:r>
      <w:r w:rsidRPr="00551700">
        <w:rPr>
          <w:color w:val="000000"/>
          <w:lang w:val="x-none"/>
        </w:rPr>
        <w:t xml:space="preserve">, </w:t>
      </w:r>
      <w:r w:rsidRPr="00551700">
        <w:rPr>
          <w:lang w:val="x-none"/>
        </w:rPr>
        <w:t>срок и объем оказания услуг</w:t>
      </w:r>
      <w:r w:rsidRPr="00551700">
        <w:t xml:space="preserve"> в соответствии с заявкой</w:t>
      </w:r>
      <w:r w:rsidRPr="00551700">
        <w:rPr>
          <w:color w:val="000000"/>
          <w:lang w:val="x-none"/>
        </w:rPr>
        <w:t>, с учетом данных преддоговорных переговоров.</w:t>
      </w:r>
    </w:p>
    <w:p w:rsidR="00232885" w:rsidRPr="00551700" w:rsidRDefault="00232885" w:rsidP="00232885">
      <w:pPr>
        <w:ind w:firstLine="708"/>
        <w:jc w:val="both"/>
        <w:outlineLvl w:val="0"/>
      </w:pPr>
      <w:r w:rsidRPr="00551700">
        <w:rPr>
          <w:color w:val="000000"/>
        </w:rPr>
        <w:t xml:space="preserve">Цена </w:t>
      </w:r>
      <w:r w:rsidRPr="00551700">
        <w:t xml:space="preserve">договора, предложенная единственным участником запроса предложений Акционерное общество «НЕОЛАНТ» (город Москва, ул. Покровка, д. 47А) согласно протоколу преддоговорных переговоров от 28.07.2015г. № 133ИТ/ЗП-015-3, составляет </w:t>
      </w:r>
      <w:r w:rsidRPr="00551700">
        <w:rPr>
          <w:color w:val="000000"/>
        </w:rPr>
        <w:t>4 155 000 (Четыре миллиона сто пятьдесят пять тысяч) рублей 00 копеек, включая НДС.</w:t>
      </w:r>
    </w:p>
    <w:p w:rsidR="00232885" w:rsidRPr="00551700" w:rsidRDefault="00232885" w:rsidP="00232885">
      <w:pPr>
        <w:ind w:firstLine="708"/>
        <w:jc w:val="both"/>
        <w:outlineLvl w:val="0"/>
      </w:pPr>
    </w:p>
    <w:p w:rsidR="008B15E1" w:rsidRDefault="008B15E1" w:rsidP="00F81F42">
      <w:pPr>
        <w:ind w:firstLine="708"/>
        <w:jc w:val="both"/>
        <w:rPr>
          <w:rStyle w:val="11"/>
          <w:color w:val="000000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232885">
        <w:rPr>
          <w:rStyle w:val="11"/>
          <w:color w:val="000000"/>
        </w:rPr>
        <w:t>10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232885">
        <w:rPr>
          <w:rStyle w:val="11"/>
          <w:color w:val="000000"/>
        </w:rPr>
        <w:t>августа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>603006, г</w:t>
        </w:r>
      </w:smartTag>
      <w:r w:rsidR="00BA2B1A" w:rsidRPr="004975FA">
        <w:rPr>
          <w:rStyle w:val="11"/>
          <w:color w:val="000000"/>
        </w:rPr>
        <w:t>.Н.Новгород,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F81F42" w:rsidRPr="004975FA" w:rsidRDefault="00F81F42" w:rsidP="00F81F42">
      <w:pPr>
        <w:ind w:firstLine="708"/>
        <w:jc w:val="both"/>
        <w:rPr>
          <w:b/>
        </w:rPr>
      </w:pPr>
    </w:p>
    <w:p w:rsidR="00BA2B1A" w:rsidRPr="004975FA" w:rsidRDefault="00BA2B1A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  <w:r w:rsidRPr="004975FA">
        <w:rPr>
          <w:rStyle w:val="11"/>
          <w:sz w:val="24"/>
          <w:szCs w:val="24"/>
        </w:rPr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0F16A9" w:rsidP="00AA2A38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Кац Владимир Лазаревич</w:t>
            </w:r>
          </w:p>
        </w:tc>
        <w:tc>
          <w:tcPr>
            <w:tcW w:w="7245" w:type="dxa"/>
            <w:vAlign w:val="center"/>
          </w:tcPr>
          <w:p w:rsidR="00BA2B1A" w:rsidRPr="004975FA" w:rsidRDefault="000F16A9" w:rsidP="00AA2A38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Исполнительный директор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BA2B1A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lastRenderedPageBreak/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>единственного участника</w:t>
            </w:r>
            <w:r w:rsidRPr="004975FA">
              <w:rPr>
                <w:rStyle w:val="12"/>
                <w:color w:val="000000"/>
              </w:rPr>
              <w:t xml:space="preserve"> запроса предложений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AA5962" w:rsidRPr="004975FA" w:rsidTr="00AA2A38">
        <w:trPr>
          <w:trHeight w:val="420"/>
        </w:trPr>
        <w:tc>
          <w:tcPr>
            <w:tcW w:w="2835" w:type="dxa"/>
            <w:vAlign w:val="center"/>
          </w:tcPr>
          <w:p w:rsidR="00AA5962" w:rsidRPr="00F054B0" w:rsidRDefault="00675295" w:rsidP="00167209">
            <w:pPr>
              <w:rPr>
                <w:color w:val="000000"/>
              </w:rPr>
            </w:pPr>
            <w:r>
              <w:t>Тихоновский</w:t>
            </w:r>
            <w:r>
              <w:t xml:space="preserve"> </w:t>
            </w:r>
            <w:r w:rsidRPr="00675295">
              <w:t xml:space="preserve">Владислав Леонидович </w:t>
            </w:r>
            <w:r w:rsidR="00AA5962"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AA5962" w:rsidRPr="00F054B0" w:rsidRDefault="00675295" w:rsidP="00167209">
            <w:pPr>
              <w:autoSpaceDE w:val="0"/>
              <w:autoSpaceDN w:val="0"/>
              <w:adjustRightInd w:val="0"/>
            </w:pPr>
            <w:r>
              <w:t xml:space="preserve">Вр.и.о. </w:t>
            </w:r>
            <w:r w:rsidR="00AA5962">
              <w:t>Генеральный директор АО «НЕОЛАНТ»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F70628" w:rsidP="005B3222">
            <w:pPr>
              <w:autoSpaceDE w:val="0"/>
              <w:autoSpaceDN w:val="0"/>
              <w:adjustRightInd w:val="0"/>
            </w:pPr>
            <w:r w:rsidRPr="004975FA">
              <w:t>Бредихина Нелли Николаевна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551700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1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232885" w:rsidRDefault="00232885" w:rsidP="007A1196">
      <w:pPr>
        <w:pStyle w:val="a4"/>
        <w:spacing w:after="0"/>
        <w:ind w:left="40" w:right="20"/>
        <w:jc w:val="both"/>
        <w:rPr>
          <w:rStyle w:val="11"/>
          <w:color w:val="000000"/>
        </w:rPr>
      </w:pPr>
    </w:p>
    <w:p w:rsidR="007A1196" w:rsidRPr="004975FA" w:rsidRDefault="007A1196" w:rsidP="00FD38CF">
      <w:pPr>
        <w:pStyle w:val="a4"/>
        <w:spacing w:after="0"/>
        <w:ind w:left="40" w:right="20" w:firstLine="527"/>
        <w:jc w:val="both"/>
        <w:rPr>
          <w:rStyle w:val="11"/>
          <w:color w:val="000000"/>
        </w:rPr>
      </w:pPr>
      <w:r w:rsidRPr="004975FA">
        <w:rPr>
          <w:rStyle w:val="11"/>
          <w:color w:val="000000"/>
        </w:rPr>
        <w:t xml:space="preserve">Преддоговорные переговоры проведены в соответствии с подпунктом </w:t>
      </w:r>
      <w:r w:rsidR="00AA5962">
        <w:rPr>
          <w:rStyle w:val="11"/>
          <w:color w:val="000000"/>
        </w:rPr>
        <w:t>в</w:t>
      </w:r>
      <w:r w:rsidRPr="004975FA">
        <w:rPr>
          <w:rStyle w:val="11"/>
          <w:color w:val="000000"/>
        </w:rPr>
        <w:t xml:space="preserve">) пункта 28.4.2 Единого отраслевого стандарта закупок (Положения о закупке) Госкорпорации «Росатом» в редакции, указанной в </w:t>
      </w:r>
      <w:r w:rsidR="00FD767E" w:rsidRPr="004975FA">
        <w:rPr>
          <w:rStyle w:val="11"/>
          <w:color w:val="000000"/>
        </w:rPr>
        <w:t>закупочной</w:t>
      </w:r>
      <w:r w:rsidRPr="004975FA">
        <w:rPr>
          <w:rStyle w:val="11"/>
          <w:color w:val="000000"/>
        </w:rPr>
        <w:t xml:space="preserve"> документации</w:t>
      </w:r>
      <w:r w:rsidR="00FD767E" w:rsidRPr="004975FA">
        <w:rPr>
          <w:rStyle w:val="11"/>
          <w:color w:val="000000"/>
        </w:rPr>
        <w:t>,</w:t>
      </w:r>
      <w:r w:rsidRPr="004975FA">
        <w:rPr>
          <w:rStyle w:val="11"/>
          <w:color w:val="000000"/>
        </w:rPr>
        <w:t xml:space="preserve"> и </w:t>
      </w:r>
      <w:r w:rsidR="00FD767E" w:rsidRPr="004975FA">
        <w:rPr>
          <w:rStyle w:val="11"/>
          <w:color w:val="000000"/>
        </w:rPr>
        <w:t xml:space="preserve">в соответствии </w:t>
      </w:r>
      <w:r w:rsidRPr="004975FA">
        <w:rPr>
          <w:rStyle w:val="11"/>
          <w:color w:val="000000"/>
        </w:rPr>
        <w:t xml:space="preserve">с подпунктом </w:t>
      </w:r>
      <w:r w:rsidR="00AA5962">
        <w:rPr>
          <w:rStyle w:val="11"/>
          <w:color w:val="000000"/>
        </w:rPr>
        <w:t>в</w:t>
      </w:r>
      <w:r w:rsidRPr="004975FA">
        <w:rPr>
          <w:rStyle w:val="11"/>
          <w:color w:val="000000"/>
        </w:rPr>
        <w:t xml:space="preserve">) пункта </w:t>
      </w:r>
      <w:r w:rsidR="00AA5962">
        <w:rPr>
          <w:rStyle w:val="11"/>
          <w:color w:val="000000"/>
        </w:rPr>
        <w:t>13 раздела 2 тома 1</w:t>
      </w:r>
      <w:r w:rsidRPr="004975FA">
        <w:rPr>
          <w:rStyle w:val="11"/>
          <w:color w:val="000000"/>
        </w:rPr>
        <w:t xml:space="preserve"> </w:t>
      </w:r>
      <w:r w:rsidR="00FD767E" w:rsidRPr="004975FA">
        <w:rPr>
          <w:rStyle w:val="11"/>
          <w:color w:val="000000"/>
        </w:rPr>
        <w:t>закупочной</w:t>
      </w:r>
      <w:r w:rsidRPr="004975FA">
        <w:rPr>
          <w:rStyle w:val="11"/>
          <w:color w:val="000000"/>
        </w:rPr>
        <w:t xml:space="preserve"> документации.</w:t>
      </w:r>
    </w:p>
    <w:p w:rsidR="007A1196" w:rsidRPr="004975FA" w:rsidRDefault="007A1196" w:rsidP="00FD38CF">
      <w:pPr>
        <w:pStyle w:val="a4"/>
        <w:spacing w:after="0"/>
        <w:ind w:left="40" w:right="20" w:firstLine="527"/>
        <w:jc w:val="both"/>
        <w:rPr>
          <w:rStyle w:val="11"/>
          <w:color w:val="000000"/>
        </w:rPr>
      </w:pPr>
      <w:r w:rsidRPr="004975FA">
        <w:rPr>
          <w:rStyle w:val="11"/>
          <w:color w:val="000000"/>
        </w:rPr>
        <w:t>По результатам преддоговорных переговоров достигнуты договоренности</w:t>
      </w:r>
      <w:r w:rsidR="004975FA" w:rsidRPr="004975FA">
        <w:rPr>
          <w:rStyle w:val="11"/>
          <w:color w:val="000000"/>
        </w:rPr>
        <w:t xml:space="preserve"> внести в проект договора следующие уточнения</w:t>
      </w:r>
      <w:r w:rsidRPr="004975FA">
        <w:rPr>
          <w:rStyle w:val="11"/>
          <w:color w:val="000000"/>
        </w:rPr>
        <w:t>:</w:t>
      </w:r>
    </w:p>
    <w:tbl>
      <w:tblPr>
        <w:tblStyle w:val="af4"/>
        <w:tblW w:w="0" w:type="auto"/>
        <w:jc w:val="center"/>
        <w:tblInd w:w="-601" w:type="dxa"/>
        <w:tblLayout w:type="fixed"/>
        <w:tblLook w:val="04A0" w:firstRow="1" w:lastRow="0" w:firstColumn="1" w:lastColumn="0" w:noHBand="0" w:noVBand="1"/>
      </w:tblPr>
      <w:tblGrid>
        <w:gridCol w:w="499"/>
        <w:gridCol w:w="2126"/>
        <w:gridCol w:w="3773"/>
        <w:gridCol w:w="3774"/>
      </w:tblGrid>
      <w:tr w:rsidR="004975FA" w:rsidRPr="00AC775F" w:rsidTr="00AC775F">
        <w:trPr>
          <w:jc w:val="center"/>
        </w:trPr>
        <w:tc>
          <w:tcPr>
            <w:tcW w:w="499" w:type="dxa"/>
            <w:vAlign w:val="center"/>
          </w:tcPr>
          <w:p w:rsidR="004975FA" w:rsidRPr="00AC775F" w:rsidRDefault="004975FA" w:rsidP="002A59AE">
            <w:pPr>
              <w:jc w:val="center"/>
              <w:rPr>
                <w:sz w:val="22"/>
                <w:szCs w:val="22"/>
              </w:rPr>
            </w:pPr>
            <w:r w:rsidRPr="00AC775F">
              <w:rPr>
                <w:sz w:val="22"/>
                <w:szCs w:val="22"/>
              </w:rPr>
              <w:t>№ п/п</w:t>
            </w:r>
          </w:p>
        </w:tc>
        <w:tc>
          <w:tcPr>
            <w:tcW w:w="2126" w:type="dxa"/>
          </w:tcPr>
          <w:p w:rsidR="004975FA" w:rsidRPr="00AC775F" w:rsidRDefault="004975FA" w:rsidP="00AC775F">
            <w:pPr>
              <w:jc w:val="center"/>
              <w:rPr>
                <w:sz w:val="22"/>
                <w:szCs w:val="22"/>
              </w:rPr>
            </w:pPr>
            <w:r w:rsidRPr="00AC775F">
              <w:rPr>
                <w:sz w:val="22"/>
                <w:szCs w:val="22"/>
              </w:rPr>
              <w:t xml:space="preserve">Номер пункта </w:t>
            </w:r>
            <w:r w:rsidR="00AC775F" w:rsidRPr="00AC775F">
              <w:rPr>
                <w:sz w:val="22"/>
                <w:szCs w:val="22"/>
              </w:rPr>
              <w:t>договора</w:t>
            </w:r>
          </w:p>
        </w:tc>
        <w:tc>
          <w:tcPr>
            <w:tcW w:w="3773" w:type="dxa"/>
            <w:vAlign w:val="center"/>
          </w:tcPr>
          <w:p w:rsidR="004975FA" w:rsidRPr="00AC775F" w:rsidRDefault="004975FA" w:rsidP="00AC775F">
            <w:pPr>
              <w:jc w:val="center"/>
              <w:rPr>
                <w:sz w:val="22"/>
                <w:szCs w:val="22"/>
              </w:rPr>
            </w:pPr>
            <w:r w:rsidRPr="00AC775F">
              <w:rPr>
                <w:sz w:val="22"/>
                <w:szCs w:val="22"/>
              </w:rPr>
              <w:t xml:space="preserve">Редакция проекта </w:t>
            </w:r>
            <w:r w:rsidR="00AC775F" w:rsidRPr="00AC775F">
              <w:rPr>
                <w:sz w:val="22"/>
                <w:szCs w:val="22"/>
              </w:rPr>
              <w:t>договора</w:t>
            </w:r>
          </w:p>
        </w:tc>
        <w:tc>
          <w:tcPr>
            <w:tcW w:w="3774" w:type="dxa"/>
            <w:vAlign w:val="center"/>
          </w:tcPr>
          <w:p w:rsidR="004975FA" w:rsidRPr="00AC775F" w:rsidRDefault="00AC775F" w:rsidP="00AA2A38">
            <w:pPr>
              <w:jc w:val="center"/>
              <w:rPr>
                <w:sz w:val="22"/>
                <w:szCs w:val="22"/>
              </w:rPr>
            </w:pPr>
            <w:r w:rsidRPr="00AC775F">
              <w:rPr>
                <w:sz w:val="22"/>
                <w:szCs w:val="22"/>
              </w:rPr>
              <w:t>Редакция заключаемого договора</w:t>
            </w:r>
          </w:p>
        </w:tc>
      </w:tr>
      <w:tr w:rsidR="004975FA" w:rsidRPr="00AC775F" w:rsidTr="00AC775F">
        <w:trPr>
          <w:jc w:val="center"/>
        </w:trPr>
        <w:tc>
          <w:tcPr>
            <w:tcW w:w="499" w:type="dxa"/>
          </w:tcPr>
          <w:p w:rsidR="004975FA" w:rsidRPr="00AC775F" w:rsidRDefault="004975FA" w:rsidP="002A59AE">
            <w:pPr>
              <w:pStyle w:val="af0"/>
              <w:numPr>
                <w:ilvl w:val="0"/>
                <w:numId w:val="3"/>
              </w:numPr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4975FA" w:rsidRPr="00AC775F" w:rsidRDefault="00AC775F" w:rsidP="00AA2A38">
            <w:pPr>
              <w:jc w:val="center"/>
              <w:rPr>
                <w:sz w:val="22"/>
                <w:szCs w:val="22"/>
              </w:rPr>
            </w:pPr>
            <w:r w:rsidRPr="00AC775F">
              <w:rPr>
                <w:sz w:val="22"/>
                <w:szCs w:val="22"/>
              </w:rPr>
              <w:t>п.1.4. Договора</w:t>
            </w:r>
          </w:p>
        </w:tc>
        <w:tc>
          <w:tcPr>
            <w:tcW w:w="3773" w:type="dxa"/>
          </w:tcPr>
          <w:p w:rsidR="004975FA" w:rsidRPr="00AC775F" w:rsidRDefault="00AC775F" w:rsidP="00AA2A38">
            <w:pPr>
              <w:rPr>
                <w:sz w:val="22"/>
                <w:szCs w:val="22"/>
              </w:rPr>
            </w:pPr>
            <w:r w:rsidRPr="00AC775F">
              <w:rPr>
                <w:sz w:val="22"/>
                <w:szCs w:val="22"/>
              </w:rPr>
              <w:t>Срок оказания услуг: с момента заключения договора 1 (один) год</w:t>
            </w:r>
          </w:p>
        </w:tc>
        <w:tc>
          <w:tcPr>
            <w:tcW w:w="3774" w:type="dxa"/>
          </w:tcPr>
          <w:p w:rsidR="00AA2A38" w:rsidRPr="00AC775F" w:rsidRDefault="00AC775F" w:rsidP="00AC775F">
            <w:pPr>
              <w:jc w:val="center"/>
              <w:rPr>
                <w:sz w:val="22"/>
                <w:szCs w:val="22"/>
              </w:rPr>
            </w:pPr>
            <w:r w:rsidRPr="00AC775F">
              <w:rPr>
                <w:sz w:val="22"/>
                <w:szCs w:val="22"/>
              </w:rPr>
              <w:t>Срок оказания услуг: с 1 сентября 2015 года заключения договора 1 (один) год</w:t>
            </w:r>
          </w:p>
        </w:tc>
      </w:tr>
      <w:tr w:rsidR="004975FA" w:rsidRPr="00AC775F" w:rsidTr="00AC775F">
        <w:trPr>
          <w:jc w:val="center"/>
        </w:trPr>
        <w:tc>
          <w:tcPr>
            <w:tcW w:w="499" w:type="dxa"/>
          </w:tcPr>
          <w:p w:rsidR="004975FA" w:rsidRPr="00AC775F" w:rsidRDefault="004975FA" w:rsidP="002A59AE">
            <w:pPr>
              <w:pStyle w:val="af0"/>
              <w:numPr>
                <w:ilvl w:val="0"/>
                <w:numId w:val="3"/>
              </w:numPr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4975FA" w:rsidRPr="00AC775F" w:rsidRDefault="00AC775F" w:rsidP="00AA2A38">
            <w:pPr>
              <w:jc w:val="center"/>
              <w:rPr>
                <w:sz w:val="22"/>
                <w:szCs w:val="22"/>
              </w:rPr>
            </w:pPr>
            <w:r w:rsidRPr="00AC775F">
              <w:rPr>
                <w:sz w:val="22"/>
                <w:szCs w:val="22"/>
              </w:rPr>
              <w:t>п.8.1. Договора</w:t>
            </w:r>
          </w:p>
        </w:tc>
        <w:tc>
          <w:tcPr>
            <w:tcW w:w="3773" w:type="dxa"/>
          </w:tcPr>
          <w:p w:rsidR="004975FA" w:rsidRPr="00AC775F" w:rsidRDefault="00AC775F" w:rsidP="00B46A63">
            <w:pPr>
              <w:jc w:val="both"/>
              <w:rPr>
                <w:rFonts w:cstheme="minorHAnsi"/>
                <w:sz w:val="22"/>
                <w:szCs w:val="22"/>
              </w:rPr>
            </w:pPr>
            <w:r w:rsidRPr="00AC775F">
              <w:rPr>
                <w:rFonts w:cstheme="minorHAnsi"/>
                <w:sz w:val="22"/>
                <w:szCs w:val="22"/>
              </w:rPr>
              <w:t>Договор вступает в силу с даты его подписания Заказчиком и Исполнителем и действует до полного исполнения Сторонами своих обязательств.</w:t>
            </w:r>
          </w:p>
        </w:tc>
        <w:tc>
          <w:tcPr>
            <w:tcW w:w="3774" w:type="dxa"/>
          </w:tcPr>
          <w:p w:rsidR="004975FA" w:rsidRPr="00AC775F" w:rsidRDefault="00AC775F" w:rsidP="00AC775F">
            <w:pPr>
              <w:jc w:val="both"/>
              <w:rPr>
                <w:rFonts w:cstheme="minorHAnsi"/>
                <w:sz w:val="22"/>
                <w:szCs w:val="22"/>
              </w:rPr>
            </w:pPr>
            <w:r w:rsidRPr="00AC775F">
              <w:rPr>
                <w:rFonts w:cstheme="minorHAnsi"/>
                <w:sz w:val="22"/>
                <w:szCs w:val="22"/>
              </w:rPr>
              <w:t>Договор вступает в силу с 1 сентября 2015 года и действует до полного исполнения Сторонами своих обязательств.</w:t>
            </w:r>
          </w:p>
        </w:tc>
      </w:tr>
      <w:tr w:rsidR="00AC775F" w:rsidRPr="00AC775F" w:rsidTr="00AC775F">
        <w:trPr>
          <w:jc w:val="center"/>
        </w:trPr>
        <w:tc>
          <w:tcPr>
            <w:tcW w:w="499" w:type="dxa"/>
          </w:tcPr>
          <w:p w:rsidR="00AC775F" w:rsidRPr="00AC775F" w:rsidRDefault="00AC775F" w:rsidP="002A59AE">
            <w:pPr>
              <w:pStyle w:val="af0"/>
              <w:numPr>
                <w:ilvl w:val="0"/>
                <w:numId w:val="3"/>
              </w:numPr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AC775F" w:rsidRPr="00AC775F" w:rsidRDefault="00AC775F" w:rsidP="00AC775F">
            <w:pPr>
              <w:jc w:val="center"/>
              <w:rPr>
                <w:sz w:val="22"/>
                <w:szCs w:val="22"/>
              </w:rPr>
            </w:pPr>
            <w:r w:rsidRPr="00AC775F">
              <w:rPr>
                <w:sz w:val="22"/>
                <w:szCs w:val="22"/>
              </w:rPr>
              <w:t>п.2 Приложения №1 к проекту договора «Техническое задание»</w:t>
            </w:r>
          </w:p>
        </w:tc>
        <w:tc>
          <w:tcPr>
            <w:tcW w:w="3773" w:type="dxa"/>
          </w:tcPr>
          <w:p w:rsidR="00AC775F" w:rsidRPr="00AC775F" w:rsidRDefault="00AC775F" w:rsidP="00AA2A38">
            <w:pPr>
              <w:jc w:val="both"/>
              <w:rPr>
                <w:rFonts w:cstheme="minorHAnsi"/>
                <w:iCs/>
                <w:sz w:val="22"/>
                <w:szCs w:val="22"/>
              </w:rPr>
            </w:pPr>
            <w:r w:rsidRPr="00AC775F">
              <w:rPr>
                <w:rFonts w:cstheme="minorHAnsi"/>
                <w:iCs/>
                <w:sz w:val="22"/>
                <w:szCs w:val="22"/>
              </w:rPr>
              <w:t>СРОКИ ПРЕДОСТАВЛЕНИЯ УСЛУГ</w:t>
            </w:r>
          </w:p>
          <w:p w:rsidR="00AC775F" w:rsidRPr="00AC775F" w:rsidRDefault="00AC775F" w:rsidP="00AA2A38">
            <w:pPr>
              <w:jc w:val="both"/>
              <w:rPr>
                <w:rFonts w:cstheme="minorHAnsi"/>
                <w:iCs/>
                <w:sz w:val="22"/>
                <w:szCs w:val="22"/>
              </w:rPr>
            </w:pPr>
            <w:r w:rsidRPr="00AC775F">
              <w:rPr>
                <w:rFonts w:cstheme="minorHAnsi"/>
                <w:iCs/>
                <w:sz w:val="22"/>
                <w:szCs w:val="22"/>
              </w:rPr>
              <w:t>Начало: с момента подписания Договора;</w:t>
            </w:r>
          </w:p>
          <w:p w:rsidR="00AC775F" w:rsidRPr="00AC775F" w:rsidRDefault="00AC775F" w:rsidP="00AA2A38">
            <w:pPr>
              <w:jc w:val="both"/>
              <w:rPr>
                <w:rFonts w:cstheme="minorHAnsi"/>
                <w:iCs/>
                <w:sz w:val="22"/>
                <w:szCs w:val="22"/>
              </w:rPr>
            </w:pPr>
            <w:r w:rsidRPr="00AC775F">
              <w:rPr>
                <w:rFonts w:cstheme="minorHAnsi"/>
                <w:iCs/>
                <w:sz w:val="22"/>
                <w:szCs w:val="22"/>
              </w:rPr>
              <w:t>Окончание: в течение 1 (одного) года с момента заключения Договора</w:t>
            </w:r>
          </w:p>
        </w:tc>
        <w:tc>
          <w:tcPr>
            <w:tcW w:w="3774" w:type="dxa"/>
          </w:tcPr>
          <w:p w:rsidR="00AC775F" w:rsidRPr="00AC775F" w:rsidRDefault="00AC775F" w:rsidP="00167209">
            <w:pPr>
              <w:jc w:val="both"/>
              <w:rPr>
                <w:rFonts w:cstheme="minorHAnsi"/>
                <w:iCs/>
                <w:sz w:val="22"/>
                <w:szCs w:val="22"/>
              </w:rPr>
            </w:pPr>
            <w:r w:rsidRPr="00AC775F">
              <w:rPr>
                <w:rFonts w:cstheme="minorHAnsi"/>
                <w:iCs/>
                <w:sz w:val="22"/>
                <w:szCs w:val="22"/>
              </w:rPr>
              <w:t>СРОКИ ПРЕДОСТАВЛЕНИЯ УСЛУГ</w:t>
            </w:r>
          </w:p>
          <w:p w:rsidR="00AC775F" w:rsidRPr="00AC775F" w:rsidRDefault="00AC775F" w:rsidP="00167209">
            <w:pPr>
              <w:jc w:val="both"/>
              <w:rPr>
                <w:rFonts w:cstheme="minorHAnsi"/>
                <w:iCs/>
                <w:sz w:val="22"/>
                <w:szCs w:val="22"/>
              </w:rPr>
            </w:pPr>
            <w:r w:rsidRPr="00AC775F">
              <w:rPr>
                <w:rFonts w:cstheme="minorHAnsi"/>
                <w:iCs/>
                <w:sz w:val="22"/>
                <w:szCs w:val="22"/>
              </w:rPr>
              <w:t>Начало: с 1 сентября 2015г.;</w:t>
            </w:r>
          </w:p>
          <w:p w:rsidR="00AC775F" w:rsidRPr="00AC775F" w:rsidRDefault="00AC775F" w:rsidP="00167209">
            <w:pPr>
              <w:jc w:val="both"/>
              <w:rPr>
                <w:rFonts w:cstheme="minorHAnsi"/>
                <w:iCs/>
                <w:sz w:val="22"/>
                <w:szCs w:val="22"/>
              </w:rPr>
            </w:pPr>
            <w:r w:rsidRPr="00AC775F">
              <w:rPr>
                <w:rFonts w:cstheme="minorHAnsi"/>
                <w:iCs/>
                <w:sz w:val="22"/>
                <w:szCs w:val="22"/>
              </w:rPr>
              <w:t>Окончание: в течение 1 (одного) года с момента заключения Договора</w:t>
            </w:r>
          </w:p>
        </w:tc>
      </w:tr>
      <w:tr w:rsidR="00AC775F" w:rsidRPr="00AC775F" w:rsidTr="00AC775F">
        <w:trPr>
          <w:jc w:val="center"/>
        </w:trPr>
        <w:tc>
          <w:tcPr>
            <w:tcW w:w="499" w:type="dxa"/>
          </w:tcPr>
          <w:p w:rsidR="00AC775F" w:rsidRPr="00AC775F" w:rsidRDefault="00AC775F" w:rsidP="002A59AE">
            <w:pPr>
              <w:pStyle w:val="af0"/>
              <w:numPr>
                <w:ilvl w:val="0"/>
                <w:numId w:val="3"/>
              </w:numPr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AC775F" w:rsidRPr="00AC775F" w:rsidRDefault="00AC775F" w:rsidP="00AC775F">
            <w:pPr>
              <w:jc w:val="center"/>
              <w:rPr>
                <w:sz w:val="22"/>
                <w:szCs w:val="22"/>
              </w:rPr>
            </w:pPr>
            <w:r w:rsidRPr="00AC775F">
              <w:rPr>
                <w:sz w:val="22"/>
                <w:szCs w:val="22"/>
              </w:rPr>
              <w:t>п.10 Приложения №1 к проекту договора «Техническое задание»</w:t>
            </w:r>
          </w:p>
        </w:tc>
        <w:tc>
          <w:tcPr>
            <w:tcW w:w="3773" w:type="dxa"/>
          </w:tcPr>
          <w:p w:rsidR="00AC775F" w:rsidRPr="00AC775F" w:rsidRDefault="00AC775F" w:rsidP="00AA2A38">
            <w:pPr>
              <w:jc w:val="both"/>
              <w:rPr>
                <w:rFonts w:cstheme="minorHAnsi"/>
                <w:sz w:val="22"/>
                <w:szCs w:val="22"/>
              </w:rPr>
            </w:pPr>
            <w:r w:rsidRPr="00AC775F">
              <w:rPr>
                <w:rFonts w:cstheme="minorHAnsi"/>
                <w:sz w:val="22"/>
                <w:szCs w:val="22"/>
              </w:rPr>
              <w:t>Этапы и сроки оказания услуг</w:t>
            </w:r>
          </w:p>
          <w:p w:rsidR="00AC775F" w:rsidRPr="00AC775F" w:rsidRDefault="00AC775F" w:rsidP="00AA2A38">
            <w:pPr>
              <w:jc w:val="both"/>
              <w:rPr>
                <w:rFonts w:cstheme="minorHAnsi"/>
                <w:sz w:val="22"/>
                <w:szCs w:val="22"/>
              </w:rPr>
            </w:pPr>
            <w:r w:rsidRPr="00AC775F">
              <w:rPr>
                <w:rFonts w:cstheme="minorHAnsi"/>
                <w:sz w:val="22"/>
                <w:szCs w:val="22"/>
              </w:rPr>
              <w:t>Предоставление услуг по технической поддержке производится в течение 1(одного) года с момента заключения Договора.</w:t>
            </w:r>
          </w:p>
        </w:tc>
        <w:tc>
          <w:tcPr>
            <w:tcW w:w="3774" w:type="dxa"/>
          </w:tcPr>
          <w:p w:rsidR="00AC775F" w:rsidRPr="00AC775F" w:rsidRDefault="00AC775F" w:rsidP="00AC775F">
            <w:pPr>
              <w:jc w:val="both"/>
              <w:rPr>
                <w:rFonts w:cstheme="minorHAnsi"/>
                <w:sz w:val="22"/>
                <w:szCs w:val="22"/>
              </w:rPr>
            </w:pPr>
            <w:r w:rsidRPr="00AC775F">
              <w:rPr>
                <w:rFonts w:cstheme="minorHAnsi"/>
                <w:sz w:val="22"/>
                <w:szCs w:val="22"/>
              </w:rPr>
              <w:t>Этапы и сроки оказания услуг</w:t>
            </w:r>
          </w:p>
          <w:p w:rsidR="00AC775F" w:rsidRPr="00AC775F" w:rsidRDefault="00AC775F" w:rsidP="00AC775F">
            <w:pPr>
              <w:jc w:val="both"/>
              <w:rPr>
                <w:sz w:val="22"/>
                <w:szCs w:val="22"/>
              </w:rPr>
            </w:pPr>
            <w:r w:rsidRPr="00AC775F">
              <w:rPr>
                <w:rFonts w:cstheme="minorHAnsi"/>
                <w:sz w:val="22"/>
                <w:szCs w:val="22"/>
              </w:rPr>
              <w:t>Предоставление услуг по технической поддержке производится в течение 1(одного) года с 1 сентября 2015г.</w:t>
            </w:r>
          </w:p>
        </w:tc>
      </w:tr>
    </w:tbl>
    <w:p w:rsidR="00AC775F" w:rsidRDefault="00AC775F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AC775F" w:rsidRPr="00AC775F" w:rsidTr="00167209">
        <w:trPr>
          <w:trHeight w:val="404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widowControl w:val="0"/>
              <w:spacing w:line="20" w:lineRule="atLeast"/>
              <w:rPr>
                <w:color w:val="000000"/>
              </w:rPr>
            </w:pPr>
            <w:r w:rsidRPr="00AC775F">
              <w:t>Кац Владимир Лазаревич</w:t>
            </w:r>
          </w:p>
        </w:tc>
        <w:tc>
          <w:tcPr>
            <w:tcW w:w="5115" w:type="dxa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640186" w:rsidRPr="00AC775F" w:rsidTr="00167209">
        <w:trPr>
          <w:trHeight w:val="432"/>
        </w:trPr>
        <w:tc>
          <w:tcPr>
            <w:tcW w:w="4950" w:type="dxa"/>
            <w:vAlign w:val="center"/>
          </w:tcPr>
          <w:p w:rsidR="00640186" w:rsidRPr="00F054B0" w:rsidRDefault="00640186" w:rsidP="009D3D0D">
            <w:pPr>
              <w:rPr>
                <w:color w:val="000000"/>
              </w:rPr>
            </w:pPr>
            <w:r>
              <w:t>Тихоновский</w:t>
            </w:r>
            <w:r>
              <w:t xml:space="preserve"> Владислав Леонидович</w:t>
            </w:r>
          </w:p>
        </w:tc>
        <w:tc>
          <w:tcPr>
            <w:tcW w:w="5115" w:type="dxa"/>
            <w:vAlign w:val="center"/>
          </w:tcPr>
          <w:p w:rsidR="00640186" w:rsidRPr="00AC775F" w:rsidRDefault="00640186" w:rsidP="00AC775F">
            <w:pPr>
              <w:autoSpaceDE w:val="0"/>
              <w:autoSpaceDN w:val="0"/>
              <w:adjustRightInd w:val="0"/>
            </w:pPr>
          </w:p>
        </w:tc>
      </w:tr>
      <w:tr w:rsidR="00640186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640186" w:rsidRPr="00AC775F" w:rsidRDefault="00640186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640186" w:rsidRPr="00AC775F" w:rsidTr="00167209">
        <w:trPr>
          <w:trHeight w:val="432"/>
        </w:trPr>
        <w:tc>
          <w:tcPr>
            <w:tcW w:w="4950" w:type="dxa"/>
            <w:vAlign w:val="center"/>
          </w:tcPr>
          <w:p w:rsidR="00640186" w:rsidRPr="00AC775F" w:rsidRDefault="00640186" w:rsidP="00AC775F">
            <w:pPr>
              <w:autoSpaceDE w:val="0"/>
              <w:autoSpaceDN w:val="0"/>
              <w:adjustRightInd w:val="0"/>
            </w:pPr>
            <w:r w:rsidRPr="004975FA">
              <w:t xml:space="preserve">Бредихина Нелли Николаевна </w:t>
            </w:r>
          </w:p>
        </w:tc>
        <w:tc>
          <w:tcPr>
            <w:tcW w:w="5115" w:type="dxa"/>
          </w:tcPr>
          <w:p w:rsidR="00640186" w:rsidRPr="00AC775F" w:rsidRDefault="00640186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Pr="005B3222" w:rsidRDefault="005B3222" w:rsidP="00F21750">
      <w:pPr>
        <w:rPr>
          <w:lang w:val="en-US"/>
        </w:rPr>
      </w:pPr>
    </w:p>
    <w:p w:rsidR="00DE7DEF" w:rsidRDefault="0089181C" w:rsidP="00E63B61">
      <w:pPr>
        <w:rPr>
          <w:rFonts w:eastAsiaTheme="minorHAnsi"/>
        </w:rPr>
      </w:pPr>
      <w:r w:rsidRPr="0089181C">
        <w:rPr>
          <w:rFonts w:eastAsiaTheme="minorHAnsi"/>
        </w:rPr>
        <w:t>СОГЛАСОВАНО:</w:t>
      </w:r>
    </w:p>
    <w:p w:rsidR="00AC775F" w:rsidRPr="0089181C" w:rsidRDefault="00AC775F" w:rsidP="00E63B61">
      <w:pPr>
        <w:rPr>
          <w:rFonts w:eastAsiaTheme="minorHAnsi"/>
        </w:rPr>
      </w:pPr>
    </w:p>
    <w:p w:rsidR="00AC775F" w:rsidRPr="00AC775F" w:rsidRDefault="00AC775F" w:rsidP="00AC775F">
      <w:pPr>
        <w:rPr>
          <w:lang w:eastAsia="en-US"/>
        </w:rPr>
      </w:pPr>
      <w:r w:rsidRPr="00AC775F">
        <w:rPr>
          <w:lang w:eastAsia="en-US"/>
        </w:rPr>
        <w:t xml:space="preserve">Начальник планово-экономического отдела </w:t>
      </w:r>
    </w:p>
    <w:p w:rsidR="00AC775F" w:rsidRPr="00AC775F" w:rsidRDefault="00AC775F" w:rsidP="00AC775F">
      <w:pPr>
        <w:rPr>
          <w:lang w:eastAsia="en-US"/>
        </w:rPr>
      </w:pPr>
      <w:r w:rsidRPr="00AC775F">
        <w:rPr>
          <w:lang w:eastAsia="en-US"/>
        </w:rPr>
        <w:t xml:space="preserve">системной инженерии </w:t>
      </w:r>
    </w:p>
    <w:p w:rsidR="00AC775F" w:rsidRPr="00AC775F" w:rsidRDefault="00AC775F" w:rsidP="00AC775F">
      <w:r w:rsidRPr="00AC775F">
        <w:rPr>
          <w:lang w:eastAsia="en-US"/>
        </w:rPr>
        <w:t>и информационных технологий</w:t>
      </w:r>
      <w:r w:rsidRPr="00AC775F">
        <w:t xml:space="preserve">                                ___________________________Е.Е. Тихонова    </w:t>
      </w:r>
    </w:p>
    <w:p w:rsidR="0089181C" w:rsidRPr="0089181C" w:rsidRDefault="0089181C" w:rsidP="00E63B61">
      <w:pPr>
        <w:rPr>
          <w:rFonts w:eastAsiaTheme="minorHAnsi"/>
        </w:rPr>
      </w:pPr>
    </w:p>
    <w:sectPr w:rsidR="0089181C" w:rsidRPr="0089181C" w:rsidSect="00AC775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68" w:right="746" w:bottom="1418" w:left="1134" w:header="709" w:footer="1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186" w:rsidRDefault="00640186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640186">
      <w:rPr>
        <w:rStyle w:val="ac"/>
        <w:noProof/>
      </w:rPr>
      <w:t>2</w:t>
    </w:r>
    <w:r>
      <w:rPr>
        <w:rStyle w:val="ac"/>
      </w:rPr>
      <w:fldChar w:fldCharType="end"/>
    </w:r>
  </w:p>
  <w:p w:rsidR="00AA2A38" w:rsidRPr="00AC775F" w:rsidRDefault="00640186" w:rsidP="00AC775F">
    <w:pPr>
      <w:pStyle w:val="1"/>
      <w:spacing w:before="240" w:beforeAutospacing="0"/>
      <w:ind w:right="387"/>
      <w:jc w:val="both"/>
      <w:rPr>
        <w:b w:val="0"/>
        <w:color w:val="000000" w:themeColor="text1"/>
        <w:sz w:val="16"/>
        <w:szCs w:val="16"/>
      </w:rPr>
    </w:pPr>
    <w:r>
      <w:rPr>
        <w:b w:val="0"/>
        <w:color w:val="000000" w:themeColor="text1"/>
        <w:sz w:val="16"/>
        <w:szCs w:val="16"/>
      </w:rPr>
      <w:t>Протокол  №</w:t>
    </w:r>
    <w:bookmarkStart w:id="0" w:name="_GoBack"/>
    <w:bookmarkEnd w:id="0"/>
    <w:r w:rsidR="00AC775F" w:rsidRPr="00AC775F">
      <w:rPr>
        <w:b w:val="0"/>
        <w:color w:val="000000" w:themeColor="text1"/>
        <w:sz w:val="16"/>
        <w:szCs w:val="16"/>
      </w:rPr>
      <w:t>133ИТ/ЗП-015-4 от 10.08.2015г. преддоговорных переговоров между заказчиком и единственным участником открытого запроса предложений в электронной форме на право заключения договора на оказание услуг технической поддержки «Системы мониторинга и оперативного управления капитальным строительством» (лот № 133ИТ/ЗП-015)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186" w:rsidRDefault="0064018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186" w:rsidRDefault="00640186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186" w:rsidRDefault="00640186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186" w:rsidRDefault="0064018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30B27"/>
    <w:rsid w:val="00232885"/>
    <w:rsid w:val="00233FFE"/>
    <w:rsid w:val="00245CA5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D131D"/>
    <w:rsid w:val="003D3B6E"/>
    <w:rsid w:val="003E66A5"/>
    <w:rsid w:val="003F3B3F"/>
    <w:rsid w:val="0044354F"/>
    <w:rsid w:val="004462BA"/>
    <w:rsid w:val="004605A2"/>
    <w:rsid w:val="004627C6"/>
    <w:rsid w:val="0047169C"/>
    <w:rsid w:val="004824BC"/>
    <w:rsid w:val="004975FA"/>
    <w:rsid w:val="004B09A3"/>
    <w:rsid w:val="004C5C9B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43203"/>
    <w:rsid w:val="00551700"/>
    <w:rsid w:val="005664E9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0186"/>
    <w:rsid w:val="00644D57"/>
    <w:rsid w:val="00660C9E"/>
    <w:rsid w:val="00675295"/>
    <w:rsid w:val="0067738A"/>
    <w:rsid w:val="00686912"/>
    <w:rsid w:val="006939FE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9181C"/>
    <w:rsid w:val="00896A42"/>
    <w:rsid w:val="008B15E1"/>
    <w:rsid w:val="008B6A5C"/>
    <w:rsid w:val="008B79E0"/>
    <w:rsid w:val="008C1144"/>
    <w:rsid w:val="008C2D9B"/>
    <w:rsid w:val="008D7599"/>
    <w:rsid w:val="008E5822"/>
    <w:rsid w:val="008F263E"/>
    <w:rsid w:val="008F536E"/>
    <w:rsid w:val="00910A3F"/>
    <w:rsid w:val="009117BA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B7B16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D7AFE"/>
    <w:rsid w:val="00BF24B9"/>
    <w:rsid w:val="00BF32C7"/>
    <w:rsid w:val="00C03A27"/>
    <w:rsid w:val="00C27EF7"/>
    <w:rsid w:val="00C31E59"/>
    <w:rsid w:val="00C40630"/>
    <w:rsid w:val="00C47A17"/>
    <w:rsid w:val="00C6563F"/>
    <w:rsid w:val="00C673B1"/>
    <w:rsid w:val="00C84593"/>
    <w:rsid w:val="00C94997"/>
    <w:rsid w:val="00C97B4B"/>
    <w:rsid w:val="00CA55EE"/>
    <w:rsid w:val="00CA62FE"/>
    <w:rsid w:val="00CB2240"/>
    <w:rsid w:val="00CB756A"/>
    <w:rsid w:val="00CC69B2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9383E"/>
    <w:rsid w:val="00EA1C8E"/>
    <w:rsid w:val="00EA4A8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201671-E62B-4756-BEB6-0A4CC7130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611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5189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6679</cp:lastModifiedBy>
  <cp:revision>11</cp:revision>
  <cp:lastPrinted>2015-01-14T15:12:00Z</cp:lastPrinted>
  <dcterms:created xsi:type="dcterms:W3CDTF">2015-01-16T06:31:00Z</dcterms:created>
  <dcterms:modified xsi:type="dcterms:W3CDTF">2015-08-10T08:16:00Z</dcterms:modified>
</cp:coreProperties>
</file>