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86D" w:rsidRPr="00C0586D" w:rsidRDefault="00C0586D" w:rsidP="00C0586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0586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C0586D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C0586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039533-1</w:t>
      </w:r>
    </w:p>
    <w:p w:rsidR="00C0586D" w:rsidRPr="00C0586D" w:rsidRDefault="00C0586D" w:rsidP="00C0586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0586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C0586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</w:t>
      </w:r>
      <w:r w:rsidRPr="00C0586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оставк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</w:t>
      </w:r>
      <w:proofErr w:type="gramEnd"/>
      <w:r w:rsidRPr="00C0586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подшипников нержавеющих 76-1000904Ю1Т ТУ 4300</w:t>
      </w:r>
    </w:p>
    <w:p w:rsidR="00C0586D" w:rsidRPr="00C0586D" w:rsidRDefault="00C0586D" w:rsidP="00C0586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0586D" w:rsidRPr="00C0586D" w:rsidRDefault="00C0586D" w:rsidP="00C0586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0586D" w:rsidRPr="00C0586D" w:rsidTr="003C79D4">
        <w:tc>
          <w:tcPr>
            <w:tcW w:w="5149" w:type="dxa"/>
            <w:hideMark/>
          </w:tcPr>
          <w:p w:rsidR="00C0586D" w:rsidRPr="00C0586D" w:rsidRDefault="00C0586D" w:rsidP="003C79D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0586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C0586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C0586D" w:rsidRPr="00C0586D" w:rsidRDefault="00C0586D" w:rsidP="003C79D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586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«27» </w:t>
            </w:r>
            <w:proofErr w:type="spellStart"/>
            <w:r w:rsidRPr="00C0586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C0586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C0586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0586D" w:rsidRPr="00C0586D" w:rsidRDefault="00C0586D" w:rsidP="00C0586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586D" w:rsidRPr="00C0586D" w:rsidRDefault="00C0586D" w:rsidP="00C0586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C0586D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C0586D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C0586D">
        <w:rPr>
          <w:rFonts w:ascii="Times New Roman" w:hAnsi="Times New Roman"/>
          <w:sz w:val="24"/>
          <w:szCs w:val="24"/>
          <w:lang w:eastAsia="ru-RU"/>
        </w:rPr>
        <w:t>–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C0586D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C0586D" w:rsidRPr="00C0586D" w:rsidRDefault="00C0586D" w:rsidP="00C0586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586D" w:rsidRPr="00C0586D" w:rsidRDefault="00C0586D" w:rsidP="00C058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0586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0586D" w:rsidRPr="00C0586D" w:rsidRDefault="00C0586D" w:rsidP="00C058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0586D">
        <w:rPr>
          <w:rFonts w:ascii="Times New Roman" w:hAnsi="Times New Roman" w:cs="Times New Roman"/>
          <w:sz w:val="24"/>
          <w:szCs w:val="24"/>
          <w:lang w:eastAsia="ru-RU"/>
        </w:rPr>
        <w:t>Заказчик: АО "НИКИЭТ"</w:t>
      </w:r>
    </w:p>
    <w:p w:rsidR="00C0586D" w:rsidRPr="00C0586D" w:rsidRDefault="00C0586D" w:rsidP="00C0586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0586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C0586D" w:rsidRPr="00C0586D" w:rsidRDefault="00C0586D" w:rsidP="00C0586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0586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</w:t>
      </w:r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>оставк</w:t>
      </w:r>
      <w:r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 подшипников нержавеющих 76-1000904Ю1Т ТУ 4300</w:t>
      </w:r>
    </w:p>
    <w:p w:rsidR="00C0586D" w:rsidRPr="00C0586D" w:rsidRDefault="00C0586D" w:rsidP="00C058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подшипников нержавеющих 76-1000904Ю1Т ТУ 4300 </w:t>
      </w:r>
    </w:p>
    <w:p w:rsidR="00C0586D" w:rsidRPr="00C0586D" w:rsidRDefault="00C0586D" w:rsidP="00C0586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586D" w:rsidRPr="00C0586D" w:rsidRDefault="00C0586D" w:rsidP="00C058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5 420 585 (Пять миллионов четыреста двадцать тысяч пятьсот восемьдесят пять) рублей 35 копеек, включая НДС. </w:t>
      </w:r>
    </w:p>
    <w:p w:rsidR="00C0586D" w:rsidRPr="00C0586D" w:rsidRDefault="00C0586D" w:rsidP="00C0586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586D" w:rsidRPr="00C0586D" w:rsidRDefault="00C0586D" w:rsidP="00C0586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0586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 «13» июля 2015 года в информационно</w:t>
      </w:r>
      <w:r w:rsidRPr="00C0586D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C0586D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C0586D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C0586D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C0586D">
        <w:rPr>
          <w:rFonts w:ascii="Times New Roman" w:hAnsi="Times New Roman"/>
          <w:sz w:val="24"/>
          <w:szCs w:val="24"/>
          <w:lang w:eastAsia="ru-RU"/>
        </w:rPr>
        <w:t>,</w:t>
      </w:r>
      <w:r w:rsidRPr="00C0586D">
        <w:rPr>
          <w:sz w:val="24"/>
          <w:szCs w:val="24"/>
        </w:rPr>
        <w:t xml:space="preserve"> </w:t>
      </w:r>
      <w:r w:rsidRPr="00C0586D">
        <w:rPr>
          <w:rFonts w:ascii="Times New Roman" w:hAnsi="Times New Roman"/>
          <w:sz w:val="24"/>
          <w:szCs w:val="24"/>
          <w:lang w:eastAsia="ru-RU"/>
        </w:rPr>
        <w:t>закупка 31502561498, на официальном сайте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C0586D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C0586D">
        <w:rPr>
          <w:rFonts w:ascii="Times New Roman" w:hAnsi="Times New Roman" w:cs="Times New Roman"/>
          <w:sz w:val="24"/>
          <w:szCs w:val="24"/>
          <w:lang w:eastAsia="ru-RU"/>
        </w:rPr>
        <w:t>, закупка №150713/0499/346,</w:t>
      </w:r>
      <w:r w:rsidRPr="00C0586D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№Z039533.</w:t>
      </w:r>
    </w:p>
    <w:p w:rsidR="00C0586D" w:rsidRPr="00C0586D" w:rsidRDefault="00C0586D" w:rsidP="00C0586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586D" w:rsidRPr="00C0586D" w:rsidRDefault="00C0586D" w:rsidP="00C0586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0586D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C0586D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«27» июля 2015 года, по адресу: Аук. Конк. Дом-2 http://a-k-d.ru/.</w:t>
      </w:r>
    </w:p>
    <w:p w:rsidR="00C0586D" w:rsidRPr="00C0586D" w:rsidRDefault="00C0586D" w:rsidP="00C0586D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C0586D" w:rsidRPr="00C0586D" w:rsidRDefault="00C0586D" w:rsidP="00C0586D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C0586D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C0586D" w:rsidRPr="00C0586D" w:rsidTr="008A37E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C0586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C0586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C0586D" w:rsidRPr="00C0586D" w:rsidTr="008A37E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C0586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C0586D" w:rsidRPr="00C0586D" w:rsidTr="008A37E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C0586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C0586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C0586D" w:rsidRPr="00C0586D" w:rsidTr="008A37E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C0586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C0586D" w:rsidRPr="00C0586D" w:rsidTr="008A37E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C0586D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C0586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C0586D" w:rsidRPr="00C0586D" w:rsidTr="008A37E0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C0586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C0586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C0586D" w:rsidRDefault="00C0586D" w:rsidP="00C0586D">
      <w:pPr>
        <w:spacing w:after="0" w:line="0" w:lineRule="atLeast"/>
        <w:outlineLvl w:val="0"/>
      </w:pPr>
    </w:p>
    <w:p w:rsidR="00C0586D" w:rsidRPr="00C0586D" w:rsidRDefault="00C0586D" w:rsidP="00C0586D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C0586D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C0586D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C0586D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C0586D">
                  <w:rPr>
                    <w:rFonts w:ascii="Times New Roman" w:hAnsi="Times New Roman"/>
                  </w:rPr>
                  <w:br/>
                </w:r>
                <w:r w:rsidRPr="00C0586D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C0586D" w:rsidRPr="00C0586D" w:rsidRDefault="00C0586D" w:rsidP="00C0586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586D" w:rsidRPr="00C0586D" w:rsidRDefault="00C0586D" w:rsidP="00C0586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0586D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«27» июля 2015 года на ЭТП Аук. Конк. Дом:</w:t>
      </w:r>
    </w:p>
    <w:p w:rsidR="00C0586D" w:rsidRDefault="00C0586D" w:rsidP="00C0586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586D" w:rsidRPr="00C0586D" w:rsidRDefault="00C0586D" w:rsidP="00C0586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0586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Всего подано:</w:t>
      </w:r>
    </w:p>
    <w:p w:rsidR="00C0586D" w:rsidRPr="00C0586D" w:rsidRDefault="00C0586D" w:rsidP="00C0586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0586D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C0586D" w:rsidRPr="00C0586D" w:rsidRDefault="00C0586D" w:rsidP="00C0586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586D" w:rsidRPr="00C0586D" w:rsidRDefault="00C0586D" w:rsidP="00C0586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0586D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0586D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C0586D" w:rsidRPr="00C0586D" w:rsidRDefault="00C0586D" w:rsidP="00C0586D">
      <w:pPr>
        <w:pStyle w:val="a8"/>
        <w:jc w:val="both"/>
        <w:rPr>
          <w:rFonts w:eastAsia="Times New Roman"/>
        </w:rPr>
      </w:pPr>
      <w:r w:rsidRPr="00C0586D">
        <w:rPr>
          <w:rFonts w:eastAsia="Times New Roman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</w:t>
      </w:r>
      <w:r>
        <w:rPr>
          <w:rFonts w:eastAsia="Times New Roman"/>
        </w:rPr>
        <w:t>а право заключения договора на поставку</w:t>
      </w:r>
      <w:r w:rsidRPr="00C0586D">
        <w:rPr>
          <w:rFonts w:eastAsia="Times New Roman"/>
        </w:rPr>
        <w:t xml:space="preserve"> подшипников нержавеющих 76-1000904Ю1Т ТУ 4300 признан несостоявшимся. </w:t>
      </w:r>
    </w:p>
    <w:p w:rsidR="00C0586D" w:rsidRPr="00C0586D" w:rsidRDefault="00C0586D" w:rsidP="00C0586D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 w:rsidRPr="00C0586D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833"/>
        <w:gridCol w:w="2971"/>
        <w:gridCol w:w="3240"/>
      </w:tblGrid>
      <w:tr w:rsidR="00C0586D" w:rsidRPr="00C0586D" w:rsidTr="00C0586D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C0586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C0586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C0586D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C0586D" w:rsidRPr="00C0586D" w:rsidTr="008A37E0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C0586D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C0586D" w:rsidRPr="00C0586D" w:rsidTr="00C0586D">
        <w:trPr>
          <w:trHeight w:val="93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C0586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C0586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586D" w:rsidRPr="00C0586D" w:rsidRDefault="00C0586D" w:rsidP="00C0586D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C0586D" w:rsidRPr="00C0586D" w:rsidTr="00C0586D">
        <w:trPr>
          <w:trHeight w:val="310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C0586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C0586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C0586D" w:rsidRPr="00C0586D" w:rsidTr="00C0586D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C0586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C0586D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86D" w:rsidRPr="00C0586D" w:rsidRDefault="00C0586D" w:rsidP="00C0586D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C0586D" w:rsidRPr="00C0586D" w:rsidRDefault="00C0586D" w:rsidP="00C0586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F06C43" w:rsidRPr="00C0586D" w:rsidRDefault="00F06C43">
      <w:pPr>
        <w:rPr>
          <w:sz w:val="24"/>
          <w:szCs w:val="24"/>
        </w:rPr>
      </w:pPr>
    </w:p>
    <w:sectPr w:rsidR="00F06C43" w:rsidRPr="00C0586D" w:rsidSect="008A37E0">
      <w:footerReference w:type="default" r:id="rId1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7E0" w:rsidRDefault="00C0586D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</w:t>
    </w:r>
    <w:r>
      <w:rPr>
        <w:sz w:val="16"/>
        <w:szCs w:val="16"/>
      </w:rPr>
      <w:t>кол № Z039533-1</w:t>
    </w:r>
  </w:p>
  <w:p w:rsidR="008A37E0" w:rsidRDefault="00C0586D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Поставка подшипников нержавеющих 76-1000904Ю1Т ТУ 4300</w:t>
    </w:r>
  </w:p>
  <w:p w:rsidR="008A37E0" w:rsidRDefault="00C0586D">
    <w:pPr>
      <w:pStyle w:val="a4"/>
      <w:jc w:val="center"/>
      <w:rPr>
        <w:bCs/>
        <w:sz w:val="16"/>
        <w:szCs w:val="16"/>
      </w:rPr>
    </w:pPr>
  </w:p>
  <w:p w:rsidR="008A37E0" w:rsidRDefault="00C0586D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A3BD5"/>
    <w:multiLevelType w:val="multilevel"/>
    <w:tmpl w:val="F0A8D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0586D"/>
    <w:rsid w:val="00C0586D"/>
    <w:rsid w:val="00F06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86D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C0586D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586D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05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0586D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0586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058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C058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0586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9">
    <w:name w:val="FollowedHyperlink"/>
    <w:basedOn w:val="a0"/>
    <w:uiPriority w:val="99"/>
    <w:semiHidden/>
    <w:unhideWhenUsed/>
    <w:rsid w:val="00C0586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1123</Words>
  <Characters>6403</Characters>
  <Application>Microsoft Office Word</Application>
  <DocSecurity>0</DocSecurity>
  <Lines>53</Lines>
  <Paragraphs>15</Paragraphs>
  <ScaleCrop>false</ScaleCrop>
  <Company>NIKIET</Company>
  <LinksUpToDate>false</LinksUpToDate>
  <CharactersWithSpaces>7511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2015-07-27T09:40:00Z</cp:lastPrinted>
  <dcterms:created xsi:type="dcterms:W3CDTF">2015-07-27T09:37:00Z</dcterms:created>
  <dcterms:modified xsi:type="dcterms:W3CDTF">2015-07-27T09:40:00Z</dcterms:modified>
</cp:coreProperties>
</file>