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5CE" w:rsidRPr="007935CE" w:rsidRDefault="007935CE" w:rsidP="007935CE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935CE">
        <w:rPr>
          <w:rFonts w:ascii="Times New Roman" w:hAnsi="Times New Roman"/>
          <w:b/>
          <w:bCs/>
        </w:rPr>
        <w:t>ПРОТОКОЛ № Z039554-2</w:t>
      </w:r>
    </w:p>
    <w:p w:rsidR="007935CE" w:rsidRPr="007935CE" w:rsidRDefault="007935CE" w:rsidP="007935CE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935CE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7935CE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935CE">
        <w:rPr>
          <w:rFonts w:ascii="Times New Roman" w:hAnsi="Times New Roman"/>
          <w:b/>
          <w:bCs/>
        </w:rPr>
        <w:t xml:space="preserve"> электропогрузчика вилочного YALE ERP 20VT MWB (или аналог)</w:t>
      </w:r>
    </w:p>
    <w:p w:rsidR="007935CE" w:rsidRPr="007935CE" w:rsidRDefault="007935CE" w:rsidP="007935CE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7935CE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7935CE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8"/>
        <w:gridCol w:w="5123"/>
      </w:tblGrid>
      <w:tr w:rsidR="007935CE" w:rsidRPr="007935CE" w:rsidTr="007935CE">
        <w:tc>
          <w:tcPr>
            <w:tcW w:w="5128" w:type="dxa"/>
            <w:hideMark/>
          </w:tcPr>
          <w:p w:rsidR="007935CE" w:rsidRPr="007935CE" w:rsidRDefault="007935CE" w:rsidP="002A34FC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935C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935CE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3" w:type="dxa"/>
            <w:hideMark/>
          </w:tcPr>
          <w:p w:rsidR="007935CE" w:rsidRPr="007935CE" w:rsidRDefault="007935CE" w:rsidP="002A34FC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935CE">
              <w:rPr>
                <w:rFonts w:ascii="Times New Roman" w:hAnsi="Times New Roman"/>
                <w:bCs/>
                <w:lang w:val="en-US" w:eastAsia="en-US"/>
              </w:rPr>
              <w:t xml:space="preserve">«30» </w:t>
            </w:r>
            <w:proofErr w:type="spellStart"/>
            <w:r w:rsidRPr="007935CE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7935CE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7935C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935CE" w:rsidRPr="007935CE" w:rsidRDefault="007935CE" w:rsidP="007935CE">
      <w:pPr>
        <w:tabs>
          <w:tab w:val="left" w:pos="252"/>
        </w:tabs>
        <w:rPr>
          <w:rFonts w:ascii="Times New Roman" w:hAnsi="Times New Roman"/>
        </w:rPr>
      </w:pPr>
      <w:r w:rsidRPr="007935CE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7935CE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, </w:t>
      </w:r>
      <w:r w:rsidRPr="007935CE">
        <w:rPr>
          <w:rFonts w:ascii="Times New Roman" w:hAnsi="Times New Roman"/>
        </w:rPr>
        <w:t>(далее – ЕОСЗ)</w:t>
      </w:r>
      <w:r>
        <w:rPr>
          <w:rFonts w:ascii="Times New Roman" w:hAnsi="Times New Roman"/>
        </w:rPr>
        <w:t xml:space="preserve">, </w:t>
      </w:r>
      <w:r w:rsidRPr="007935CE">
        <w:rPr>
          <w:rFonts w:ascii="Times New Roman" w:hAnsi="Times New Roman"/>
        </w:rPr>
        <w:t xml:space="preserve"> в его действующей редакции,</w:t>
      </w:r>
      <w:r w:rsidRPr="007935CE">
        <w:rPr>
          <w:rFonts w:ascii="Times New Roman" w:hAnsi="Times New Roman"/>
          <w:color w:val="FF0000"/>
        </w:rPr>
        <w:t xml:space="preserve"> </w:t>
      </w:r>
      <w:r w:rsidRPr="007935CE">
        <w:rPr>
          <w:rFonts w:ascii="Times New Roman" w:hAnsi="Times New Roman"/>
        </w:rPr>
        <w:t>с использованием функционала ЭТП Аук. Конк. Дом</w:t>
      </w:r>
      <w:r w:rsidRPr="007935CE">
        <w:rPr>
          <w:rFonts w:ascii="Times New Roman" w:hAnsi="Times New Roman"/>
          <w:color w:val="FF0000"/>
        </w:rPr>
        <w:t xml:space="preserve"> </w:t>
      </w:r>
      <w:r w:rsidRPr="007935CE">
        <w:rPr>
          <w:rFonts w:ascii="Times New Roman" w:hAnsi="Times New Roman"/>
        </w:rPr>
        <w:t>согласно регламенту ее работы.</w:t>
      </w:r>
    </w:p>
    <w:p w:rsidR="007935CE" w:rsidRPr="007935CE" w:rsidRDefault="007935CE" w:rsidP="007935C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935CE">
        <w:rPr>
          <w:rFonts w:ascii="Times New Roman" w:hAnsi="Times New Roman"/>
          <w:b/>
          <w:bCs/>
        </w:rPr>
        <w:t>Информация о заказе:</w:t>
      </w:r>
    </w:p>
    <w:p w:rsidR="007935CE" w:rsidRPr="007935CE" w:rsidRDefault="007935CE" w:rsidP="007935CE">
      <w:pPr>
        <w:tabs>
          <w:tab w:val="left" w:pos="252"/>
        </w:tabs>
        <w:outlineLvl w:val="0"/>
        <w:rPr>
          <w:rFonts w:ascii="Times New Roman" w:hAnsi="Times New Roman"/>
        </w:rPr>
      </w:pPr>
      <w:r w:rsidRPr="007935CE">
        <w:rPr>
          <w:rFonts w:ascii="Times New Roman" w:hAnsi="Times New Roman"/>
        </w:rPr>
        <w:t>Заказчик:</w:t>
      </w:r>
      <w:r w:rsidRPr="00D71EA1">
        <w:rPr>
          <w:rFonts w:ascii="Times New Roman" w:hAnsi="Times New Roman"/>
        </w:rPr>
        <w:t xml:space="preserve"> </w:t>
      </w:r>
      <w:r w:rsidRPr="007935CE">
        <w:rPr>
          <w:rFonts w:ascii="Times New Roman" w:hAnsi="Times New Roman"/>
        </w:rPr>
        <w:t xml:space="preserve"> АО "НИКИЭТ"</w:t>
      </w:r>
    </w:p>
    <w:p w:rsidR="007935CE" w:rsidRPr="007935CE" w:rsidRDefault="007935CE" w:rsidP="007935CE">
      <w:pPr>
        <w:tabs>
          <w:tab w:val="left" w:pos="252"/>
        </w:tabs>
        <w:rPr>
          <w:rFonts w:ascii="Times New Roman" w:hAnsi="Times New Roman"/>
        </w:rPr>
      </w:pPr>
      <w:r w:rsidRPr="007935CE">
        <w:rPr>
          <w:rFonts w:ascii="Times New Roman" w:hAnsi="Times New Roman"/>
        </w:rPr>
        <w:t>Организатор размещения заказа: АО "НИКИЭТ"</w:t>
      </w:r>
    </w:p>
    <w:p w:rsidR="007935CE" w:rsidRPr="007935CE" w:rsidRDefault="007935CE" w:rsidP="007935CE">
      <w:pPr>
        <w:tabs>
          <w:tab w:val="left" w:pos="252"/>
        </w:tabs>
        <w:rPr>
          <w:rFonts w:ascii="Times New Roman" w:hAnsi="Times New Roman"/>
          <w:color w:val="FF0000"/>
        </w:rPr>
      </w:pPr>
      <w:r w:rsidRPr="007935CE">
        <w:rPr>
          <w:rFonts w:ascii="Times New Roman" w:hAnsi="Times New Roman"/>
        </w:rPr>
        <w:t xml:space="preserve">Предмет запроса цен: право заключения договора на поставку электропогрузчика вилочного </w:t>
      </w:r>
      <w:r w:rsidRPr="007935CE">
        <w:rPr>
          <w:rFonts w:ascii="Times New Roman" w:hAnsi="Times New Roman"/>
          <w:lang w:val="en-US"/>
        </w:rPr>
        <w:t>YALE</w:t>
      </w:r>
      <w:r w:rsidRPr="007935CE">
        <w:rPr>
          <w:rFonts w:ascii="Times New Roman" w:hAnsi="Times New Roman"/>
        </w:rPr>
        <w:t xml:space="preserve"> </w:t>
      </w:r>
      <w:r w:rsidRPr="007935CE">
        <w:rPr>
          <w:rFonts w:ascii="Times New Roman" w:hAnsi="Times New Roman"/>
          <w:lang w:val="en-US"/>
        </w:rPr>
        <w:t>ERP</w:t>
      </w:r>
      <w:r w:rsidRPr="007935CE">
        <w:rPr>
          <w:rFonts w:ascii="Times New Roman" w:hAnsi="Times New Roman"/>
        </w:rPr>
        <w:t xml:space="preserve"> 20</w:t>
      </w:r>
      <w:r w:rsidRPr="007935CE">
        <w:rPr>
          <w:rFonts w:ascii="Times New Roman" w:hAnsi="Times New Roman"/>
          <w:lang w:val="en-US"/>
        </w:rPr>
        <w:t>VT</w:t>
      </w:r>
      <w:r w:rsidRPr="007935CE">
        <w:rPr>
          <w:rFonts w:ascii="Times New Roman" w:hAnsi="Times New Roman"/>
        </w:rPr>
        <w:t xml:space="preserve"> </w:t>
      </w:r>
      <w:r w:rsidRPr="007935CE">
        <w:rPr>
          <w:rFonts w:ascii="Times New Roman" w:hAnsi="Times New Roman"/>
          <w:lang w:val="en-US"/>
        </w:rPr>
        <w:t>MWB</w:t>
      </w:r>
      <w:r w:rsidRPr="007935CE">
        <w:rPr>
          <w:rFonts w:ascii="Times New Roman" w:hAnsi="Times New Roman"/>
        </w:rPr>
        <w:t xml:space="preserve"> (или аналог)</w:t>
      </w:r>
    </w:p>
    <w:p w:rsidR="007935CE" w:rsidRPr="007935CE" w:rsidRDefault="007935CE" w:rsidP="007935CE">
      <w:pPr>
        <w:keepLines w:val="0"/>
        <w:rPr>
          <w:rFonts w:ascii="Times New Roman" w:hAnsi="Times New Roman"/>
        </w:rPr>
      </w:pPr>
      <w:r w:rsidRPr="007935CE">
        <w:rPr>
          <w:rFonts w:ascii="Times New Roman" w:hAnsi="Times New Roman"/>
        </w:rPr>
        <w:t xml:space="preserve">Предмет договора: Поставка электропогрузчика </w:t>
      </w:r>
      <w:proofErr w:type="gramStart"/>
      <w:r w:rsidRPr="007935CE">
        <w:rPr>
          <w:rFonts w:ascii="Times New Roman" w:hAnsi="Times New Roman"/>
        </w:rPr>
        <w:t>вилочного</w:t>
      </w:r>
      <w:proofErr w:type="gramEnd"/>
      <w:r w:rsidRPr="007935CE">
        <w:rPr>
          <w:rFonts w:ascii="Times New Roman" w:hAnsi="Times New Roman"/>
        </w:rPr>
        <w:t xml:space="preserve"> YALE ERP 20VT MWB (или аналог) </w:t>
      </w:r>
    </w:p>
    <w:p w:rsidR="007935CE" w:rsidRPr="007935CE" w:rsidRDefault="007935CE" w:rsidP="007935CE">
      <w:pPr>
        <w:keepLines w:val="0"/>
        <w:jc w:val="left"/>
        <w:rPr>
          <w:rFonts w:ascii="Times New Roman" w:hAnsi="Times New Roman"/>
        </w:rPr>
      </w:pPr>
    </w:p>
    <w:p w:rsidR="007935CE" w:rsidRPr="007935CE" w:rsidRDefault="007935CE" w:rsidP="007935CE">
      <w:pPr>
        <w:keepLines w:val="0"/>
        <w:rPr>
          <w:rFonts w:ascii="Times New Roman" w:hAnsi="Times New Roman"/>
        </w:rPr>
      </w:pPr>
      <w:r w:rsidRPr="007935CE">
        <w:rPr>
          <w:rFonts w:ascii="Times New Roman" w:hAnsi="Times New Roman"/>
        </w:rPr>
        <w:t xml:space="preserve">Начальная (максимальная) цена договора: 1 804 175 (Один миллион восемьсот четыре тысячи сто семьдесят пять) рублей 33 копейки, включая НДС. </w:t>
      </w:r>
    </w:p>
    <w:p w:rsidR="007935CE" w:rsidRPr="007935CE" w:rsidRDefault="007935CE" w:rsidP="007935CE">
      <w:pPr>
        <w:keepLines w:val="0"/>
        <w:jc w:val="left"/>
        <w:rPr>
          <w:rFonts w:ascii="Times New Roman" w:hAnsi="Times New Roman"/>
        </w:rPr>
      </w:pPr>
    </w:p>
    <w:p w:rsidR="007935CE" w:rsidRPr="007935CE" w:rsidRDefault="007935CE" w:rsidP="007935CE">
      <w:pPr>
        <w:rPr>
          <w:rFonts w:ascii="Times New Roman" w:hAnsi="Times New Roman"/>
        </w:rPr>
      </w:pPr>
      <w:proofErr w:type="gramStart"/>
      <w:r w:rsidRPr="007935CE">
        <w:rPr>
          <w:rFonts w:ascii="Times New Roman" w:hAnsi="Times New Roman"/>
        </w:rPr>
        <w:t xml:space="preserve">Извещение о проведении </w:t>
      </w:r>
      <w:r w:rsidRPr="007935CE">
        <w:rPr>
          <w:rFonts w:ascii="Times New Roman" w:hAnsi="Times New Roman"/>
          <w:bCs/>
        </w:rPr>
        <w:t>запроса цен</w:t>
      </w:r>
      <w:r w:rsidRPr="007935CE">
        <w:rPr>
          <w:rFonts w:ascii="Times New Roman" w:hAnsi="Times New Roman"/>
        </w:rPr>
        <w:t xml:space="preserve"> и закупочная документация опубликованы «14»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35C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935CE">
        <w:rPr>
          <w:rStyle w:val="a3"/>
          <w:rFonts w:ascii="Times New Roman" w:hAnsi="Times New Roman"/>
          <w:color w:val="0000FF"/>
          <w:u w:val="single"/>
        </w:rPr>
        <w:t>/</w:t>
      </w:r>
      <w:r w:rsidRPr="007935CE">
        <w:rPr>
          <w:rFonts w:ascii="Times New Roman" w:hAnsi="Times New Roman"/>
        </w:rPr>
        <w:t xml:space="preserve">, закупка № 31502566245,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7935C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7935C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7935CE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7935CE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7935CE">
        <w:rPr>
          <w:rStyle w:val="a3"/>
          <w:rFonts w:ascii="Times New Roman" w:hAnsi="Times New Roman"/>
          <w:color w:val="0000FF"/>
          <w:u w:val="single"/>
        </w:rPr>
        <w:t>/</w:t>
      </w:r>
      <w:r w:rsidRPr="007935CE">
        <w:rPr>
          <w:rFonts w:ascii="Times New Roman" w:hAnsi="Times New Roman"/>
        </w:rPr>
        <w:t>, закупка №150714/0499/350, на</w:t>
      </w:r>
      <w:proofErr w:type="gramEnd"/>
      <w:r w:rsidRPr="007935CE">
        <w:rPr>
          <w:rFonts w:ascii="Times New Roman" w:hAnsi="Times New Roman"/>
        </w:rPr>
        <w:t xml:space="preserve"> ЭТП Аук. Конк. Дом, закупка  №Z039554.</w:t>
      </w:r>
    </w:p>
    <w:p w:rsidR="007935CE" w:rsidRPr="007935CE" w:rsidRDefault="007935CE" w:rsidP="007935CE">
      <w:pPr>
        <w:tabs>
          <w:tab w:val="left" w:pos="252"/>
        </w:tabs>
        <w:rPr>
          <w:rFonts w:ascii="Times New Roman" w:hAnsi="Times New Roman"/>
        </w:rPr>
      </w:pPr>
    </w:p>
    <w:p w:rsidR="007935CE" w:rsidRPr="007935CE" w:rsidRDefault="007935CE" w:rsidP="007935CE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7935CE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«30» июля 2015 года, по </w:t>
      </w:r>
      <w:r w:rsidRPr="007935CE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7935CE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7935CE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7935CE" w:rsidRDefault="007935CE" w:rsidP="007935CE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FF558E" w:rsidRDefault="007935CE" w:rsidP="009265F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FF558E" w:rsidRDefault="007935CE" w:rsidP="009265F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7935CE" w:rsidRPr="009E1102" w:rsidTr="009265F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D3795C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7935CE" w:rsidRPr="009E1102" w:rsidTr="009265F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D3795C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D3795C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7935CE" w:rsidP="009265F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7935CE" w:rsidP="009265F9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hyperlink r:id="rId10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hyperlink r:id="rId11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hyperlink r:id="rId12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pPr>
              <w:ind w:right="-314"/>
              <w:rPr>
                <w:lang w:eastAsia="en-US"/>
              </w:rPr>
            </w:pPr>
            <w:hyperlink r:id="rId13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35CE" w:rsidRPr="009E1102" w:rsidRDefault="00CC082D" w:rsidP="009265F9">
            <w:pPr>
              <w:ind w:right="-314"/>
              <w:rPr>
                <w:lang w:eastAsia="en-US"/>
              </w:rPr>
            </w:pPr>
            <w:hyperlink r:id="rId14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35CE" w:rsidRPr="009E1102" w:rsidRDefault="00CC082D" w:rsidP="009265F9">
            <w:pPr>
              <w:ind w:right="-314"/>
              <w:rPr>
                <w:lang w:eastAsia="en-US"/>
              </w:rPr>
            </w:pPr>
            <w:hyperlink r:id="rId15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7935CE" w:rsidRPr="009E1102" w:rsidTr="009265F9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pPr>
              <w:ind w:right="-314"/>
              <w:rPr>
                <w:lang w:eastAsia="en-US"/>
              </w:rPr>
            </w:pPr>
            <w:hyperlink r:id="rId16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7935CE" w:rsidRDefault="007935CE" w:rsidP="007935CE">
      <w:pPr>
        <w:ind w:right="-314"/>
        <w:rPr>
          <w:rFonts w:ascii="Times New Roman" w:hAnsi="Times New Roman"/>
        </w:rPr>
      </w:pPr>
    </w:p>
    <w:p w:rsidR="007935CE" w:rsidRPr="009E1102" w:rsidRDefault="007935CE" w:rsidP="007935C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D71EA1" w:rsidRPr="00D71EA1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7935CE" w:rsidRPr="009E1102" w:rsidRDefault="007935CE" w:rsidP="007935C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7935CE" w:rsidRPr="009E1102" w:rsidRDefault="007935CE" w:rsidP="007935CE"/>
    <w:p w:rsidR="007935CE" w:rsidRPr="007935CE" w:rsidRDefault="007935CE" w:rsidP="007935CE">
      <w:pPr>
        <w:rPr>
          <w:rFonts w:ascii="Times New Roman" w:hAnsi="Times New Roman"/>
        </w:rPr>
      </w:pPr>
      <w:r w:rsidRPr="007935CE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24.07.2015 № Z039554-1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912"/>
        <w:gridCol w:w="1559"/>
        <w:gridCol w:w="4706"/>
      </w:tblGrid>
      <w:tr w:rsidR="007935CE" w:rsidRPr="007935CE" w:rsidTr="00793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2A34F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35CE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2A34F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35CE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2A34F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35CE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2A34F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35C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7935CE" w:rsidRPr="007935CE" w:rsidTr="00793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>60292616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proofErr w:type="spellStart"/>
            <w:r w:rsidRPr="007935CE">
              <w:rPr>
                <w:rFonts w:ascii="Times New Roman" w:hAnsi="Times New Roman"/>
              </w:rPr>
              <w:t>Еврокара-плюс</w:t>
            </w:r>
            <w:proofErr w:type="spellEnd"/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2A34FC">
            <w:pPr>
              <w:keepLines w:val="0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  <w:u w:val="single"/>
              </w:rPr>
              <w:t>Цена заявки</w:t>
            </w:r>
            <w:r w:rsidRPr="007935C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7935CE">
              <w:rPr>
                <w:rFonts w:ascii="Times New Roman" w:hAnsi="Times New Roman"/>
              </w:rPr>
              <w:t>1 125 000 (Один миллион сто двадцать пять тысяч) рублей 00 копеек, включая НДС</w:t>
            </w:r>
          </w:p>
        </w:tc>
      </w:tr>
      <w:tr w:rsidR="007935CE" w:rsidRPr="007935CE" w:rsidTr="00793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>60293817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 xml:space="preserve">Общество с ограниченной ответственностью "Торговый дом </w:t>
            </w:r>
            <w:proofErr w:type="spellStart"/>
            <w:r w:rsidRPr="007935CE">
              <w:rPr>
                <w:rFonts w:ascii="Times New Roman" w:hAnsi="Times New Roman"/>
              </w:rPr>
              <w:t>Картрэйд</w:t>
            </w:r>
            <w:proofErr w:type="spellEnd"/>
            <w:r w:rsidRPr="007935CE">
              <w:rPr>
                <w:rFonts w:ascii="Times New Roman" w:hAnsi="Times New Roman"/>
              </w:rPr>
              <w:t>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2A34FC">
            <w:pPr>
              <w:keepLines w:val="0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  <w:u w:val="single"/>
              </w:rPr>
              <w:t>Цена заявки</w:t>
            </w:r>
            <w:r w:rsidRPr="007935C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7935CE">
              <w:rPr>
                <w:rFonts w:ascii="Times New Roman" w:hAnsi="Times New Roman"/>
              </w:rPr>
              <w:t>1 354 000 (Один миллион триста пятьдесят четыре тысячи) рублей 00 копеек, включая НДС</w:t>
            </w:r>
          </w:p>
        </w:tc>
      </w:tr>
      <w:tr w:rsidR="007935CE" w:rsidRPr="007935CE" w:rsidTr="00793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>60294683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>Общество с ограниченной ответственностью "Универсал-Спецтехника"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7935CE">
            <w:pPr>
              <w:keepLines w:val="0"/>
              <w:jc w:val="center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5CE" w:rsidRPr="007935CE" w:rsidRDefault="007935CE" w:rsidP="002A34FC">
            <w:pPr>
              <w:keepLines w:val="0"/>
              <w:rPr>
                <w:rFonts w:ascii="Times New Roman" w:hAnsi="Times New Roman"/>
              </w:rPr>
            </w:pPr>
            <w:r w:rsidRPr="007935CE">
              <w:rPr>
                <w:rFonts w:ascii="Times New Roman" w:hAnsi="Times New Roman"/>
                <w:u w:val="single"/>
              </w:rPr>
              <w:t>Цена заявки</w:t>
            </w:r>
            <w:r w:rsidRPr="007935C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7935CE">
              <w:rPr>
                <w:rFonts w:ascii="Times New Roman" w:hAnsi="Times New Roman"/>
              </w:rPr>
              <w:t>1 677 882 (Один миллион шестьсот семьдесят семь тысяч восемьсот восемьдесят два) рубля 00 копеек, включая НДС</w:t>
            </w:r>
          </w:p>
        </w:tc>
      </w:tr>
    </w:tbl>
    <w:p w:rsidR="007935CE" w:rsidRDefault="007935CE" w:rsidP="007935CE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7935CE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7935CE" w:rsidRPr="007935CE" w:rsidRDefault="007935CE" w:rsidP="007935CE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935CE" w:rsidRPr="007935CE" w:rsidRDefault="007935CE" w:rsidP="007935CE">
      <w:pPr>
        <w:pStyle w:val="a7"/>
        <w:spacing w:after="0"/>
        <w:outlineLvl w:val="0"/>
        <w:rPr>
          <w:rFonts w:ascii="Times New Roman" w:hAnsi="Times New Roman"/>
          <w:b/>
          <w:bCs/>
          <w:i/>
          <w:u w:val="single"/>
        </w:rPr>
      </w:pPr>
      <w:r w:rsidRPr="007935CE">
        <w:rPr>
          <w:rFonts w:ascii="Times New Roman" w:hAnsi="Times New Roman"/>
        </w:rPr>
        <w:t xml:space="preserve">2.1. Перенести заседание комиссии по </w:t>
      </w:r>
      <w:r w:rsidRPr="007935CE">
        <w:rPr>
          <w:rFonts w:ascii="Times New Roman" w:hAnsi="Times New Roman"/>
          <w:bCs/>
        </w:rPr>
        <w:t xml:space="preserve">рассмотрению и оценке заявок </w:t>
      </w:r>
      <w:proofErr w:type="gramStart"/>
      <w:r w:rsidRPr="007935CE">
        <w:rPr>
          <w:rFonts w:ascii="Times New Roman" w:hAnsi="Times New Roman"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935CE">
        <w:rPr>
          <w:rFonts w:ascii="Times New Roman" w:hAnsi="Times New Roman"/>
          <w:bCs/>
        </w:rPr>
        <w:t xml:space="preserve"> электропогрузчика вилочного YALE ERP 20VT MWB (или аналог)</w:t>
      </w:r>
      <w:r>
        <w:rPr>
          <w:rFonts w:ascii="Times New Roman" w:hAnsi="Times New Roman"/>
          <w:bCs/>
        </w:rPr>
        <w:t xml:space="preserve"> </w:t>
      </w:r>
      <w:r w:rsidRPr="007935CE">
        <w:rPr>
          <w:rFonts w:ascii="Times New Roman" w:hAnsi="Times New Roman"/>
          <w:b/>
          <w:bCs/>
          <w:i/>
          <w:u w:val="single"/>
        </w:rPr>
        <w:t>на 06.08.2015г.</w:t>
      </w:r>
    </w:p>
    <w:p w:rsidR="007935CE" w:rsidRPr="007935CE" w:rsidRDefault="007935CE" w:rsidP="007935CE">
      <w:pPr>
        <w:pStyle w:val="a4"/>
        <w:spacing w:before="0" w:beforeAutospacing="0" w:after="0" w:afterAutospacing="0"/>
        <w:jc w:val="both"/>
      </w:pPr>
      <w:r w:rsidRPr="007935CE">
        <w:t xml:space="preserve">  Результаты голосования: </w:t>
      </w:r>
    </w:p>
    <w:p w:rsidR="007935CE" w:rsidRPr="007935CE" w:rsidRDefault="007935CE" w:rsidP="007935CE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7935CE">
        <w:rPr>
          <w:rFonts w:ascii="Times New Roman" w:hAnsi="Times New Roman"/>
        </w:rPr>
        <w:t xml:space="preserve">«за» – </w:t>
      </w:r>
      <w:r w:rsidR="00D71EA1">
        <w:rPr>
          <w:rFonts w:ascii="Times New Roman" w:hAnsi="Times New Roman"/>
          <w:lang w:val="en-US"/>
        </w:rPr>
        <w:t>8</w:t>
      </w:r>
      <w:r w:rsidRPr="007935CE">
        <w:rPr>
          <w:rFonts w:ascii="Times New Roman" w:hAnsi="Times New Roman"/>
        </w:rPr>
        <w:t xml:space="preserve"> голосов; </w:t>
      </w:r>
    </w:p>
    <w:p w:rsidR="007935CE" w:rsidRPr="007935CE" w:rsidRDefault="007935CE" w:rsidP="007935CE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7935CE">
        <w:rPr>
          <w:rFonts w:ascii="Times New Roman" w:hAnsi="Times New Roman"/>
        </w:rPr>
        <w:t xml:space="preserve">«против» – 0 голосов; </w:t>
      </w:r>
    </w:p>
    <w:p w:rsidR="007935CE" w:rsidRPr="007935CE" w:rsidRDefault="007935CE" w:rsidP="007935CE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7935CE">
        <w:rPr>
          <w:rFonts w:ascii="Times New Roman" w:hAnsi="Times New Roman"/>
        </w:rPr>
        <w:t xml:space="preserve">«воздержался» – 0 голосов. </w:t>
      </w:r>
    </w:p>
    <w:p w:rsidR="00D71EA1" w:rsidRDefault="007935CE" w:rsidP="007935CE">
      <w:pPr>
        <w:pStyle w:val="a4"/>
        <w:spacing w:before="0" w:beforeAutospacing="0" w:after="0" w:afterAutospacing="0"/>
        <w:jc w:val="both"/>
        <w:rPr>
          <w:lang w:val="en-US"/>
        </w:rPr>
      </w:pPr>
      <w:r w:rsidRPr="007935CE">
        <w:t>   </w:t>
      </w:r>
    </w:p>
    <w:p w:rsidR="007935CE" w:rsidRDefault="007935CE" w:rsidP="007935CE">
      <w:pPr>
        <w:pStyle w:val="a4"/>
        <w:spacing w:before="0" w:beforeAutospacing="0" w:after="0" w:afterAutospacing="0"/>
        <w:jc w:val="both"/>
        <w:rPr>
          <w:b/>
        </w:rPr>
      </w:pPr>
      <w:r w:rsidRPr="007935CE">
        <w:t xml:space="preserve"> </w:t>
      </w:r>
      <w:r w:rsidRPr="007935CE">
        <w:rPr>
          <w:b/>
        </w:rPr>
        <w:t xml:space="preserve">Закупочная комиссия: </w:t>
      </w:r>
    </w:p>
    <w:tbl>
      <w:tblPr>
        <w:tblW w:w="4970" w:type="pct"/>
        <w:tblInd w:w="45" w:type="dxa"/>
        <w:tblLook w:val="04A0"/>
      </w:tblPr>
      <w:tblGrid>
        <w:gridCol w:w="3685"/>
        <w:gridCol w:w="4821"/>
        <w:gridCol w:w="1558"/>
      </w:tblGrid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7935CE" w:rsidRDefault="00CC082D" w:rsidP="009265F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7935CE" w:rsidRPr="007935CE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7935CE" w:rsidRDefault="00CC082D" w:rsidP="009265F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7935CE" w:rsidRPr="007935CE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7935CE" w:rsidRDefault="00CC082D" w:rsidP="009265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7935CE" w:rsidRPr="007935CE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7935CE" w:rsidRPr="009E1102" w:rsidTr="007935C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7935CE" w:rsidRDefault="00CC082D" w:rsidP="009265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7935CE" w:rsidRPr="007935CE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CC082D" w:rsidP="009265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CC082D" w:rsidP="009265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7935C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Default="00CC082D" w:rsidP="009265F9">
            <w:pPr>
              <w:spacing w:line="0" w:lineRule="atLeast"/>
              <w:ind w:right="-314"/>
            </w:pPr>
            <w:hyperlink r:id="rId23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Default="00CC082D" w:rsidP="009265F9">
            <w:pPr>
              <w:spacing w:line="0" w:lineRule="atLeast"/>
              <w:ind w:right="-314"/>
            </w:pPr>
            <w:hyperlink r:id="rId24" w:history="1">
              <w:r w:rsidR="007935CE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7935C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D3795C" w:rsidRDefault="007935CE" w:rsidP="009265F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7935CE" w:rsidP="009265F9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7935CE" w:rsidP="009265F9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pPr>
              <w:ind w:right="-44"/>
            </w:pPr>
            <w:hyperlink r:id="rId25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CC082D" w:rsidP="009265F9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pPr>
              <w:ind w:right="-314"/>
              <w:rPr>
                <w:lang w:eastAsia="en-US"/>
              </w:rPr>
            </w:pPr>
            <w:hyperlink r:id="rId27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pPr>
              <w:ind w:right="-314"/>
              <w:rPr>
                <w:lang w:eastAsia="en-US"/>
              </w:rPr>
            </w:pPr>
            <w:hyperlink r:id="rId28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935CE" w:rsidRPr="009E1102" w:rsidTr="007935CE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35CE" w:rsidRPr="009E1102" w:rsidRDefault="007935CE" w:rsidP="009265F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935CE" w:rsidRPr="009E1102" w:rsidRDefault="00CC082D" w:rsidP="009265F9">
            <w:pPr>
              <w:ind w:right="-314"/>
              <w:rPr>
                <w:lang w:eastAsia="en-US"/>
              </w:rPr>
            </w:pPr>
            <w:hyperlink r:id="rId29" w:history="1">
              <w:r w:rsidR="007935C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935CE" w:rsidRPr="009E1102" w:rsidRDefault="007935CE" w:rsidP="009265F9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7935CE" w:rsidRPr="009E1102" w:rsidRDefault="007935CE" w:rsidP="007935CE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7935CE" w:rsidRPr="009E1102" w:rsidSect="007935CE">
      <w:footerReference w:type="default" r:id="rId30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E72" w:rsidRDefault="005F0E72" w:rsidP="00CC082D">
      <w:r>
        <w:separator/>
      </w:r>
    </w:p>
  </w:endnote>
  <w:endnote w:type="continuationSeparator" w:id="0">
    <w:p w:rsidR="005F0E72" w:rsidRDefault="005F0E72" w:rsidP="00CC0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5F9" w:rsidRDefault="005F0E72">
    <w:pPr>
      <w:pStyle w:val="a5"/>
      <w:rPr>
        <w:rFonts w:ascii="Times New Roman" w:hAnsi="Times New Roman"/>
        <w:sz w:val="16"/>
        <w:szCs w:val="16"/>
        <w:lang w:val="en-US"/>
      </w:rPr>
    </w:pPr>
  </w:p>
  <w:p w:rsidR="009265F9" w:rsidRPr="007935CE" w:rsidRDefault="007935CE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7935CE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7935CE">
      <w:rPr>
        <w:rFonts w:ascii="Times New Roman" w:hAnsi="Times New Roman"/>
        <w:sz w:val="16"/>
        <w:szCs w:val="16"/>
      </w:rPr>
      <w:t xml:space="preserve">039554-2 </w:t>
    </w:r>
    <w:r>
      <w:rPr>
        <w:rFonts w:ascii="Times New Roman" w:hAnsi="Times New Roman"/>
        <w:sz w:val="16"/>
        <w:szCs w:val="16"/>
      </w:rPr>
      <w:t>от</w:t>
    </w:r>
    <w:r w:rsidRPr="007935CE">
      <w:rPr>
        <w:rFonts w:ascii="Times New Roman" w:hAnsi="Times New Roman"/>
        <w:sz w:val="16"/>
        <w:szCs w:val="16"/>
      </w:rPr>
      <w:t xml:space="preserve"> «30» июля 2015 </w:t>
    </w:r>
    <w:r>
      <w:rPr>
        <w:rFonts w:ascii="Times New Roman" w:hAnsi="Times New Roman"/>
        <w:sz w:val="16"/>
        <w:szCs w:val="16"/>
      </w:rPr>
      <w:t>заседания</w:t>
    </w:r>
    <w:r w:rsidRPr="007935CE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7935C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7935CE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7935CE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7935CE">
      <w:rPr>
        <w:rFonts w:ascii="Times New Roman" w:hAnsi="Times New Roman"/>
        <w:sz w:val="16"/>
        <w:szCs w:val="16"/>
      </w:rPr>
      <w:t>х{</w:t>
    </w:r>
    <w:proofErr w:type="gramEnd"/>
    <w:r w:rsidRPr="007935CE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7935CE">
      <w:rPr>
        <w:rFonts w:ascii="Times New Roman" w:hAnsi="Times New Roman"/>
        <w:sz w:val="16"/>
        <w:szCs w:val="16"/>
      </w:rPr>
      <w:t>сопоставлению#</w:t>
    </w:r>
    <w:proofErr w:type="spellEnd"/>
    <w:r w:rsidRPr="007935CE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электропогрузчика вилочного </w:t>
    </w:r>
    <w:r>
      <w:rPr>
        <w:rFonts w:ascii="Times New Roman" w:hAnsi="Times New Roman"/>
        <w:sz w:val="16"/>
        <w:szCs w:val="16"/>
        <w:lang w:val="en-US"/>
      </w:rPr>
      <w:t>YALE</w:t>
    </w:r>
    <w:r w:rsidRPr="007935C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ERP</w:t>
    </w:r>
    <w:r w:rsidRPr="007935CE">
      <w:rPr>
        <w:rFonts w:ascii="Times New Roman" w:hAnsi="Times New Roman"/>
        <w:sz w:val="16"/>
        <w:szCs w:val="16"/>
      </w:rPr>
      <w:t xml:space="preserve"> 20</w:t>
    </w:r>
    <w:r>
      <w:rPr>
        <w:rFonts w:ascii="Times New Roman" w:hAnsi="Times New Roman"/>
        <w:sz w:val="16"/>
        <w:szCs w:val="16"/>
        <w:lang w:val="en-US"/>
      </w:rPr>
      <w:t>VT</w:t>
    </w:r>
    <w:r w:rsidRPr="007935C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MWB</w:t>
    </w:r>
    <w:r w:rsidRPr="007935CE">
      <w:rPr>
        <w:rFonts w:ascii="Times New Roman" w:hAnsi="Times New Roman"/>
        <w:sz w:val="16"/>
        <w:szCs w:val="16"/>
      </w:rPr>
      <w:t xml:space="preserve"> (или аналог)</w:t>
    </w:r>
  </w:p>
  <w:p w:rsidR="009265F9" w:rsidRDefault="007935CE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C082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C082D">
      <w:rPr>
        <w:rFonts w:ascii="Times New Roman" w:hAnsi="Times New Roman"/>
        <w:sz w:val="16"/>
        <w:szCs w:val="16"/>
      </w:rPr>
      <w:fldChar w:fldCharType="separate"/>
    </w:r>
    <w:r w:rsidR="00D71EA1">
      <w:rPr>
        <w:rFonts w:ascii="Times New Roman" w:hAnsi="Times New Roman"/>
        <w:noProof/>
        <w:sz w:val="16"/>
        <w:szCs w:val="16"/>
      </w:rPr>
      <w:t>2</w:t>
    </w:r>
    <w:r w:rsidR="00CC082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C082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C082D">
      <w:rPr>
        <w:rFonts w:ascii="Times New Roman" w:hAnsi="Times New Roman"/>
        <w:sz w:val="16"/>
        <w:szCs w:val="16"/>
      </w:rPr>
      <w:fldChar w:fldCharType="separate"/>
    </w:r>
    <w:r w:rsidR="00D71EA1">
      <w:rPr>
        <w:rFonts w:ascii="Times New Roman" w:hAnsi="Times New Roman"/>
        <w:noProof/>
        <w:sz w:val="16"/>
        <w:szCs w:val="16"/>
      </w:rPr>
      <w:t>2</w:t>
    </w:r>
    <w:r w:rsidR="00CC082D">
      <w:rPr>
        <w:rFonts w:ascii="Times New Roman" w:hAnsi="Times New Roman"/>
        <w:sz w:val="16"/>
        <w:szCs w:val="16"/>
      </w:rPr>
      <w:fldChar w:fldCharType="end"/>
    </w:r>
  </w:p>
  <w:p w:rsidR="009265F9" w:rsidRDefault="005F0E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E72" w:rsidRDefault="005F0E72" w:rsidP="00CC082D">
      <w:r>
        <w:separator/>
      </w:r>
    </w:p>
  </w:footnote>
  <w:footnote w:type="continuationSeparator" w:id="0">
    <w:p w:rsidR="005F0E72" w:rsidRDefault="005F0E72" w:rsidP="00CC0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A7912"/>
    <w:multiLevelType w:val="multilevel"/>
    <w:tmpl w:val="A644F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E81A2D"/>
    <w:multiLevelType w:val="multilevel"/>
    <w:tmpl w:val="A936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1D221F"/>
    <w:multiLevelType w:val="multilevel"/>
    <w:tmpl w:val="58981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5CE"/>
    <w:rsid w:val="00533019"/>
    <w:rsid w:val="005F0E72"/>
    <w:rsid w:val="007935CE"/>
    <w:rsid w:val="00CC082D"/>
    <w:rsid w:val="00D71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5C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35CE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7935C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7935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935C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7935C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7935CE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935CE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7935C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B43EA-49FC-498A-BC22-5AFD5AED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805</Words>
  <Characters>4591</Characters>
  <Application>Microsoft Office Word</Application>
  <DocSecurity>0</DocSecurity>
  <Lines>38</Lines>
  <Paragraphs>10</Paragraphs>
  <ScaleCrop>false</ScaleCrop>
  <Company>NIKIET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2015-07-30T09:10:00Z</cp:lastPrinted>
  <dcterms:created xsi:type="dcterms:W3CDTF">2015-07-30T09:01:00Z</dcterms:created>
  <dcterms:modified xsi:type="dcterms:W3CDTF">2015-07-31T06:40:00Z</dcterms:modified>
</cp:coreProperties>
</file>