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5C5EB7" w:rsidRDefault="000752A6" w:rsidP="00C15A3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C5EB7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5C5EB7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5C5EB7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5C5EB7">
        <w:rPr>
          <w:rFonts w:ascii="Times New Roman" w:hAnsi="Times New Roman"/>
          <w:b/>
          <w:sz w:val="26"/>
          <w:szCs w:val="26"/>
        </w:rPr>
        <w:t>7408/</w:t>
      </w:r>
      <w:r w:rsidR="000B0DFB" w:rsidRPr="005C5EB7">
        <w:rPr>
          <w:rFonts w:ascii="Times New Roman" w:hAnsi="Times New Roman"/>
          <w:b/>
          <w:sz w:val="26"/>
          <w:szCs w:val="26"/>
        </w:rPr>
        <w:t>681</w:t>
      </w:r>
      <w:r w:rsidR="00AB21D0" w:rsidRPr="005C5EB7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AB21D0" w:rsidRPr="005C5EB7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AB21D0" w:rsidRPr="005C5EB7">
        <w:rPr>
          <w:rFonts w:ascii="Times New Roman" w:hAnsi="Times New Roman"/>
          <w:b/>
          <w:sz w:val="26"/>
          <w:szCs w:val="26"/>
        </w:rPr>
        <w:t>,2/П-15-4</w:t>
      </w:r>
    </w:p>
    <w:p w:rsidR="00975733" w:rsidRPr="005C5EB7" w:rsidRDefault="00AB21D0" w:rsidP="00C15A3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C5EB7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  </w:r>
      <w:r w:rsidR="000B0DFB" w:rsidRPr="005C5EB7">
        <w:rPr>
          <w:rFonts w:ascii="Times New Roman" w:hAnsi="Times New Roman"/>
          <w:b/>
          <w:bCs/>
          <w:sz w:val="26"/>
          <w:szCs w:val="26"/>
        </w:rPr>
        <w:t>7408/681 Блр</w:t>
      </w:r>
      <w:proofErr w:type="gramStart"/>
      <w:r w:rsidR="000B0DFB" w:rsidRPr="005C5EB7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0B0DFB" w:rsidRPr="005C5EB7">
        <w:rPr>
          <w:rFonts w:ascii="Times New Roman" w:hAnsi="Times New Roman"/>
          <w:b/>
          <w:bCs/>
          <w:sz w:val="26"/>
          <w:szCs w:val="26"/>
        </w:rPr>
        <w:t>,2/П-15 «Поставка регулирующей арматуры для сооружения энергоблоков №1 и 2 Белорусской АЭС»</w:t>
      </w:r>
    </w:p>
    <w:p w:rsidR="00975733" w:rsidRPr="005C5EB7" w:rsidRDefault="00975733" w:rsidP="00C15A3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75733" w:rsidRPr="005C5EB7">
        <w:tc>
          <w:tcPr>
            <w:tcW w:w="5210" w:type="dxa"/>
            <w:hideMark/>
          </w:tcPr>
          <w:p w:rsidR="00975733" w:rsidRPr="005C5EB7" w:rsidRDefault="000752A6" w:rsidP="00C15A3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C5EB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C5EB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5C5EB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5C5EB7" w:rsidRDefault="00AC40E1" w:rsidP="00C15A3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C5EB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B21D0" w:rsidRPr="005C5EB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01</w:t>
            </w:r>
            <w:r w:rsidR="005820BE" w:rsidRPr="005C5EB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AB21D0" w:rsidRPr="005C5EB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="000752A6" w:rsidRPr="005C5EB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5C5EB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5C5EB7" w:rsidRDefault="00975733" w:rsidP="00C15A3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B21D0" w:rsidRPr="005C5EB7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5C5EB7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5EB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5EB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C5EB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5EB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5EB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5EB7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5C5EB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5EB7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AB21D0" w:rsidRPr="005C5EB7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AB21D0" w:rsidRPr="005C5EB7" w:rsidRDefault="00AB21D0" w:rsidP="00C15A3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C5EB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AB21D0" w:rsidRPr="005C5EB7" w:rsidRDefault="00AB21D0" w:rsidP="00C15A3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>Заказчик: АО АСЭ.</w:t>
      </w:r>
    </w:p>
    <w:p w:rsidR="00AB21D0" w:rsidRPr="005C5EB7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 xml:space="preserve">Организатор </w:t>
      </w:r>
      <w:r w:rsidRPr="005C5EB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="005C5EB7">
        <w:rPr>
          <w:rFonts w:ascii="Times New Roman" w:hAnsi="Times New Roman"/>
          <w:sz w:val="26"/>
          <w:szCs w:val="26"/>
        </w:rPr>
        <w:t>: АО «НИАЭП»</w:t>
      </w:r>
      <w:r w:rsidRPr="005C5EB7">
        <w:rPr>
          <w:rFonts w:ascii="Times New Roman" w:hAnsi="Times New Roman"/>
          <w:sz w:val="26"/>
          <w:szCs w:val="26"/>
        </w:rPr>
        <w:t>.</w:t>
      </w:r>
    </w:p>
    <w:p w:rsidR="00AB21D0" w:rsidRPr="005C5EB7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 xml:space="preserve">Предмет </w:t>
      </w:r>
      <w:r w:rsidRPr="005C5EB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C5EB7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№7408/524 Блр</w:t>
      </w:r>
      <w:proofErr w:type="gramStart"/>
      <w:r w:rsidRPr="005C5EB7">
        <w:rPr>
          <w:rFonts w:ascii="Times New Roman" w:hAnsi="Times New Roman"/>
          <w:sz w:val="26"/>
          <w:szCs w:val="26"/>
        </w:rPr>
        <w:t>1</w:t>
      </w:r>
      <w:proofErr w:type="gramEnd"/>
      <w:r w:rsidR="005C5EB7">
        <w:rPr>
          <w:rFonts w:ascii="Times New Roman" w:hAnsi="Times New Roman"/>
          <w:sz w:val="26"/>
          <w:szCs w:val="26"/>
        </w:rPr>
        <w:t>,2/П-15 «</w:t>
      </w:r>
      <w:r w:rsidRPr="005C5EB7">
        <w:rPr>
          <w:rFonts w:ascii="Times New Roman" w:hAnsi="Times New Roman"/>
          <w:sz w:val="26"/>
          <w:szCs w:val="26"/>
        </w:rPr>
        <w:t xml:space="preserve">Поставка клапанов регулирующих </w:t>
      </w:r>
      <w:r w:rsidRPr="005C5EB7">
        <w:rPr>
          <w:rFonts w:ascii="Times New Roman" w:hAnsi="Times New Roman"/>
          <w:sz w:val="26"/>
          <w:szCs w:val="26"/>
          <w:lang w:val="en-US"/>
        </w:rPr>
        <w:t>DN</w:t>
      </w:r>
      <w:r w:rsidRPr="005C5EB7">
        <w:rPr>
          <w:rFonts w:ascii="Times New Roman" w:hAnsi="Times New Roman"/>
          <w:sz w:val="26"/>
          <w:szCs w:val="26"/>
        </w:rPr>
        <w:t xml:space="preserve"> 200 мм для сооружения энерг</w:t>
      </w:r>
      <w:r w:rsidR="005C5EB7">
        <w:rPr>
          <w:rFonts w:ascii="Times New Roman" w:hAnsi="Times New Roman"/>
          <w:sz w:val="26"/>
          <w:szCs w:val="26"/>
        </w:rPr>
        <w:t>облоков №1 и 2 Белорусской АЭС»</w:t>
      </w:r>
      <w:r w:rsidRPr="005C5EB7">
        <w:rPr>
          <w:rFonts w:ascii="Times New Roman" w:hAnsi="Times New Roman"/>
          <w:sz w:val="26"/>
          <w:szCs w:val="26"/>
        </w:rPr>
        <w:t>.</w:t>
      </w:r>
    </w:p>
    <w:p w:rsidR="00AB21D0" w:rsidRPr="005C5EB7" w:rsidRDefault="00AB21D0" w:rsidP="00C15A3D">
      <w:pPr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</w:t>
      </w:r>
      <w:r w:rsidRPr="005C5EB7">
        <w:rPr>
          <w:rFonts w:ascii="Times New Roman" w:hAnsi="Times New Roman"/>
          <w:sz w:val="26"/>
          <w:szCs w:val="26"/>
          <w:lang w:val="en-US"/>
        </w:rPr>
        <w:t>DN</w:t>
      </w:r>
      <w:r w:rsidRPr="005C5EB7">
        <w:rPr>
          <w:rFonts w:ascii="Times New Roman" w:hAnsi="Times New Roman"/>
          <w:sz w:val="26"/>
          <w:szCs w:val="26"/>
        </w:rPr>
        <w:t xml:space="preserve"> 200 мм для сооружения энергоблоков №1 и 2 Белорусской АЭС.</w:t>
      </w:r>
    </w:p>
    <w:p w:rsidR="00AB21D0" w:rsidRPr="005C5EB7" w:rsidRDefault="00AB21D0" w:rsidP="00C15A3D">
      <w:pPr>
        <w:ind w:firstLine="567"/>
        <w:rPr>
          <w:rFonts w:ascii="Times New Roman" w:hAnsi="Times New Roman"/>
          <w:sz w:val="26"/>
          <w:szCs w:val="26"/>
        </w:rPr>
      </w:pPr>
    </w:p>
    <w:p w:rsidR="00AB21D0" w:rsidRPr="005C5EB7" w:rsidRDefault="00AB21D0" w:rsidP="00C15A3D">
      <w:pPr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 xml:space="preserve">Начальная (максимальная) цена договора: 8 305 095,34 (Восемь миллионов триста пять тысяч девяносто пять) рублей 34 копейки, включая НДС. </w:t>
      </w:r>
    </w:p>
    <w:p w:rsidR="00AB21D0" w:rsidRPr="005C5EB7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AB21D0" w:rsidRPr="005C5EB7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5C5EB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C5EB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C5EB7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5C5EB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C5EB7">
        <w:rPr>
          <w:rFonts w:ascii="Times New Roman" w:hAnsi="Times New Roman"/>
          <w:sz w:val="26"/>
          <w:szCs w:val="26"/>
        </w:rPr>
        <w:t xml:space="preserve"> опубликован</w:t>
      </w:r>
      <w:r w:rsidRPr="005C5EB7">
        <w:rPr>
          <w:rFonts w:ascii="Times New Roman" w:hAnsi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5C5EB7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C5EB7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C5EB7">
        <w:rPr>
          <w:rStyle w:val="a3"/>
          <w:rFonts w:ascii="Times New Roman" w:hAnsi="Times New Roman"/>
          <w:sz w:val="26"/>
          <w:szCs w:val="26"/>
        </w:rPr>
        <w:t>/</w:t>
      </w:r>
      <w:r w:rsidRPr="005C5EB7">
        <w:rPr>
          <w:rFonts w:ascii="Times New Roman" w:hAnsi="Times New Roman"/>
          <w:sz w:val="26"/>
          <w:szCs w:val="26"/>
        </w:rPr>
        <w:t xml:space="preserve">, закупка 31502411432, на официальном сайте о размещении заказов на закупки товаров, работ и услуг для нужд </w:t>
      </w:r>
      <w:proofErr w:type="spellStart"/>
      <w:r w:rsidRPr="005C5EB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5EB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5EB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5EB7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5C5EB7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5C5EB7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5C5EB7">
        <w:rPr>
          <w:rFonts w:ascii="Times New Roman" w:hAnsi="Times New Roman"/>
          <w:sz w:val="26"/>
          <w:szCs w:val="26"/>
        </w:rPr>
        <w:t>, закупка №150529/0536/583,</w:t>
      </w:r>
      <w:r w:rsidRPr="005C5EB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5EB7">
        <w:rPr>
          <w:rFonts w:ascii="Times New Roman" w:hAnsi="Times New Roman"/>
          <w:sz w:val="26"/>
          <w:szCs w:val="26"/>
        </w:rPr>
        <w:t>на ЭТП АКД, закупка №R027167.</w:t>
      </w:r>
    </w:p>
    <w:p w:rsidR="005820BE" w:rsidRPr="005C5EB7" w:rsidRDefault="005820BE" w:rsidP="00C15A3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5C5EB7" w:rsidRDefault="00A617A9" w:rsidP="00C15A3D">
      <w:pPr>
        <w:pStyle w:val="310"/>
        <w:ind w:firstLine="567"/>
        <w:rPr>
          <w:b w:val="0"/>
          <w:bCs w:val="0"/>
          <w:lang w:eastAsia="ru-RU"/>
        </w:rPr>
      </w:pPr>
      <w:r w:rsidRPr="005C5EB7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5C5EB7">
        <w:rPr>
          <w:b w:val="0"/>
          <w:bCs w:val="0"/>
          <w:lang w:eastAsia="ru-RU"/>
        </w:rPr>
        <w:t xml:space="preserve"> 11:30:00 (время московс</w:t>
      </w:r>
      <w:r w:rsidR="00AB21D0" w:rsidRPr="005C5EB7">
        <w:rPr>
          <w:b w:val="0"/>
          <w:bCs w:val="0"/>
          <w:lang w:eastAsia="ru-RU"/>
        </w:rPr>
        <w:t>кое) «01</w:t>
      </w:r>
      <w:r w:rsidR="005820BE" w:rsidRPr="005C5EB7">
        <w:rPr>
          <w:b w:val="0"/>
          <w:bCs w:val="0"/>
          <w:lang w:eastAsia="ru-RU"/>
        </w:rPr>
        <w:t xml:space="preserve">» </w:t>
      </w:r>
      <w:r w:rsidR="00AB21D0" w:rsidRPr="005C5EB7">
        <w:rPr>
          <w:b w:val="0"/>
          <w:bCs w:val="0"/>
          <w:lang w:eastAsia="ru-RU"/>
        </w:rPr>
        <w:t>сентября</w:t>
      </w:r>
      <w:r w:rsidRPr="005C5EB7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5C5EB7">
        <w:rPr>
          <w:b w:val="0"/>
          <w:bCs w:val="0"/>
          <w:lang w:eastAsia="ru-RU"/>
        </w:rPr>
        <w:t>г</w:t>
      </w:r>
      <w:proofErr w:type="gramEnd"/>
      <w:r w:rsidRPr="005C5EB7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5C5EB7" w:rsidRDefault="00A617A9" w:rsidP="00C15A3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AB21D0" w:rsidRDefault="00AB21D0" w:rsidP="00C15A3D">
      <w:pPr>
        <w:suppressAutoHyphens/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>Заседание Конкурсной комиссии проводится в 11:30:00 (время московское) «01» сентября 2015 года, по адресу: 603006, г.Н.Новгород, пл. Свободы, д. 3. Заседание проводится с использованием средств видеосвязи.</w:t>
      </w:r>
    </w:p>
    <w:p w:rsidR="005C5EB7" w:rsidRPr="005C5EB7" w:rsidRDefault="005C5EB7" w:rsidP="00C15A3D">
      <w:pPr>
        <w:suppressAutoHyphens/>
        <w:ind w:firstLine="567"/>
        <w:rPr>
          <w:rFonts w:ascii="Times New Roman" w:hAnsi="Times New Roman"/>
          <w:sz w:val="26"/>
          <w:szCs w:val="26"/>
        </w:rPr>
      </w:pPr>
    </w:p>
    <w:p w:rsidR="00AB21D0" w:rsidRPr="005C5EB7" w:rsidRDefault="00AB21D0" w:rsidP="00C15A3D">
      <w:pPr>
        <w:ind w:firstLine="567"/>
        <w:rPr>
          <w:rFonts w:ascii="Times New Roman" w:hAnsi="Times New Roman"/>
          <w:b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tbl>
      <w:tblPr>
        <w:tblW w:w="4893" w:type="pct"/>
        <w:tblInd w:w="39" w:type="dxa"/>
        <w:tblLook w:val="00A0"/>
      </w:tblPr>
      <w:tblGrid>
        <w:gridCol w:w="2458"/>
        <w:gridCol w:w="7437"/>
      </w:tblGrid>
      <w:tr w:rsidR="00AB21D0" w:rsidRPr="005C5EB7" w:rsidTr="00242409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sz w:val="26"/>
                <w:szCs w:val="26"/>
              </w:rPr>
              <w:t>Должность</w:t>
            </w:r>
          </w:p>
        </w:tc>
      </w:tr>
      <w:tr w:rsidR="00AB21D0" w:rsidRPr="005C5EB7" w:rsidTr="002424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AB21D0" w:rsidRPr="005C5EB7" w:rsidTr="00242409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Пимкин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Заместитель директора по производству Представительства АО </w:t>
            </w:r>
            <w:r w:rsidRPr="005C5EB7">
              <w:rPr>
                <w:rFonts w:ascii="Times New Roman" w:hAnsi="Times New Roman"/>
                <w:sz w:val="26"/>
                <w:szCs w:val="26"/>
              </w:rPr>
              <w:lastRenderedPageBreak/>
              <w:t>«НИАЭП» в Республике Беларусь</w:t>
            </w:r>
          </w:p>
        </w:tc>
      </w:tr>
      <w:tr w:rsidR="00AB21D0" w:rsidRPr="005C5EB7" w:rsidTr="002424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AB21D0" w:rsidRPr="005C5EB7" w:rsidTr="00242409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B21D0" w:rsidRPr="005C5EB7" w:rsidTr="002424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AB21D0" w:rsidRPr="005C5EB7" w:rsidTr="00242409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B21D0" w:rsidRPr="005C5EB7" w:rsidTr="00242409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B21D0" w:rsidRPr="005C5EB7" w:rsidTr="00242409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  <w:bookmarkStart w:id="0" w:name="_GoBack"/>
            <w:bookmarkEnd w:id="0"/>
          </w:p>
        </w:tc>
      </w:tr>
      <w:tr w:rsidR="00AB21D0" w:rsidRPr="005C5EB7" w:rsidTr="002424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B21D0" w:rsidRPr="005C5EB7" w:rsidRDefault="00AB21D0" w:rsidP="00C15A3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B21D0" w:rsidRPr="005C5EB7" w:rsidTr="00242409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B21D0" w:rsidRDefault="00AB21D0" w:rsidP="00C15A3D">
      <w:pPr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C5EB7" w:rsidRPr="005C5EB7" w:rsidRDefault="005C5EB7" w:rsidP="00C15A3D">
      <w:pPr>
        <w:ind w:firstLine="567"/>
        <w:rPr>
          <w:rFonts w:ascii="Times New Roman" w:hAnsi="Times New Roman"/>
          <w:sz w:val="26"/>
          <w:szCs w:val="26"/>
        </w:rPr>
      </w:pPr>
    </w:p>
    <w:p w:rsidR="005C5EB7" w:rsidRPr="005C5EB7" w:rsidRDefault="000752A6" w:rsidP="005C5EB7">
      <w:pPr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1.</w:t>
      </w:r>
      <w:r w:rsidRPr="005C5EB7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</w:t>
      </w:r>
      <w:r w:rsidR="00C2535B" w:rsidRPr="005C5EB7">
        <w:rPr>
          <w:rFonts w:ascii="Times New Roman" w:hAnsi="Times New Roman"/>
          <w:sz w:val="26"/>
          <w:szCs w:val="26"/>
        </w:rPr>
        <w:t>тие в запросе предложений от «28</w:t>
      </w:r>
      <w:r w:rsidRPr="005C5EB7">
        <w:rPr>
          <w:rFonts w:ascii="Times New Roman" w:hAnsi="Times New Roman"/>
          <w:sz w:val="26"/>
          <w:szCs w:val="26"/>
        </w:rPr>
        <w:t xml:space="preserve">» </w:t>
      </w:r>
      <w:r w:rsidR="000A4204" w:rsidRPr="005C5EB7">
        <w:rPr>
          <w:rFonts w:ascii="Times New Roman" w:hAnsi="Times New Roman"/>
          <w:sz w:val="26"/>
          <w:szCs w:val="26"/>
        </w:rPr>
        <w:t>июл</w:t>
      </w:r>
      <w:r w:rsidR="00A617A9" w:rsidRPr="005C5EB7">
        <w:rPr>
          <w:rFonts w:ascii="Times New Roman" w:hAnsi="Times New Roman"/>
          <w:sz w:val="26"/>
          <w:szCs w:val="26"/>
        </w:rPr>
        <w:t>я</w:t>
      </w:r>
      <w:r w:rsidRPr="005C5EB7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5C5EB7">
        <w:rPr>
          <w:rFonts w:ascii="Times New Roman" w:hAnsi="Times New Roman"/>
          <w:sz w:val="26"/>
          <w:szCs w:val="26"/>
        </w:rPr>
        <w:t>7408/</w:t>
      </w:r>
      <w:r w:rsidR="00AB21D0" w:rsidRPr="005C5EB7">
        <w:rPr>
          <w:rFonts w:ascii="Times New Roman" w:hAnsi="Times New Roman"/>
          <w:sz w:val="26"/>
          <w:szCs w:val="26"/>
        </w:rPr>
        <w:t>681</w:t>
      </w:r>
      <w:r w:rsidR="00A617A9" w:rsidRPr="005C5EB7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5C5EB7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5C5EB7">
        <w:rPr>
          <w:rFonts w:ascii="Times New Roman" w:hAnsi="Times New Roman"/>
          <w:sz w:val="26"/>
          <w:szCs w:val="26"/>
        </w:rPr>
        <w:t>,2/П-15-1</w:t>
      </w:r>
      <w:r w:rsidRPr="005C5EB7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5C5EB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C5EB7">
        <w:rPr>
          <w:rFonts w:ascii="Times New Roman" w:hAnsi="Times New Roman"/>
          <w:sz w:val="26"/>
          <w:szCs w:val="26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782"/>
        <w:gridCol w:w="3120"/>
        <w:gridCol w:w="3287"/>
      </w:tblGrid>
      <w:tr w:rsidR="000B0DFB" w:rsidRPr="005C5EB7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5C5EB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Заявки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B0DFB" w:rsidRPr="005C5EB7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РФ, 347387, Ростовская обл., г. Волгодонск, ул. Карла Маркса, 44.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Цена заявки: 16 520 000,00 (Шестнадцать миллионов пятьсот двадцать тысяч) рублей 00 копеек, включая </w:t>
            </w:r>
            <w:r w:rsidRPr="005C5EB7">
              <w:rPr>
                <w:rFonts w:ascii="Times New Roman" w:hAnsi="Times New Roman"/>
                <w:sz w:val="26"/>
                <w:szCs w:val="26"/>
              </w:rPr>
              <w:lastRenderedPageBreak/>
              <w:t>НДС.</w:t>
            </w:r>
          </w:p>
        </w:tc>
      </w:tr>
      <w:tr w:rsidR="000B0DFB" w:rsidRPr="005C5EB7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60295620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ЗАО «ЦКТИА»</w:t>
            </w:r>
          </w:p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ИНН: 7707503259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РФ, 107031, г. Москва, </w:t>
            </w: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Рожденственский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бульвар, 22/23.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Цена заявки: 18 762 000,00 (Восемнадцать миллионов семьсот шестьдесят две тысячи) рублей 00 копеек, включая НДС.</w:t>
            </w:r>
          </w:p>
        </w:tc>
      </w:tr>
      <w:tr w:rsidR="000B0DFB" w:rsidRPr="005C5EB7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B0DFB" w:rsidRPr="005C5EB7" w:rsidRDefault="000B0DFB" w:rsidP="00C15A3D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5C5EB7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РФ, 121019, г. Москва, Большой Знаменский переулок, д. 4, </w:t>
            </w: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>. 3.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Цена заявки: 18 738 400,00 (Восемнадцать миллионов семьсот тридцать восемь тысяч четыреста) рублей 00 копеек, включая НДС. </w:t>
            </w:r>
          </w:p>
        </w:tc>
      </w:tr>
      <w:tr w:rsidR="000B0DFB" w:rsidRPr="005C5EB7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60295704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 xml:space="preserve">127473, г. Москва, ул. </w:t>
            </w: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Краснопролетарская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5C5EB7" w:rsidRDefault="000B0DFB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Цена заявки: 18 850 000,00 (Восемнадцать миллионов восемьсот пятьдесят тысяч) рублей 00 копеек, включая НДС.</w:t>
            </w:r>
          </w:p>
        </w:tc>
      </w:tr>
    </w:tbl>
    <w:p w:rsidR="005C5EB7" w:rsidRPr="005C5EB7" w:rsidRDefault="005C5EB7" w:rsidP="00C15A3D">
      <w:pPr>
        <w:ind w:firstLine="567"/>
        <w:contextualSpacing/>
        <w:rPr>
          <w:rFonts w:ascii="Times New Roman" w:hAnsi="Times New Roman"/>
          <w:b/>
          <w:bCs/>
          <w:sz w:val="26"/>
          <w:szCs w:val="26"/>
        </w:rPr>
      </w:pPr>
    </w:p>
    <w:p w:rsidR="00E1488A" w:rsidRPr="005C5EB7" w:rsidRDefault="00411E1D" w:rsidP="00C15A3D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5C5EB7">
        <w:rPr>
          <w:rFonts w:ascii="Times New Roman" w:hAnsi="Times New Roman"/>
          <w:b/>
          <w:bCs/>
          <w:sz w:val="26"/>
          <w:szCs w:val="26"/>
        </w:rPr>
        <w:t>2</w:t>
      </w:r>
      <w:r w:rsidR="00AC40E1" w:rsidRPr="005C5EB7">
        <w:rPr>
          <w:rFonts w:ascii="Times New Roman" w:hAnsi="Times New Roman"/>
          <w:b/>
          <w:bCs/>
          <w:sz w:val="26"/>
          <w:szCs w:val="26"/>
        </w:rPr>
        <w:t>.</w:t>
      </w:r>
      <w:r w:rsidR="00AC40E1" w:rsidRPr="005C5EB7">
        <w:rPr>
          <w:rFonts w:ascii="Times New Roman" w:hAnsi="Times New Roman"/>
          <w:bCs/>
          <w:sz w:val="26"/>
          <w:szCs w:val="26"/>
        </w:rPr>
        <w:t xml:space="preserve"> </w:t>
      </w:r>
      <w:r w:rsidR="00AB21D0" w:rsidRPr="005C5EB7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«18</w:t>
      </w:r>
      <w:r w:rsidR="00AB21D0" w:rsidRPr="005C5EB7">
        <w:rPr>
          <w:rFonts w:ascii="Times New Roman" w:eastAsiaTheme="minorEastAsia" w:hAnsi="Times New Roman"/>
          <w:sz w:val="26"/>
          <w:szCs w:val="26"/>
        </w:rPr>
        <w:t>»</w:t>
      </w:r>
      <w:r w:rsidR="00AB21D0" w:rsidRPr="005C5EB7">
        <w:rPr>
          <w:rFonts w:ascii="Times New Roman" w:hAnsi="Times New Roman"/>
          <w:sz w:val="26"/>
          <w:szCs w:val="26"/>
        </w:rPr>
        <w:t xml:space="preserve"> </w:t>
      </w:r>
      <w:r w:rsidR="00AB21D0" w:rsidRPr="005C5EB7">
        <w:rPr>
          <w:rFonts w:ascii="Times New Roman" w:eastAsiaTheme="minorEastAsia" w:hAnsi="Times New Roman"/>
          <w:sz w:val="26"/>
          <w:szCs w:val="26"/>
        </w:rPr>
        <w:t>августа</w:t>
      </w:r>
      <w:r w:rsidR="00AB21D0" w:rsidRPr="005C5EB7">
        <w:rPr>
          <w:rFonts w:ascii="Times New Roman" w:hAnsi="Times New Roman"/>
          <w:sz w:val="26"/>
          <w:szCs w:val="26"/>
        </w:rPr>
        <w:t xml:space="preserve"> 2015 года №7408/</w:t>
      </w:r>
      <w:r w:rsidR="00AB21D0" w:rsidRPr="005C5EB7">
        <w:rPr>
          <w:rFonts w:ascii="Times New Roman" w:eastAsiaTheme="minorEastAsia" w:hAnsi="Times New Roman"/>
          <w:sz w:val="26"/>
          <w:szCs w:val="26"/>
        </w:rPr>
        <w:t>681 Блр</w:t>
      </w:r>
      <w:proofErr w:type="gramStart"/>
      <w:r w:rsidR="00AB21D0" w:rsidRPr="005C5EB7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AB21D0" w:rsidRPr="005C5EB7">
        <w:rPr>
          <w:rFonts w:ascii="Times New Roman" w:eastAsiaTheme="minorEastAsia" w:hAnsi="Times New Roman"/>
          <w:sz w:val="26"/>
          <w:szCs w:val="26"/>
        </w:rPr>
        <w:t>,2/П-15-2</w:t>
      </w:r>
      <w:r w:rsidR="00AB21D0" w:rsidRPr="005C5EB7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AC40E1" w:rsidRPr="005C5EB7" w:rsidRDefault="00411E1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rFonts w:eastAsia="Times New Roman"/>
          <w:b/>
          <w:sz w:val="26"/>
          <w:szCs w:val="26"/>
        </w:rPr>
        <w:t>2</w:t>
      </w:r>
      <w:r w:rsidR="00C15A3D" w:rsidRPr="005C5EB7">
        <w:rPr>
          <w:rFonts w:eastAsia="Times New Roman"/>
          <w:b/>
          <w:sz w:val="26"/>
          <w:szCs w:val="26"/>
        </w:rPr>
        <w:t>.1</w:t>
      </w:r>
      <w:r w:rsidR="00AC40E1" w:rsidRPr="005C5EB7">
        <w:rPr>
          <w:rFonts w:eastAsia="Times New Roman"/>
          <w:b/>
          <w:sz w:val="26"/>
          <w:szCs w:val="26"/>
        </w:rPr>
        <w:t>.</w:t>
      </w:r>
      <w:r w:rsidR="00AC40E1" w:rsidRPr="005C5EB7">
        <w:rPr>
          <w:rFonts w:eastAsia="Times New Roman"/>
          <w:sz w:val="26"/>
          <w:szCs w:val="26"/>
        </w:rPr>
        <w:t xml:space="preserve"> В соответствии с п</w:t>
      </w:r>
      <w:r w:rsidR="00F66D2F" w:rsidRPr="005C5EB7">
        <w:rPr>
          <w:rFonts w:eastAsia="Times New Roman"/>
          <w:sz w:val="26"/>
          <w:szCs w:val="26"/>
        </w:rPr>
        <w:t>.</w:t>
      </w:r>
      <w:r w:rsidR="00AC40E1" w:rsidRPr="005C5EB7">
        <w:rPr>
          <w:rFonts w:eastAsia="Times New Roman"/>
          <w:sz w:val="26"/>
          <w:szCs w:val="26"/>
        </w:rPr>
        <w:t xml:space="preserve"> 19.8, </w:t>
      </w:r>
      <w:r w:rsidR="00F66D2F" w:rsidRPr="005C5EB7">
        <w:rPr>
          <w:rFonts w:eastAsia="Times New Roman"/>
          <w:sz w:val="26"/>
          <w:szCs w:val="26"/>
        </w:rPr>
        <w:t>п.</w:t>
      </w:r>
      <w:r w:rsidR="00AC40E1" w:rsidRPr="005C5EB7">
        <w:rPr>
          <w:rFonts w:eastAsia="Times New Roman"/>
          <w:sz w:val="26"/>
          <w:szCs w:val="26"/>
        </w:rPr>
        <w:t xml:space="preserve"> 14.8.4 ЕОСЗ и п</w:t>
      </w:r>
      <w:r w:rsidR="00F66D2F" w:rsidRPr="005C5EB7">
        <w:rPr>
          <w:rFonts w:eastAsia="Times New Roman"/>
          <w:sz w:val="26"/>
          <w:szCs w:val="26"/>
        </w:rPr>
        <w:t>.</w:t>
      </w:r>
      <w:r w:rsidR="00AC40E1" w:rsidRPr="005C5EB7">
        <w:rPr>
          <w:rFonts w:eastAsia="Times New Roman"/>
          <w:sz w:val="26"/>
          <w:szCs w:val="26"/>
        </w:rPr>
        <w:t xml:space="preserve"> </w:t>
      </w:r>
      <w:r w:rsidRPr="005C5EB7">
        <w:rPr>
          <w:rFonts w:eastAsia="Times New Roman"/>
          <w:sz w:val="26"/>
          <w:szCs w:val="26"/>
        </w:rPr>
        <w:t>7.5 части 2</w:t>
      </w:r>
      <w:r w:rsidR="00AC40E1" w:rsidRPr="005C5EB7">
        <w:rPr>
          <w:rFonts w:eastAsia="Times New Roman"/>
          <w:sz w:val="26"/>
          <w:szCs w:val="26"/>
        </w:rPr>
        <w:t xml:space="preserve"> </w:t>
      </w:r>
      <w:r w:rsidRPr="005C5EB7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5C5EB7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5C5EB7">
        <w:rPr>
          <w:rFonts w:eastAsia="Times New Roman"/>
          <w:sz w:val="26"/>
          <w:szCs w:val="26"/>
        </w:rPr>
        <w:t>заявок</w:t>
      </w:r>
      <w:r w:rsidR="00AC40E1" w:rsidRPr="005C5EB7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5C5EB7" w:rsidRDefault="00411E1D" w:rsidP="00C15A3D">
      <w:pPr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2</w:t>
      </w:r>
      <w:r w:rsidR="00C15A3D" w:rsidRPr="005C5EB7">
        <w:rPr>
          <w:rFonts w:ascii="Times New Roman" w:hAnsi="Times New Roman"/>
          <w:b/>
          <w:sz w:val="26"/>
          <w:szCs w:val="26"/>
        </w:rPr>
        <w:t>.1</w:t>
      </w:r>
      <w:r w:rsidR="00AC40E1" w:rsidRPr="005C5EB7">
        <w:rPr>
          <w:rFonts w:ascii="Times New Roman" w:hAnsi="Times New Roman"/>
          <w:b/>
          <w:sz w:val="26"/>
          <w:szCs w:val="26"/>
        </w:rPr>
        <w:t>.1.</w:t>
      </w:r>
      <w:r w:rsidR="00AC40E1" w:rsidRPr="005C5EB7">
        <w:rPr>
          <w:rFonts w:ascii="Times New Roman" w:hAnsi="Times New Roman"/>
          <w:sz w:val="26"/>
          <w:szCs w:val="26"/>
        </w:rPr>
        <w:t xml:space="preserve"> направить</w:t>
      </w:r>
      <w:r w:rsidR="00A754AC" w:rsidRPr="005C5EB7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0B0DFB" w:rsidRPr="005C5EB7">
        <w:rPr>
          <w:rFonts w:ascii="Times New Roman" w:hAnsi="Times New Roman"/>
          <w:sz w:val="26"/>
          <w:szCs w:val="26"/>
        </w:rPr>
        <w:t>АО «</w:t>
      </w:r>
      <w:proofErr w:type="spellStart"/>
      <w:r w:rsidR="000B0DFB" w:rsidRPr="005C5EB7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="000B0DFB" w:rsidRPr="005C5EB7">
        <w:rPr>
          <w:rFonts w:ascii="Times New Roman" w:hAnsi="Times New Roman"/>
          <w:sz w:val="26"/>
          <w:szCs w:val="26"/>
        </w:rPr>
        <w:t>»</w:t>
      </w:r>
      <w:r w:rsidR="00AC40E1" w:rsidRPr="005C5EB7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5C5EB7">
        <w:rPr>
          <w:rFonts w:ascii="Times New Roman" w:hAnsi="Times New Roman"/>
          <w:sz w:val="26"/>
          <w:szCs w:val="26"/>
        </w:rPr>
        <w:t>заявки</w:t>
      </w:r>
      <w:r w:rsidR="00AC40E1" w:rsidRPr="005C5EB7">
        <w:rPr>
          <w:rFonts w:ascii="Times New Roman" w:hAnsi="Times New Roman"/>
          <w:sz w:val="26"/>
          <w:szCs w:val="26"/>
        </w:rPr>
        <w:t xml:space="preserve"> на</w:t>
      </w:r>
      <w:r w:rsidR="000A4204" w:rsidRPr="005C5EB7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5820BE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rFonts w:eastAsia="Times New Roman"/>
          <w:b/>
          <w:sz w:val="26"/>
          <w:szCs w:val="26"/>
        </w:rPr>
        <w:t>2.1</w:t>
      </w:r>
      <w:r w:rsidR="00E1488A" w:rsidRPr="005C5EB7">
        <w:rPr>
          <w:rFonts w:eastAsia="Times New Roman"/>
          <w:b/>
          <w:sz w:val="26"/>
          <w:szCs w:val="26"/>
        </w:rPr>
        <w:t>.2</w:t>
      </w:r>
      <w:r w:rsidR="005820BE" w:rsidRPr="005C5EB7">
        <w:rPr>
          <w:rFonts w:eastAsia="Times New Roman"/>
          <w:b/>
          <w:sz w:val="26"/>
          <w:szCs w:val="26"/>
        </w:rPr>
        <w:t>.</w:t>
      </w:r>
      <w:r w:rsidR="005820BE" w:rsidRPr="005C5EB7">
        <w:rPr>
          <w:rFonts w:eastAsia="Times New Roman"/>
          <w:sz w:val="26"/>
          <w:szCs w:val="26"/>
        </w:rPr>
        <w:t xml:space="preserve"> направить участнику запроса предложений: </w:t>
      </w:r>
      <w:r w:rsidR="000B0DFB" w:rsidRPr="005C5EB7">
        <w:rPr>
          <w:sz w:val="26"/>
          <w:szCs w:val="26"/>
        </w:rPr>
        <w:t>ЗАО «ЦКТИА»</w:t>
      </w:r>
      <w:r w:rsidR="005820BE" w:rsidRPr="005C5EB7">
        <w:rPr>
          <w:rFonts w:eastAsia="Times New Roman"/>
          <w:sz w:val="26"/>
          <w:szCs w:val="26"/>
        </w:rPr>
        <w:t xml:space="preserve">  запрос о разъяснении положений заявки н</w:t>
      </w:r>
      <w:r w:rsidR="00C2535B" w:rsidRPr="005C5EB7">
        <w:rPr>
          <w:rFonts w:eastAsia="Times New Roman"/>
          <w:sz w:val="26"/>
          <w:szCs w:val="26"/>
        </w:rPr>
        <w:t>а участие в запросе предложений.</w:t>
      </w:r>
    </w:p>
    <w:p w:rsidR="000B0DFB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rFonts w:eastAsia="Times New Roman"/>
          <w:b/>
          <w:sz w:val="26"/>
          <w:szCs w:val="26"/>
        </w:rPr>
        <w:t>2.1</w:t>
      </w:r>
      <w:r w:rsidR="000B0DFB" w:rsidRPr="005C5EB7">
        <w:rPr>
          <w:rFonts w:eastAsia="Times New Roman"/>
          <w:b/>
          <w:sz w:val="26"/>
          <w:szCs w:val="26"/>
        </w:rPr>
        <w:t>.3.</w:t>
      </w:r>
      <w:r w:rsidR="000B0DFB" w:rsidRPr="005C5EB7">
        <w:rPr>
          <w:rFonts w:eastAsia="Times New Roman"/>
          <w:sz w:val="26"/>
          <w:szCs w:val="26"/>
        </w:rPr>
        <w:t xml:space="preserve"> направить участнику запроса предложений: </w:t>
      </w:r>
      <w:r w:rsidR="000B0DFB" w:rsidRPr="005C5EB7">
        <w:rPr>
          <w:sz w:val="26"/>
          <w:szCs w:val="26"/>
        </w:rPr>
        <w:t>ООО «</w:t>
      </w:r>
      <w:proofErr w:type="spellStart"/>
      <w:r w:rsidR="000B0DFB" w:rsidRPr="005C5EB7">
        <w:rPr>
          <w:sz w:val="26"/>
          <w:szCs w:val="26"/>
        </w:rPr>
        <w:t>ЭнергомашКапитал</w:t>
      </w:r>
      <w:proofErr w:type="spellEnd"/>
      <w:r w:rsidR="000B0DFB" w:rsidRPr="005C5EB7">
        <w:rPr>
          <w:sz w:val="26"/>
          <w:szCs w:val="26"/>
        </w:rPr>
        <w:t>»</w:t>
      </w:r>
      <w:r w:rsidR="000B0DFB" w:rsidRPr="005C5EB7">
        <w:rPr>
          <w:rFonts w:eastAsia="Times New Roman"/>
          <w:sz w:val="26"/>
          <w:szCs w:val="26"/>
        </w:rPr>
        <w:t xml:space="preserve">  запрос о разъяснении положений заявки на участие в запросе предложений.</w:t>
      </w:r>
    </w:p>
    <w:p w:rsidR="000B0DFB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rFonts w:eastAsia="Times New Roman"/>
          <w:b/>
          <w:sz w:val="26"/>
          <w:szCs w:val="26"/>
        </w:rPr>
        <w:t>2.1</w:t>
      </w:r>
      <w:r w:rsidR="000B0DFB" w:rsidRPr="005C5EB7">
        <w:rPr>
          <w:rFonts w:eastAsia="Times New Roman"/>
          <w:b/>
          <w:sz w:val="26"/>
          <w:szCs w:val="26"/>
        </w:rPr>
        <w:t>.4.</w:t>
      </w:r>
      <w:r w:rsidR="000B0DFB" w:rsidRPr="005C5EB7">
        <w:rPr>
          <w:rFonts w:eastAsia="Times New Roman"/>
          <w:sz w:val="26"/>
          <w:szCs w:val="26"/>
        </w:rPr>
        <w:t xml:space="preserve"> направить участнику запроса предложений: </w:t>
      </w:r>
      <w:r w:rsidR="000B0DFB" w:rsidRPr="005C5EB7">
        <w:rPr>
          <w:sz w:val="26"/>
          <w:szCs w:val="26"/>
        </w:rPr>
        <w:t>АО «ОКАН»</w:t>
      </w:r>
      <w:r w:rsidR="000B0DFB" w:rsidRPr="005C5EB7">
        <w:rPr>
          <w:rFonts w:eastAsia="Times New Roman"/>
          <w:sz w:val="26"/>
          <w:szCs w:val="26"/>
        </w:rPr>
        <w:t xml:space="preserve">  запрос о разъяснении положений заявки на участие в запросе предложений.</w:t>
      </w:r>
    </w:p>
    <w:p w:rsidR="00AB21D0" w:rsidRPr="005C5EB7" w:rsidRDefault="00AB21D0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AB21D0" w:rsidRPr="005C5EB7" w:rsidRDefault="00AB21D0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rFonts w:eastAsia="Times New Roman"/>
          <w:b/>
          <w:sz w:val="26"/>
          <w:szCs w:val="26"/>
        </w:rPr>
        <w:t>3.</w:t>
      </w:r>
      <w:r w:rsidRPr="005C5EB7">
        <w:rPr>
          <w:rFonts w:eastAsia="Times New Roman"/>
          <w:sz w:val="26"/>
          <w:szCs w:val="26"/>
        </w:rPr>
        <w:t xml:space="preserve"> Согласно протоколу от «25» августа 2015 года №7408/681 Блр</w:t>
      </w:r>
      <w:proofErr w:type="gramStart"/>
      <w:r w:rsidRPr="005C5EB7">
        <w:rPr>
          <w:rFonts w:eastAsia="Times New Roman"/>
          <w:sz w:val="26"/>
          <w:szCs w:val="26"/>
        </w:rPr>
        <w:t>1</w:t>
      </w:r>
      <w:proofErr w:type="gramEnd"/>
      <w:r w:rsidRPr="005C5EB7">
        <w:rPr>
          <w:rFonts w:eastAsia="Times New Roman"/>
          <w:sz w:val="26"/>
          <w:szCs w:val="26"/>
        </w:rPr>
        <w:t xml:space="preserve">,2/П-15-3  </w:t>
      </w:r>
      <w:r w:rsidR="00076F24" w:rsidRPr="005C5EB7">
        <w:rPr>
          <w:rFonts w:eastAsia="Times New Roman"/>
          <w:sz w:val="26"/>
          <w:szCs w:val="26"/>
        </w:rPr>
        <w:t xml:space="preserve">заседания Конкурсной комиссии по вопросу продления сроков проведения отборочной и оценочной стадии рассмотрения заявок, подведения итогов  </w:t>
      </w:r>
      <w:r w:rsidRPr="005C5EB7">
        <w:rPr>
          <w:rFonts w:eastAsia="Times New Roman"/>
          <w:sz w:val="26"/>
          <w:szCs w:val="26"/>
        </w:rPr>
        <w:t>Конкурсной комиссией были приняты следующие решения:</w:t>
      </w:r>
    </w:p>
    <w:p w:rsidR="00076F24" w:rsidRPr="005C5EB7" w:rsidRDefault="00076F24" w:rsidP="005C5EB7">
      <w:pPr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3.1.</w:t>
      </w:r>
      <w:r w:rsidRPr="005C5EB7">
        <w:rPr>
          <w:rFonts w:ascii="Times New Roman" w:hAnsi="Times New Roman"/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76F24" w:rsidRPr="005C5EB7" w:rsidRDefault="00076F24" w:rsidP="005C5EB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3.1.1.</w:t>
      </w:r>
      <w:r w:rsidRPr="005C5EB7">
        <w:rPr>
          <w:rFonts w:ascii="Times New Roman" w:hAnsi="Times New Roman"/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«11» сентября 2015 г.</w:t>
      </w:r>
    </w:p>
    <w:p w:rsidR="00076F24" w:rsidRPr="005C5EB7" w:rsidRDefault="00076F24" w:rsidP="005C5EB7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rFonts w:eastAsia="Times New Roman"/>
          <w:b/>
          <w:sz w:val="26"/>
          <w:szCs w:val="26"/>
        </w:rPr>
        <w:t>3.1.2.</w:t>
      </w:r>
      <w:r w:rsidRPr="005C5EB7">
        <w:rPr>
          <w:rFonts w:eastAsia="Times New Roman"/>
          <w:sz w:val="26"/>
          <w:szCs w:val="26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AB21D0" w:rsidRPr="005C5EB7" w:rsidRDefault="00AB21D0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076F24" w:rsidRPr="005C5EB7" w:rsidRDefault="00076F24" w:rsidP="005C5EB7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eastAsiaTheme="minorEastAsia" w:hAnsi="Times New Roman"/>
          <w:b/>
          <w:sz w:val="26"/>
          <w:szCs w:val="26"/>
        </w:rPr>
        <w:t>4.</w:t>
      </w:r>
      <w:r w:rsidRPr="005C5EB7">
        <w:rPr>
          <w:rFonts w:ascii="Times New Roman" w:eastAsiaTheme="minorEastAsia" w:hAnsi="Times New Roman"/>
          <w:sz w:val="26"/>
          <w:szCs w:val="26"/>
        </w:rPr>
        <w:t xml:space="preserve"> </w:t>
      </w:r>
      <w:proofErr w:type="gramStart"/>
      <w:r w:rsidRPr="005C5EB7">
        <w:rPr>
          <w:rFonts w:ascii="Times New Roman" w:hAnsi="Times New Roman"/>
          <w:sz w:val="26"/>
          <w:szCs w:val="26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5C5EB7">
        <w:rPr>
          <w:rFonts w:ascii="Times New Roman" w:hAnsi="Times New Roman"/>
          <w:sz w:val="26"/>
          <w:szCs w:val="26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076F24" w:rsidRPr="005C5EB7" w:rsidRDefault="00076F24" w:rsidP="005C5EB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4.1.</w:t>
      </w:r>
      <w:r w:rsidRPr="005C5EB7">
        <w:rPr>
          <w:rFonts w:ascii="Times New Roman" w:hAnsi="Times New Roman"/>
          <w:sz w:val="26"/>
          <w:szCs w:val="26"/>
        </w:rPr>
        <w:t xml:space="preserve"> Отклонить заявки на участие в запросе предложение следующих участников процедуры закупки:</w:t>
      </w:r>
    </w:p>
    <w:p w:rsidR="00076F24" w:rsidRPr="005C5EB7" w:rsidRDefault="00076F24" w:rsidP="005C5EB7">
      <w:pPr>
        <w:ind w:firstLine="567"/>
        <w:rPr>
          <w:rFonts w:ascii="Times New Roman" w:eastAsia="Arial Unicode MS" w:hAnsi="Times New Roman"/>
          <w:color w:val="000000"/>
          <w:sz w:val="26"/>
          <w:szCs w:val="26"/>
        </w:rPr>
      </w:pPr>
      <w:r w:rsidRPr="005C5EB7">
        <w:rPr>
          <w:rFonts w:ascii="Times New Roman" w:eastAsiaTheme="minorEastAsia" w:hAnsi="Times New Roman"/>
          <w:b/>
          <w:sz w:val="26"/>
          <w:szCs w:val="26"/>
        </w:rPr>
        <w:lastRenderedPageBreak/>
        <w:t>4.1.1.</w:t>
      </w:r>
      <w:r w:rsidRPr="005C5EB7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5C5EB7">
        <w:rPr>
          <w:rFonts w:ascii="Times New Roman" w:hAnsi="Times New Roman"/>
          <w:sz w:val="26"/>
          <w:szCs w:val="26"/>
        </w:rPr>
        <w:t xml:space="preserve">ЗАО «ЦКТИА» -  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на основании  п.п. г) п. 8.3 части 2 закупочной документации, п. 19.8 и п.п.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д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076F24" w:rsidRPr="005C5EB7" w:rsidRDefault="00076F24" w:rsidP="00C15A3D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proofErr w:type="gram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1)</w:t>
      </w:r>
      <w:r w:rsid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 Т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ипы клапанов для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201 и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202 (КР150.129-1-2-Э и КР300.129-1-2-Э), а также расчетная температура (150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оС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) и масса (для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202 - 1 500 кг), указанные в откорректированном после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дозапроса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ПРОЕКТЕ ДОПОЛНЕНИЯ (ИЗМЕНЕНИЯ) к ТУ 6981-012-46578997-2011, а также в предоставленных после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дозапроса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опросных листах, отличаются от типов арматуры  (КР150.129-2-2-Э и КР300.129-2-2-Э), расчетной температуры (200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оС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) и массы (для</w:t>
      </w:r>
      <w:proofErr w:type="gram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proofErr w:type="gramStart"/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202 - 1 050 кг), указанных в откорректированных спецификациях поставщика, а также в техническом предложении участника.</w:t>
      </w:r>
      <w:proofErr w:type="gram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</w:p>
    <w:p w:rsidR="00076F24" w:rsidRPr="005C5EB7" w:rsidRDefault="00076F24" w:rsidP="00C15A3D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2) В предоставленном опросном листе поставщика для клапана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202 "Размер присоединяемого трубопровода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DN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x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S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, мм" (159х13) , указанный в 3-ей колонке "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202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DN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300", не соответствует "Размеру..." (325х13), указанному на листе 131 ИТТ на регулирующую арматуру. </w:t>
      </w:r>
    </w:p>
    <w:p w:rsidR="00076F24" w:rsidRPr="005C5EB7" w:rsidRDefault="00076F24" w:rsidP="00C15A3D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3) В предоставленном опросном листе поставщика для клапана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202  "Размер присоединяемого трубопровода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DN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x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S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, мм" (325х13), указанный в 4-ой колонке не соответствует сведениям, указанным в спецификациях поставщика.</w:t>
      </w:r>
    </w:p>
    <w:p w:rsidR="00076F24" w:rsidRPr="005C5EB7" w:rsidRDefault="00076F24" w:rsidP="00C15A3D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4) В предоставленных опросных листах поставщика максимальные расходы (для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201 - 220 м3/ч, для 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LAB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90</w:t>
      </w:r>
      <w:r w:rsidRPr="005C5EB7">
        <w:rPr>
          <w:rFonts w:ascii="Times New Roman" w:eastAsia="Arial Unicode MS" w:hAnsi="Times New Roman"/>
          <w:color w:val="000000"/>
          <w:sz w:val="26"/>
          <w:szCs w:val="26"/>
          <w:lang w:val="en-US"/>
        </w:rPr>
        <w:t>AA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202 - 2 200 м3/ч), указанные в колонке "Заполняется Изготовителем клапана", не соответствуют максимальным расходам, указанным в спецификациях поставщика. </w:t>
      </w:r>
    </w:p>
    <w:p w:rsidR="00076F24" w:rsidRPr="005C5EB7" w:rsidRDefault="00076F24" w:rsidP="00C15A3D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4.1.2.</w:t>
      </w:r>
      <w:r w:rsidRPr="005C5EB7">
        <w:rPr>
          <w:rFonts w:ascii="Times New Roman" w:hAnsi="Times New Roman"/>
          <w:sz w:val="26"/>
          <w:szCs w:val="26"/>
        </w:rPr>
        <w:t xml:space="preserve"> АО «ОКАН» - 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на основании  п.п. г) п. 8.3 части 2 закупочной документации, п. 19.8 и п.п.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д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) п. 14.9.4 Единого отраслевого стандарта закупок, по причине несоответствия оборудования, предлагаемого к поставке т</w:t>
      </w:r>
      <w:r w:rsidR="00C15A3D" w:rsidRPr="005C5EB7">
        <w:rPr>
          <w:rFonts w:ascii="Times New Roman" w:eastAsia="Arial Unicode MS" w:hAnsi="Times New Roman"/>
          <w:color w:val="000000"/>
          <w:sz w:val="26"/>
          <w:szCs w:val="26"/>
        </w:rPr>
        <w:t>ехническим требованиям закупочно</w:t>
      </w:r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й документации, а именно: </w:t>
      </w:r>
    </w:p>
    <w:p w:rsidR="00076F24" w:rsidRPr="005C5EB7" w:rsidRDefault="00076F24" w:rsidP="00C15A3D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proofErr w:type="gram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1) В опросных листах поставщика (таблицы Б.1 и Б.2 ТТ-ОК-В011-2015) тип клапанов (для LAB90AA201 - "ОК.150.АВ.140-01Э", для LAB90AA202 - "ОК.300.АВ.140-01Э"), а также тип исполнительного механизма ("AUMA SAR / 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Shiebel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") не соответствуют сведениям, указанным в спецификациях поставщика (тип клапанов: для LAB90AA201 - "ОК.150.АВ.140-02Э", для LAB90AA202 - "ОК.300.АВ.140-02Э", тип электропривода - "</w:t>
      </w:r>
      <w:proofErr w:type="spellStart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>Shiebel</w:t>
      </w:r>
      <w:proofErr w:type="spellEnd"/>
      <w:r w:rsidRPr="005C5EB7">
        <w:rPr>
          <w:rFonts w:ascii="Times New Roman" w:eastAsia="Arial Unicode MS" w:hAnsi="Times New Roman"/>
          <w:color w:val="000000"/>
          <w:sz w:val="26"/>
          <w:szCs w:val="26"/>
        </w:rPr>
        <w:t xml:space="preserve">"). </w:t>
      </w:r>
      <w:proofErr w:type="gramEnd"/>
    </w:p>
    <w:p w:rsidR="00076F24" w:rsidRPr="005C5EB7" w:rsidRDefault="00076F24" w:rsidP="00C15A3D">
      <w:pPr>
        <w:pStyle w:val="af1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6"/>
          <w:szCs w:val="26"/>
        </w:rPr>
      </w:pPr>
      <w:r w:rsidRPr="005C5EB7">
        <w:rPr>
          <w:rFonts w:eastAsia="Arial Unicode MS"/>
          <w:color w:val="000000"/>
          <w:sz w:val="26"/>
          <w:szCs w:val="26"/>
        </w:rPr>
        <w:t xml:space="preserve">2) В техническом предложении (форма 3) расчетная температура (для типа ОК.150.АВ.140-02Э - 150 </w:t>
      </w:r>
      <w:proofErr w:type="spellStart"/>
      <w:r w:rsidRPr="005C5EB7">
        <w:rPr>
          <w:rFonts w:eastAsia="Arial Unicode MS"/>
          <w:color w:val="000000"/>
          <w:sz w:val="26"/>
          <w:szCs w:val="26"/>
        </w:rPr>
        <w:t>оС</w:t>
      </w:r>
      <w:proofErr w:type="spellEnd"/>
      <w:r w:rsidRPr="005C5EB7">
        <w:rPr>
          <w:rFonts w:eastAsia="Arial Unicode MS"/>
          <w:color w:val="000000"/>
          <w:sz w:val="26"/>
          <w:szCs w:val="26"/>
        </w:rPr>
        <w:t xml:space="preserve">, для типа ОК.300.АВ.140-02Э - 300 </w:t>
      </w:r>
      <w:proofErr w:type="spellStart"/>
      <w:r w:rsidRPr="005C5EB7">
        <w:rPr>
          <w:rFonts w:eastAsia="Arial Unicode MS"/>
          <w:color w:val="000000"/>
          <w:sz w:val="26"/>
          <w:szCs w:val="26"/>
        </w:rPr>
        <w:t>оС</w:t>
      </w:r>
      <w:proofErr w:type="spellEnd"/>
      <w:r w:rsidRPr="005C5EB7">
        <w:rPr>
          <w:rFonts w:eastAsia="Arial Unicode MS"/>
          <w:color w:val="000000"/>
          <w:sz w:val="26"/>
          <w:szCs w:val="26"/>
        </w:rPr>
        <w:t xml:space="preserve">) не соответствует расчетной температуре, указанной в спецификациях поставщика (для типов ОК.150.АВ.140-02Э и ОК.300.АВ.140-02Э - 180 </w:t>
      </w:r>
      <w:proofErr w:type="spellStart"/>
      <w:r w:rsidRPr="005C5EB7">
        <w:rPr>
          <w:rFonts w:eastAsia="Arial Unicode MS"/>
          <w:color w:val="000000"/>
          <w:sz w:val="26"/>
          <w:szCs w:val="26"/>
        </w:rPr>
        <w:t>оС</w:t>
      </w:r>
      <w:proofErr w:type="spellEnd"/>
      <w:r w:rsidRPr="005C5EB7">
        <w:rPr>
          <w:rFonts w:eastAsia="Arial Unicode MS"/>
          <w:color w:val="000000"/>
          <w:sz w:val="26"/>
          <w:szCs w:val="26"/>
        </w:rPr>
        <w:t>).</w:t>
      </w:r>
    </w:p>
    <w:p w:rsidR="00C15A3D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6"/>
          <w:szCs w:val="26"/>
        </w:rPr>
      </w:pPr>
    </w:p>
    <w:p w:rsidR="00C15A3D" w:rsidRPr="005C5EB7" w:rsidRDefault="00C15A3D" w:rsidP="00C15A3D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5C5EB7">
        <w:rPr>
          <w:rFonts w:eastAsia="Arial Unicode MS"/>
          <w:b/>
          <w:color w:val="000000"/>
          <w:sz w:val="26"/>
          <w:szCs w:val="26"/>
        </w:rPr>
        <w:t>4.2.</w:t>
      </w:r>
      <w:r w:rsidRPr="005C5EB7">
        <w:rPr>
          <w:rFonts w:eastAsia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C15A3D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b/>
          <w:sz w:val="26"/>
          <w:szCs w:val="26"/>
        </w:rPr>
        <w:t>4.2.1.</w:t>
      </w:r>
      <w:r w:rsidRPr="005C5EB7">
        <w:rPr>
          <w:rFonts w:eastAsia="Times New Roman"/>
          <w:sz w:val="26"/>
          <w:szCs w:val="26"/>
        </w:rPr>
        <w:t xml:space="preserve"> </w:t>
      </w:r>
      <w:r w:rsidRPr="005C5EB7">
        <w:rPr>
          <w:sz w:val="26"/>
          <w:szCs w:val="26"/>
        </w:rPr>
        <w:t>АО «</w:t>
      </w:r>
      <w:proofErr w:type="spellStart"/>
      <w:r w:rsidRPr="005C5EB7">
        <w:rPr>
          <w:sz w:val="26"/>
          <w:szCs w:val="26"/>
        </w:rPr>
        <w:t>Атоммашэкспорт</w:t>
      </w:r>
      <w:proofErr w:type="spellEnd"/>
      <w:r w:rsidRPr="005C5EB7">
        <w:rPr>
          <w:sz w:val="26"/>
          <w:szCs w:val="26"/>
        </w:rPr>
        <w:t>»</w:t>
      </w:r>
      <w:r w:rsidRPr="005C5EB7">
        <w:rPr>
          <w:rFonts w:eastAsia="Times New Roman"/>
          <w:sz w:val="26"/>
          <w:szCs w:val="26"/>
        </w:rPr>
        <w:t>;</w:t>
      </w:r>
    </w:p>
    <w:p w:rsidR="00C15A3D" w:rsidRPr="005C5EB7" w:rsidRDefault="00C15A3D" w:rsidP="00C15A3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4.2.2.</w:t>
      </w:r>
      <w:r w:rsidRPr="005C5EB7">
        <w:rPr>
          <w:rFonts w:ascii="Times New Roman" w:hAnsi="Times New Roman"/>
          <w:sz w:val="26"/>
          <w:szCs w:val="26"/>
        </w:rPr>
        <w:t xml:space="preserve"> ООО «</w:t>
      </w:r>
      <w:proofErr w:type="spellStart"/>
      <w:r w:rsidRPr="005C5EB7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5C5EB7">
        <w:rPr>
          <w:rFonts w:ascii="Times New Roman" w:hAnsi="Times New Roman"/>
          <w:sz w:val="26"/>
          <w:szCs w:val="26"/>
        </w:rPr>
        <w:t>»</w:t>
      </w:r>
    </w:p>
    <w:p w:rsidR="00C15A3D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C15A3D" w:rsidRPr="005C5EB7" w:rsidRDefault="00C15A3D" w:rsidP="00C15A3D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>4.</w:t>
      </w:r>
      <w:r w:rsidR="005C5EB7" w:rsidRPr="005C5EB7">
        <w:rPr>
          <w:rFonts w:ascii="Times New Roman" w:hAnsi="Times New Roman"/>
          <w:b/>
          <w:sz w:val="26"/>
          <w:szCs w:val="26"/>
        </w:rPr>
        <w:t>3</w:t>
      </w:r>
      <w:r w:rsidRPr="005C5EB7">
        <w:rPr>
          <w:rFonts w:ascii="Times New Roman" w:hAnsi="Times New Roman"/>
          <w:b/>
          <w:sz w:val="26"/>
          <w:szCs w:val="26"/>
        </w:rPr>
        <w:t>.</w:t>
      </w:r>
      <w:r w:rsidRPr="005C5EB7">
        <w:rPr>
          <w:rFonts w:ascii="Times New Roman" w:hAnsi="Times New Roman"/>
          <w:sz w:val="26"/>
          <w:szCs w:val="26"/>
        </w:rPr>
        <w:t xml:space="preserve"> </w:t>
      </w:r>
      <w:r w:rsidRPr="005C5EB7">
        <w:rPr>
          <w:rFonts w:ascii="Times New Roman" w:eastAsiaTheme="minorEastAsia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C15A3D" w:rsidRPr="005C5EB7" w:rsidRDefault="005C5EB7" w:rsidP="00C15A3D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C5EB7">
        <w:rPr>
          <w:b/>
          <w:sz w:val="26"/>
          <w:szCs w:val="26"/>
        </w:rPr>
        <w:t>4.3</w:t>
      </w:r>
      <w:r w:rsidR="00C15A3D" w:rsidRPr="005C5EB7">
        <w:rPr>
          <w:b/>
          <w:sz w:val="26"/>
          <w:szCs w:val="26"/>
        </w:rPr>
        <w:t>.1.</w:t>
      </w:r>
      <w:r w:rsidR="00C15A3D" w:rsidRPr="005C5EB7">
        <w:rPr>
          <w:sz w:val="26"/>
          <w:szCs w:val="26"/>
        </w:rPr>
        <w:t xml:space="preserve"> АО «</w:t>
      </w:r>
      <w:proofErr w:type="spellStart"/>
      <w:r w:rsidR="00C15A3D" w:rsidRPr="005C5EB7">
        <w:rPr>
          <w:sz w:val="26"/>
          <w:szCs w:val="26"/>
        </w:rPr>
        <w:t>Атоммашэкспорт</w:t>
      </w:r>
      <w:proofErr w:type="spellEnd"/>
      <w:r w:rsidR="00C15A3D" w:rsidRPr="005C5EB7">
        <w:rPr>
          <w:sz w:val="26"/>
          <w:szCs w:val="26"/>
        </w:rPr>
        <w:t>»;</w:t>
      </w:r>
    </w:p>
    <w:p w:rsidR="00C15A3D" w:rsidRPr="005C5EB7" w:rsidRDefault="005C5EB7" w:rsidP="00C15A3D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5C5EB7">
        <w:rPr>
          <w:rFonts w:ascii="Times New Roman" w:eastAsiaTheme="minorEastAsia" w:hAnsi="Times New Roman"/>
          <w:b/>
          <w:sz w:val="26"/>
          <w:szCs w:val="26"/>
        </w:rPr>
        <w:t>4.3</w:t>
      </w:r>
      <w:r w:rsidR="00C15A3D" w:rsidRPr="005C5EB7">
        <w:rPr>
          <w:rFonts w:ascii="Times New Roman" w:eastAsiaTheme="minorEastAsia" w:hAnsi="Times New Roman"/>
          <w:b/>
          <w:sz w:val="26"/>
          <w:szCs w:val="26"/>
        </w:rPr>
        <w:t>.2.</w:t>
      </w:r>
      <w:r w:rsidR="00C15A3D" w:rsidRPr="005C5EB7">
        <w:rPr>
          <w:rFonts w:ascii="Times New Roman" w:eastAsiaTheme="minorEastAsia" w:hAnsi="Times New Roman"/>
          <w:sz w:val="26"/>
          <w:szCs w:val="26"/>
        </w:rPr>
        <w:t xml:space="preserve"> </w:t>
      </w:r>
      <w:r w:rsidR="00C15A3D" w:rsidRPr="005C5EB7">
        <w:rPr>
          <w:rFonts w:ascii="Times New Roman" w:hAnsi="Times New Roman"/>
          <w:sz w:val="26"/>
          <w:szCs w:val="26"/>
        </w:rPr>
        <w:t>ООО «</w:t>
      </w:r>
      <w:proofErr w:type="spellStart"/>
      <w:r w:rsidR="00C15A3D" w:rsidRPr="005C5EB7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="00C15A3D" w:rsidRPr="005C5EB7">
        <w:rPr>
          <w:rFonts w:ascii="Times New Roman" w:hAnsi="Times New Roman"/>
          <w:sz w:val="26"/>
          <w:szCs w:val="26"/>
        </w:rPr>
        <w:t>».</w:t>
      </w:r>
    </w:p>
    <w:p w:rsidR="00C15A3D" w:rsidRPr="005C5EB7" w:rsidRDefault="00C15A3D" w:rsidP="00C15A3D">
      <w:pPr>
        <w:ind w:firstLine="567"/>
        <w:rPr>
          <w:rFonts w:ascii="Times New Roman" w:hAnsi="Times New Roman"/>
          <w:sz w:val="26"/>
          <w:szCs w:val="26"/>
          <w:lang w:eastAsia="en-US"/>
        </w:rPr>
      </w:pPr>
    </w:p>
    <w:p w:rsidR="00C15A3D" w:rsidRPr="005C5EB7" w:rsidRDefault="00C15A3D" w:rsidP="00C15A3D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5C5EB7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Pr="005C5EB7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5C5EB7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5C5EB7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Pr="005C5EB7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5C5EB7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5C5EB7">
        <w:rPr>
          <w:rFonts w:ascii="Times New Roman" w:hAnsi="Times New Roman"/>
          <w:sz w:val="26"/>
          <w:szCs w:val="26"/>
        </w:rPr>
        <w:t xml:space="preserve">Переторжку назначить на период </w:t>
      </w:r>
      <w:r w:rsidRPr="005C5EB7">
        <w:rPr>
          <w:rFonts w:ascii="Times New Roman" w:eastAsiaTheme="minorEastAsia" w:hAnsi="Times New Roman"/>
          <w:sz w:val="26"/>
          <w:szCs w:val="26"/>
        </w:rPr>
        <w:t>с 10:00 (время московское) 04 сентября 2015г. по 11:00 (время московское) 04 сентября 2015г.</w:t>
      </w:r>
    </w:p>
    <w:p w:rsidR="00076F24" w:rsidRPr="005C5EB7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C5EB7">
        <w:rPr>
          <w:sz w:val="26"/>
          <w:szCs w:val="26"/>
        </w:rPr>
        <w:fldChar w:fldCharType="end"/>
      </w:r>
      <w:r w:rsidRPr="005C5EB7">
        <w:rPr>
          <w:sz w:val="26"/>
          <w:szCs w:val="26"/>
        </w:rPr>
        <w:fldChar w:fldCharType="end"/>
      </w:r>
    </w:p>
    <w:p w:rsidR="00411E1D" w:rsidRPr="005C5EB7" w:rsidRDefault="00411E1D" w:rsidP="00C15A3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AB21D0" w:rsidRPr="005C5EB7" w:rsidRDefault="00AB21D0" w:rsidP="00C15A3D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5C5EB7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B21D0" w:rsidRPr="005C5EB7" w:rsidTr="00242409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B21D0" w:rsidRPr="005C5EB7" w:rsidTr="0024240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Пимкин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eastAsiaTheme="minorEastAsia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5EB7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C5EB7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D0" w:rsidRPr="005C5EB7" w:rsidTr="0024240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B21D0" w:rsidRPr="005C5EB7" w:rsidTr="0024240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5EB7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D0" w:rsidRPr="005C5EB7" w:rsidRDefault="00AB21D0" w:rsidP="00C15A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21D0" w:rsidRPr="005C5EB7" w:rsidRDefault="00AB21D0" w:rsidP="00C15A3D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AB21D0" w:rsidRPr="005C5EB7" w:rsidRDefault="00AB21D0" w:rsidP="00C15A3D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5C5EB7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5C5EB7" w:rsidRDefault="00975733" w:rsidP="00C15A3D">
      <w:pPr>
        <w:ind w:firstLine="540"/>
        <w:rPr>
          <w:rFonts w:ascii="Times New Roman" w:hAnsi="Times New Roman"/>
          <w:b/>
          <w:sz w:val="26"/>
          <w:szCs w:val="26"/>
        </w:rPr>
      </w:pPr>
    </w:p>
    <w:sectPr w:rsidR="00975733" w:rsidRPr="005C5EB7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BF9" w:rsidRDefault="00341BF9">
      <w:r>
        <w:separator/>
      </w:r>
    </w:p>
  </w:endnote>
  <w:endnote w:type="continuationSeparator" w:id="0">
    <w:p w:rsidR="00341BF9" w:rsidRDefault="00341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5C5EB7" w:rsidRDefault="005C5EB7" w:rsidP="005C5EB7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5C5EB7">
      <w:rPr>
        <w:rFonts w:ascii="Times New Roman" w:hAnsi="Times New Roman"/>
        <w:b/>
        <w:bCs/>
        <w:sz w:val="16"/>
        <w:szCs w:val="16"/>
      </w:rPr>
      <w:t>Протокол №</w:t>
    </w:r>
    <w:r w:rsidRPr="005C5EB7">
      <w:rPr>
        <w:rFonts w:ascii="Times New Roman" w:hAnsi="Times New Roman"/>
        <w:b/>
        <w:sz w:val="16"/>
        <w:szCs w:val="16"/>
      </w:rPr>
      <w:t>7408/681 Блр</w:t>
    </w:r>
    <w:proofErr w:type="gramStart"/>
    <w:r w:rsidRPr="005C5EB7">
      <w:rPr>
        <w:rFonts w:ascii="Times New Roman" w:hAnsi="Times New Roman"/>
        <w:b/>
        <w:sz w:val="16"/>
        <w:szCs w:val="16"/>
      </w:rPr>
      <w:t>1</w:t>
    </w:r>
    <w:proofErr w:type="gramEnd"/>
    <w:r w:rsidRPr="005C5EB7">
      <w:rPr>
        <w:rFonts w:ascii="Times New Roman" w:hAnsi="Times New Roman"/>
        <w:b/>
        <w:sz w:val="16"/>
        <w:szCs w:val="16"/>
      </w:rPr>
      <w:t>,2/П-15-4</w:t>
    </w:r>
    <w:r w:rsidRPr="005C5EB7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№7408/681 Блр1,2/П-15 «Поставка регулирующей арматуры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F723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F723B">
          <w:rPr>
            <w:rFonts w:ascii="Times New Roman" w:hAnsi="Times New Roman"/>
            <w:sz w:val="16"/>
            <w:szCs w:val="16"/>
          </w:rPr>
          <w:fldChar w:fldCharType="separate"/>
        </w:r>
        <w:r w:rsidR="00B55104">
          <w:rPr>
            <w:rFonts w:ascii="Times New Roman" w:hAnsi="Times New Roman"/>
            <w:noProof/>
            <w:sz w:val="16"/>
            <w:szCs w:val="16"/>
          </w:rPr>
          <w:t>5</w:t>
        </w:r>
        <w:r w:rsidR="00BF723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F723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F723B">
          <w:rPr>
            <w:rFonts w:ascii="Times New Roman" w:hAnsi="Times New Roman"/>
            <w:sz w:val="16"/>
            <w:szCs w:val="16"/>
          </w:rPr>
          <w:fldChar w:fldCharType="separate"/>
        </w:r>
        <w:r w:rsidR="00B55104">
          <w:rPr>
            <w:rFonts w:ascii="Times New Roman" w:hAnsi="Times New Roman"/>
            <w:noProof/>
            <w:sz w:val="16"/>
            <w:szCs w:val="16"/>
          </w:rPr>
          <w:t>5</w:t>
        </w:r>
        <w:r w:rsidR="00BF723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BF9" w:rsidRDefault="00341BF9">
      <w:r>
        <w:separator/>
      </w:r>
    </w:p>
  </w:footnote>
  <w:footnote w:type="continuationSeparator" w:id="0">
    <w:p w:rsidR="00341BF9" w:rsidRDefault="00341B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76F24"/>
    <w:rsid w:val="000A4204"/>
    <w:rsid w:val="000B0DFB"/>
    <w:rsid w:val="000D6A7C"/>
    <w:rsid w:val="00136C12"/>
    <w:rsid w:val="00170483"/>
    <w:rsid w:val="001A6C2A"/>
    <w:rsid w:val="00260A75"/>
    <w:rsid w:val="002932F6"/>
    <w:rsid w:val="00317C79"/>
    <w:rsid w:val="00341BF9"/>
    <w:rsid w:val="003A0099"/>
    <w:rsid w:val="003A3AC8"/>
    <w:rsid w:val="00411E1D"/>
    <w:rsid w:val="00461E65"/>
    <w:rsid w:val="005047F3"/>
    <w:rsid w:val="005561B9"/>
    <w:rsid w:val="005616BC"/>
    <w:rsid w:val="005820BE"/>
    <w:rsid w:val="005C5EB7"/>
    <w:rsid w:val="005C7C8F"/>
    <w:rsid w:val="0064091A"/>
    <w:rsid w:val="00667520"/>
    <w:rsid w:val="00673349"/>
    <w:rsid w:val="00683F26"/>
    <w:rsid w:val="006D7B73"/>
    <w:rsid w:val="006F1641"/>
    <w:rsid w:val="007107E9"/>
    <w:rsid w:val="00724717"/>
    <w:rsid w:val="00742E60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0347"/>
    <w:rsid w:val="00975733"/>
    <w:rsid w:val="00A02536"/>
    <w:rsid w:val="00A25FE4"/>
    <w:rsid w:val="00A56B3D"/>
    <w:rsid w:val="00A617A9"/>
    <w:rsid w:val="00A754AC"/>
    <w:rsid w:val="00AB21D0"/>
    <w:rsid w:val="00AC3B9F"/>
    <w:rsid w:val="00AC40E1"/>
    <w:rsid w:val="00B0671F"/>
    <w:rsid w:val="00B55104"/>
    <w:rsid w:val="00BF723B"/>
    <w:rsid w:val="00C15A3D"/>
    <w:rsid w:val="00C2535B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D242A"/>
    <w:rsid w:val="00E03E4B"/>
    <w:rsid w:val="00E1488A"/>
    <w:rsid w:val="00E76370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C5E23-08E1-41C9-84A9-7B562D452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30</cp:revision>
  <cp:lastPrinted>2015-09-01T13:56:00Z</cp:lastPrinted>
  <dcterms:created xsi:type="dcterms:W3CDTF">2015-06-02T18:45:00Z</dcterms:created>
  <dcterms:modified xsi:type="dcterms:W3CDTF">2015-09-01T13:58:00Z</dcterms:modified>
</cp:coreProperties>
</file>