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4515C" w:rsidRDefault="00C23785" w:rsidP="00105873">
      <w:pPr>
        <w:shd w:val="clear" w:color="auto" w:fill="FFFFFF"/>
        <w:jc w:val="center"/>
        <w:rPr>
          <w:b/>
          <w:sz w:val="24"/>
          <w:szCs w:val="24"/>
        </w:rPr>
      </w:pPr>
      <w:r w:rsidRPr="0024515C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7374CC" w:rsidRPr="0024515C" w:rsidRDefault="00213FAC" w:rsidP="00BF25B0">
      <w:pPr>
        <w:shd w:val="clear" w:color="auto" w:fill="FFFFFF"/>
        <w:jc w:val="both"/>
        <w:rPr>
          <w:spacing w:val="1"/>
          <w:sz w:val="24"/>
          <w:szCs w:val="24"/>
        </w:rPr>
      </w:pPr>
      <w:r w:rsidRPr="0024515C"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24515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4515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4515C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24515C">
        <w:rPr>
          <w:b w:val="0"/>
          <w:sz w:val="24"/>
          <w:szCs w:val="24"/>
        </w:rPr>
        <w:t xml:space="preserve">ПРОТОКОЛ № </w:t>
      </w:r>
      <w:r w:rsidR="00C23785" w:rsidRPr="0024515C">
        <w:rPr>
          <w:b w:val="0"/>
          <w:sz w:val="24"/>
          <w:szCs w:val="24"/>
        </w:rPr>
        <w:t>SR-2015/54</w:t>
      </w:r>
      <w:r w:rsidRPr="0024515C">
        <w:rPr>
          <w:b w:val="0"/>
          <w:sz w:val="24"/>
          <w:szCs w:val="24"/>
        </w:rPr>
        <w:t xml:space="preserve"> от </w:t>
      </w:r>
      <w:r w:rsidR="00C23785" w:rsidRPr="0024515C">
        <w:rPr>
          <w:b w:val="0"/>
          <w:sz w:val="24"/>
          <w:szCs w:val="24"/>
        </w:rPr>
        <w:t>24.07.2015</w:t>
      </w:r>
    </w:p>
    <w:p w:rsidR="0047719C" w:rsidRPr="0024515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4515C">
        <w:rPr>
          <w:sz w:val="24"/>
          <w:szCs w:val="24"/>
        </w:rPr>
        <w:t xml:space="preserve"> </w:t>
      </w:r>
      <w:r w:rsidR="005207D7" w:rsidRPr="0024515C">
        <w:rPr>
          <w:sz w:val="24"/>
          <w:szCs w:val="24"/>
        </w:rPr>
        <w:t xml:space="preserve"> «</w:t>
      </w:r>
      <w:r w:rsidR="00006812" w:rsidRPr="0024515C">
        <w:rPr>
          <w:sz w:val="24"/>
          <w:szCs w:val="24"/>
        </w:rPr>
        <w:t>Открытие доступа к поданным заявкам»</w:t>
      </w:r>
    </w:p>
    <w:p w:rsidR="0047719C" w:rsidRPr="0024515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24515C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4515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4515C">
        <w:rPr>
          <w:b/>
          <w:sz w:val="24"/>
          <w:szCs w:val="24"/>
        </w:rPr>
        <w:tab/>
      </w:r>
      <w:r w:rsidRPr="0024515C">
        <w:rPr>
          <w:b/>
          <w:sz w:val="24"/>
          <w:szCs w:val="24"/>
        </w:rPr>
        <w:tab/>
      </w:r>
      <w:r w:rsidRPr="0024515C">
        <w:rPr>
          <w:b/>
          <w:sz w:val="24"/>
          <w:szCs w:val="24"/>
        </w:rPr>
        <w:tab/>
      </w:r>
      <w:r w:rsidRPr="0024515C">
        <w:rPr>
          <w:b/>
          <w:sz w:val="24"/>
          <w:szCs w:val="24"/>
        </w:rPr>
        <w:tab/>
      </w:r>
      <w:r w:rsidRPr="0024515C">
        <w:rPr>
          <w:b/>
          <w:sz w:val="24"/>
          <w:szCs w:val="24"/>
        </w:rPr>
        <w:tab/>
      </w:r>
    </w:p>
    <w:p w:rsidR="0047719C" w:rsidRPr="0024515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4515C">
        <w:rPr>
          <w:sz w:val="24"/>
          <w:szCs w:val="24"/>
        </w:rPr>
        <w:tab/>
      </w:r>
      <w:r w:rsidRPr="0024515C">
        <w:rPr>
          <w:sz w:val="24"/>
          <w:szCs w:val="24"/>
        </w:rPr>
        <w:tab/>
      </w:r>
      <w:r w:rsidRPr="0024515C">
        <w:rPr>
          <w:sz w:val="24"/>
          <w:szCs w:val="24"/>
        </w:rPr>
        <w:tab/>
      </w:r>
      <w:r w:rsidRPr="0024515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4515C" w:rsidTr="00171990">
        <w:tc>
          <w:tcPr>
            <w:tcW w:w="8220" w:type="dxa"/>
          </w:tcPr>
          <w:p w:rsidR="0047719C" w:rsidRPr="0024515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 xml:space="preserve">Вид процедуры закупки: </w:t>
            </w:r>
            <w:r w:rsidR="00C23785" w:rsidRPr="0024515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4515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4515C" w:rsidTr="00171990">
        <w:tc>
          <w:tcPr>
            <w:tcW w:w="8220" w:type="dxa"/>
          </w:tcPr>
          <w:p w:rsidR="0047719C" w:rsidRPr="0024515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4515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24515C" w:rsidRDefault="00213FAC" w:rsidP="00213FAC">
      <w:pPr>
        <w:ind w:right="141"/>
        <w:rPr>
          <w:sz w:val="24"/>
          <w:szCs w:val="24"/>
        </w:rPr>
      </w:pPr>
      <w:r w:rsidRPr="0024515C">
        <w:rPr>
          <w:sz w:val="24"/>
          <w:szCs w:val="24"/>
        </w:rPr>
        <w:t xml:space="preserve">Заказчик: </w:t>
      </w:r>
      <w:r w:rsidR="00C23785" w:rsidRPr="0024515C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213FAC" w:rsidRPr="0024515C" w:rsidRDefault="00213FAC" w:rsidP="00213FAC">
      <w:pPr>
        <w:ind w:right="141"/>
        <w:rPr>
          <w:sz w:val="24"/>
          <w:szCs w:val="24"/>
        </w:rPr>
      </w:pPr>
      <w:r w:rsidRPr="0024515C">
        <w:rPr>
          <w:sz w:val="24"/>
          <w:szCs w:val="24"/>
        </w:rPr>
        <w:t xml:space="preserve">Место нахождения заказчика: </w:t>
      </w:r>
      <w:r w:rsidR="00C23785" w:rsidRPr="0024515C">
        <w:rPr>
          <w:sz w:val="24"/>
          <w:szCs w:val="24"/>
        </w:rPr>
        <w:t>636000, Томская обл., г. Северск, ул. Автодорога, д. 14/19, стр. 73</w:t>
      </w:r>
    </w:p>
    <w:p w:rsidR="00BF25B0" w:rsidRPr="0024515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4515C">
        <w:rPr>
          <w:sz w:val="24"/>
          <w:szCs w:val="24"/>
        </w:rPr>
        <w:t xml:space="preserve">Извещение № </w:t>
      </w:r>
      <w:r w:rsidR="00C23785" w:rsidRPr="0024515C">
        <w:rPr>
          <w:sz w:val="24"/>
          <w:szCs w:val="24"/>
        </w:rPr>
        <w:t>SR-2332</w:t>
      </w:r>
      <w:r w:rsidRPr="0024515C">
        <w:rPr>
          <w:sz w:val="24"/>
          <w:szCs w:val="24"/>
        </w:rPr>
        <w:t xml:space="preserve"> о проведении </w:t>
      </w:r>
      <w:r w:rsidR="00AF5267" w:rsidRPr="0024515C">
        <w:rPr>
          <w:sz w:val="24"/>
          <w:szCs w:val="24"/>
        </w:rPr>
        <w:t>запроса цен</w:t>
      </w:r>
      <w:r w:rsidRPr="0024515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2451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515C">
          <w:rPr>
            <w:rStyle w:val="a3"/>
            <w:color w:val="auto"/>
            <w:sz w:val="24"/>
            <w:szCs w:val="24"/>
          </w:rPr>
          <w:t>://</w:t>
        </w:r>
        <w:r w:rsidRPr="0024515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4515C">
          <w:rPr>
            <w:rStyle w:val="a3"/>
            <w:color w:val="auto"/>
            <w:sz w:val="24"/>
            <w:szCs w:val="24"/>
          </w:rPr>
          <w:t>.</w:t>
        </w:r>
        <w:r w:rsidRPr="0024515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4515C">
          <w:rPr>
            <w:rStyle w:val="a3"/>
            <w:color w:val="auto"/>
            <w:sz w:val="24"/>
            <w:szCs w:val="24"/>
          </w:rPr>
          <w:t>.</w:t>
        </w:r>
        <w:r w:rsidRPr="0024515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4515C">
        <w:rPr>
          <w:snapToGrid w:val="0"/>
          <w:sz w:val="24"/>
          <w:szCs w:val="24"/>
        </w:rPr>
        <w:t xml:space="preserve"> </w:t>
      </w:r>
      <w:r w:rsidRPr="0024515C">
        <w:rPr>
          <w:sz w:val="24"/>
          <w:szCs w:val="24"/>
        </w:rPr>
        <w:t xml:space="preserve">№ </w:t>
      </w:r>
      <w:r w:rsidR="00C23785" w:rsidRPr="0024515C">
        <w:rPr>
          <w:sz w:val="24"/>
          <w:szCs w:val="24"/>
        </w:rPr>
        <w:t>150716/3052/069</w:t>
      </w:r>
      <w:r w:rsidRPr="0024515C">
        <w:rPr>
          <w:sz w:val="24"/>
          <w:szCs w:val="24"/>
        </w:rPr>
        <w:t xml:space="preserve"> дата</w:t>
      </w:r>
      <w:r w:rsidRPr="0024515C">
        <w:rPr>
          <w:snapToGrid w:val="0"/>
          <w:sz w:val="24"/>
          <w:szCs w:val="24"/>
        </w:rPr>
        <w:t xml:space="preserve"> </w:t>
      </w:r>
      <w:r w:rsidR="00C23785" w:rsidRPr="0024515C">
        <w:rPr>
          <w:snapToGrid w:val="0"/>
          <w:sz w:val="24"/>
          <w:szCs w:val="24"/>
        </w:rPr>
        <w:t>16.07.2015</w:t>
      </w:r>
      <w:bookmarkStart w:id="0" w:name="GOVRU"/>
      <w:r w:rsidR="00803235" w:rsidRPr="0024515C">
        <w:rPr>
          <w:sz w:val="24"/>
          <w:szCs w:val="24"/>
        </w:rPr>
        <w:t xml:space="preserve">, </w:t>
      </w:r>
      <w:r w:rsidR="00803235" w:rsidRPr="0024515C">
        <w:rPr>
          <w:sz w:val="24"/>
          <w:szCs w:val="22"/>
          <w:u w:val="single"/>
          <w:lang w:val="en-US"/>
        </w:rPr>
        <w:t>zakupki</w:t>
      </w:r>
      <w:r w:rsidR="00803235" w:rsidRPr="0024515C">
        <w:rPr>
          <w:sz w:val="24"/>
          <w:szCs w:val="22"/>
          <w:u w:val="single"/>
        </w:rPr>
        <w:t>.</w:t>
      </w:r>
      <w:r w:rsidR="00803235" w:rsidRPr="0024515C">
        <w:rPr>
          <w:sz w:val="24"/>
          <w:szCs w:val="22"/>
          <w:u w:val="single"/>
          <w:lang w:val="en-US"/>
        </w:rPr>
        <w:t>gov</w:t>
      </w:r>
      <w:r w:rsidR="00803235" w:rsidRPr="0024515C">
        <w:rPr>
          <w:sz w:val="24"/>
          <w:szCs w:val="22"/>
          <w:u w:val="single"/>
        </w:rPr>
        <w:t>.</w:t>
      </w:r>
      <w:r w:rsidR="00803235" w:rsidRPr="0024515C">
        <w:rPr>
          <w:sz w:val="24"/>
          <w:szCs w:val="22"/>
          <w:u w:val="single"/>
          <w:lang w:val="en-US"/>
        </w:rPr>
        <w:t>ru</w:t>
      </w:r>
      <w:r w:rsidR="00803235" w:rsidRPr="0024515C">
        <w:rPr>
          <w:szCs w:val="24"/>
        </w:rPr>
        <w:t xml:space="preserve"> </w:t>
      </w:r>
      <w:r w:rsidR="00803235" w:rsidRPr="0024515C">
        <w:rPr>
          <w:sz w:val="24"/>
          <w:szCs w:val="24"/>
        </w:rPr>
        <w:t xml:space="preserve">№ </w:t>
      </w:r>
      <w:r w:rsidR="0024515C" w:rsidRPr="0024515C">
        <w:rPr>
          <w:sz w:val="24"/>
          <w:szCs w:val="24"/>
        </w:rPr>
        <w:t>31502573773</w:t>
      </w:r>
      <w:r w:rsidR="00A36D1F" w:rsidRPr="0024515C">
        <w:rPr>
          <w:sz w:val="24"/>
          <w:szCs w:val="24"/>
        </w:rPr>
        <w:t xml:space="preserve"> </w:t>
      </w:r>
      <w:r w:rsidR="00803235" w:rsidRPr="0024515C">
        <w:rPr>
          <w:sz w:val="24"/>
          <w:szCs w:val="24"/>
        </w:rPr>
        <w:t xml:space="preserve">дата </w:t>
      </w:r>
      <w:r w:rsidR="00C23785" w:rsidRPr="0024515C">
        <w:rPr>
          <w:snapToGrid w:val="0"/>
          <w:sz w:val="24"/>
          <w:szCs w:val="24"/>
        </w:rPr>
        <w:t>16.07.2015</w:t>
      </w:r>
      <w:r w:rsidR="00803235" w:rsidRPr="0024515C">
        <w:rPr>
          <w:sz w:val="24"/>
          <w:szCs w:val="24"/>
        </w:rPr>
        <w:t>г.</w:t>
      </w:r>
      <w:bookmarkEnd w:id="0"/>
      <w:r w:rsidR="00803235" w:rsidRPr="0024515C">
        <w:rPr>
          <w:snapToGrid w:val="0"/>
          <w:sz w:val="24"/>
          <w:szCs w:val="24"/>
        </w:rPr>
        <w:t xml:space="preserve">  и на сайте </w:t>
      </w:r>
      <w:r w:rsidR="00C23785" w:rsidRPr="0024515C">
        <w:rPr>
          <w:sz w:val="24"/>
          <w:szCs w:val="24"/>
        </w:rPr>
        <w:t>www.a-k-d.ru</w:t>
      </w:r>
      <w:r w:rsidR="00803235" w:rsidRPr="0024515C">
        <w:rPr>
          <w:snapToGrid w:val="0"/>
          <w:sz w:val="24"/>
          <w:szCs w:val="24"/>
        </w:rPr>
        <w:t xml:space="preserve"> </w:t>
      </w:r>
      <w:r w:rsidR="00A36D1F" w:rsidRPr="0024515C">
        <w:rPr>
          <w:snapToGrid w:val="0"/>
          <w:sz w:val="24"/>
          <w:szCs w:val="24"/>
        </w:rPr>
        <w:t xml:space="preserve">№ </w:t>
      </w:r>
      <w:r w:rsidR="00C23785" w:rsidRPr="0024515C">
        <w:rPr>
          <w:snapToGrid w:val="0"/>
          <w:sz w:val="24"/>
          <w:szCs w:val="24"/>
        </w:rPr>
        <w:t>Z039591</w:t>
      </w:r>
      <w:r w:rsidRPr="0024515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24515C" w:rsidTr="0024515C">
        <w:tc>
          <w:tcPr>
            <w:tcW w:w="709" w:type="dxa"/>
            <w:shd w:val="clear" w:color="auto" w:fill="auto"/>
          </w:tcPr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№</w:t>
            </w:r>
          </w:p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shd w:val="clear" w:color="auto" w:fill="auto"/>
          </w:tcPr>
          <w:p w:rsidR="0047719C" w:rsidRPr="0024515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Кол-во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ПОРТЛАНДЦЕМЕНТ ПЦ 400-Д20 ГОСТ 10178-85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ГОСТ 10178-85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ЦЕМЕНТ ГЛИНОЗЕМИСТЫЙ ГЦ 40 ГОСТ 969-91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ГОСТ 969-91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ЗАПОЛНИТЕЛЬ ШАМОТНЫЙ ЗШБ КЛАСС 4 ГОСТ 23037-99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ГОСТ 23037-99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8,00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МЕРТЕЛЬ МШ 28 ГОСТ 6137-97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ГОСТ 6137-97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КИРПИЧ ШБ №5 ГОСТ 390-96 ГОСТ 8691-73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ГОСТ 390-96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47,50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КИРПИЧ ПЕНОДИАТОМОВЫЙ КПД-400 ТУ 5764-002-253-10144-99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ТУ 5764-002-253-10144-99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КИРПИЧ ОГНЕУПОРНЫЙ ШАМОТНЫЙ ША К-76836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ЧЕРТ. К-76836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23785" w:rsidRPr="0024515C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КИРПИЧ ОГНЕУПОРНЫЙ ШАМОТНЫЙ ША К-74410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ЧЕРТ. К-74410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23785" w:rsidRPr="003947BB" w:rsidTr="0024515C">
        <w:tc>
          <w:tcPr>
            <w:tcW w:w="709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КИРПИЧ ОГНЕУПОРНЫЙ ШАМОТНЫЙ ША К-76783/1</w:t>
            </w:r>
          </w:p>
        </w:tc>
        <w:tc>
          <w:tcPr>
            <w:tcW w:w="2977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ЧЕРТ. К-76783/1</w:t>
            </w:r>
          </w:p>
        </w:tc>
        <w:tc>
          <w:tcPr>
            <w:tcW w:w="992" w:type="dxa"/>
            <w:shd w:val="clear" w:color="auto" w:fill="auto"/>
          </w:tcPr>
          <w:p w:rsidR="00C23785" w:rsidRPr="0024515C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23785" w:rsidRPr="005C5596" w:rsidRDefault="00C23785" w:rsidP="00D9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4515C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Default="0047719C" w:rsidP="0047719C">
      <w:pPr>
        <w:jc w:val="both"/>
        <w:rPr>
          <w:snapToGrid w:val="0"/>
          <w:sz w:val="24"/>
          <w:szCs w:val="24"/>
        </w:rPr>
      </w:pPr>
    </w:p>
    <w:p w:rsidR="0024515C" w:rsidRPr="0024515C" w:rsidRDefault="0024515C" w:rsidP="0047719C">
      <w:pPr>
        <w:jc w:val="both"/>
        <w:rPr>
          <w:snapToGrid w:val="0"/>
          <w:sz w:val="24"/>
          <w:szCs w:val="24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24515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515C">
              <w:rPr>
                <w:sz w:val="24"/>
                <w:szCs w:val="24"/>
              </w:rPr>
              <w:t>1 789 477,72 руб. (Один миллион семьсот восемьдесят девять тысяч четыреста семьдесят семь рублей 72 копейки)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Default="0024515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4515C">
              <w:rPr>
                <w:sz w:val="24"/>
                <w:szCs w:val="24"/>
              </w:rPr>
              <w:t>1 516 506,54 руб. (Один миллион пятьсот шестнадцать тысяч пятьсот шесть рублей 54 копейки)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200E6" w:rsidRDefault="000200E6" w:rsidP="000200E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0200E6">
              <w:rPr>
                <w:sz w:val="24"/>
                <w:szCs w:val="24"/>
              </w:rPr>
              <w:t>В цену, помимо стоимости услуг и НДС, включены следующие расходы: стоимость тары, упаковки и маркировки, страховки, транспортные расходы по доставке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CA478A" w:rsidRDefault="0024515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636000, Томская обл., г. Северск, ул. Автодорога, д. 14/19, стр. 73, склад ООО «СибРегионПромсервис»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24515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515C">
              <w:rPr>
                <w:sz w:val="24"/>
                <w:szCs w:val="24"/>
              </w:rPr>
              <w:t>Поставка осуществляется в течение 30 календарных дней с момента подписания договора (возможна досрочная поставка по согласованию сторон)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4515C" w:rsidRDefault="0024515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515C">
              <w:rPr>
                <w:sz w:val="24"/>
                <w:szCs w:val="24"/>
              </w:rPr>
              <w:t>в течение 30  календарных дней от даты поставки продукции на склад Покупателя на основании оригиналов счетов-фактур, товарных накладных и договора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4515C" w:rsidRDefault="0024515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4515C"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4515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4515C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24515C">
        <w:rPr>
          <w:sz w:val="24"/>
          <w:szCs w:val="24"/>
        </w:rPr>
        <w:t>цен</w:t>
      </w:r>
      <w:r w:rsidRPr="0024515C">
        <w:rPr>
          <w:sz w:val="24"/>
          <w:szCs w:val="24"/>
        </w:rPr>
        <w:t xml:space="preserve"> состоялась «</w:t>
      </w:r>
      <w:r w:rsidR="00C23785" w:rsidRPr="0024515C">
        <w:rPr>
          <w:sz w:val="24"/>
          <w:szCs w:val="24"/>
        </w:rPr>
        <w:t>24</w:t>
      </w:r>
      <w:r w:rsidRPr="0024515C">
        <w:rPr>
          <w:sz w:val="24"/>
          <w:szCs w:val="24"/>
        </w:rPr>
        <w:t xml:space="preserve">» </w:t>
      </w:r>
      <w:r w:rsidR="00C23785" w:rsidRPr="0024515C">
        <w:rPr>
          <w:sz w:val="24"/>
          <w:szCs w:val="24"/>
        </w:rPr>
        <w:t>июля</w:t>
      </w:r>
      <w:r w:rsidRPr="0024515C">
        <w:rPr>
          <w:sz w:val="24"/>
          <w:szCs w:val="24"/>
        </w:rPr>
        <w:t xml:space="preserve"> </w:t>
      </w:r>
      <w:r w:rsidR="00C23785" w:rsidRPr="0024515C">
        <w:rPr>
          <w:sz w:val="24"/>
          <w:szCs w:val="24"/>
        </w:rPr>
        <w:t>2015</w:t>
      </w:r>
      <w:r w:rsidRPr="0024515C">
        <w:rPr>
          <w:sz w:val="24"/>
          <w:szCs w:val="24"/>
        </w:rPr>
        <w:t xml:space="preserve">. в </w:t>
      </w:r>
      <w:r w:rsidR="0024515C">
        <w:rPr>
          <w:sz w:val="24"/>
          <w:szCs w:val="24"/>
        </w:rPr>
        <w:t>05</w:t>
      </w:r>
      <w:r w:rsidR="00C23785" w:rsidRPr="0024515C">
        <w:rPr>
          <w:sz w:val="24"/>
          <w:szCs w:val="24"/>
        </w:rPr>
        <w:t>:00</w:t>
      </w:r>
      <w:r w:rsidRPr="0024515C">
        <w:rPr>
          <w:sz w:val="24"/>
          <w:szCs w:val="24"/>
        </w:rPr>
        <w:t xml:space="preserve"> </w:t>
      </w:r>
      <w:r w:rsidR="0024515C">
        <w:rPr>
          <w:sz w:val="24"/>
          <w:szCs w:val="24"/>
        </w:rPr>
        <w:t xml:space="preserve">(время московское) </w:t>
      </w:r>
      <w:r w:rsidRPr="0024515C">
        <w:rPr>
          <w:sz w:val="24"/>
          <w:szCs w:val="24"/>
        </w:rPr>
        <w:t xml:space="preserve">на электронной площадке </w:t>
      </w:r>
      <w:r w:rsidR="00C23785" w:rsidRPr="0024515C">
        <w:rPr>
          <w:sz w:val="24"/>
          <w:szCs w:val="24"/>
        </w:rPr>
        <w:t>www.a-k-d.ru</w:t>
      </w:r>
      <w:r w:rsidRPr="0024515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Количество поданных заявок на участие в </w:t>
      </w:r>
      <w:r w:rsidR="00006812" w:rsidRPr="00213FAC">
        <w:rPr>
          <w:sz w:val="24"/>
          <w:szCs w:val="24"/>
        </w:rPr>
        <w:t>запросе ц</w:t>
      </w:r>
      <w:r w:rsidR="008365A3" w:rsidRPr="00213FAC">
        <w:rPr>
          <w:sz w:val="24"/>
          <w:szCs w:val="24"/>
        </w:rPr>
        <w:t>е</w:t>
      </w:r>
      <w:r w:rsidR="00006812" w:rsidRPr="00213FAC">
        <w:rPr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 w:rsidRPr="0024515C">
        <w:rPr>
          <w:sz w:val="24"/>
          <w:szCs w:val="24"/>
        </w:rPr>
        <w:t>–</w:t>
      </w:r>
      <w:r w:rsidRPr="0024515C">
        <w:rPr>
          <w:sz w:val="24"/>
          <w:szCs w:val="24"/>
        </w:rPr>
        <w:t xml:space="preserve"> </w:t>
      </w:r>
      <w:r w:rsidR="00C23785" w:rsidRPr="0024515C">
        <w:rPr>
          <w:sz w:val="24"/>
          <w:szCs w:val="24"/>
        </w:rPr>
        <w:t>2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4515C" w:rsidTr="0024515C">
        <w:tc>
          <w:tcPr>
            <w:tcW w:w="1297" w:type="pct"/>
            <w:shd w:val="clear" w:color="auto" w:fill="auto"/>
            <w:hideMark/>
          </w:tcPr>
          <w:p w:rsidR="00B84B16" w:rsidRPr="0024515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4515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4515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4515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4515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23785" w:rsidRPr="0024515C" w:rsidTr="0024515C">
        <w:tc>
          <w:tcPr>
            <w:tcW w:w="1297" w:type="pct"/>
            <w:shd w:val="clear" w:color="auto" w:fill="auto"/>
            <w:hideMark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624" w:type="pct"/>
            <w:shd w:val="clear" w:color="auto" w:fill="auto"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741" w:type="pct"/>
            <w:shd w:val="clear" w:color="auto" w:fill="auto"/>
          </w:tcPr>
          <w:p w:rsidR="00C23785" w:rsidRPr="0024515C" w:rsidRDefault="00C23785" w:rsidP="00D900BE">
            <w:pPr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23.07.2015 10:16:21</w:t>
            </w:r>
          </w:p>
        </w:tc>
        <w:tc>
          <w:tcPr>
            <w:tcW w:w="1088" w:type="pct"/>
            <w:shd w:val="clear" w:color="auto" w:fill="auto"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</w:rPr>
              <w:t>649006, АЛТАЙ РЕСП, ГОРНО-АЛТАЙСК Г, КОМСОМОЛЬСКАЯ УЛ, 7</w:t>
            </w:r>
          </w:p>
        </w:tc>
        <w:tc>
          <w:tcPr>
            <w:tcW w:w="1250" w:type="pct"/>
            <w:shd w:val="clear" w:color="auto" w:fill="auto"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1.648.986,88 РУБ. С НДС</w:t>
            </w:r>
          </w:p>
        </w:tc>
      </w:tr>
      <w:tr w:rsidR="00C23785" w:rsidRPr="00C00F43" w:rsidTr="0024515C">
        <w:tc>
          <w:tcPr>
            <w:tcW w:w="1297" w:type="pct"/>
            <w:shd w:val="clear" w:color="auto" w:fill="auto"/>
            <w:hideMark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624" w:type="pct"/>
            <w:shd w:val="clear" w:color="auto" w:fill="auto"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741" w:type="pct"/>
            <w:shd w:val="clear" w:color="auto" w:fill="auto"/>
          </w:tcPr>
          <w:p w:rsidR="00C23785" w:rsidRPr="0024515C" w:rsidRDefault="00C23785" w:rsidP="00D900BE">
            <w:pPr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23.07.2015 13:17:11</w:t>
            </w:r>
          </w:p>
        </w:tc>
        <w:tc>
          <w:tcPr>
            <w:tcW w:w="1088" w:type="pct"/>
            <w:shd w:val="clear" w:color="auto" w:fill="auto"/>
          </w:tcPr>
          <w:p w:rsidR="00C23785" w:rsidRPr="0024515C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</w:rPr>
              <w:t>654005, КЕМЕРОВСКАЯ ОБЛ, НОВОКУЗНЕЦК Г, ПАВЛОВСКОГО УЛ, 23</w:t>
            </w:r>
          </w:p>
        </w:tc>
        <w:tc>
          <w:tcPr>
            <w:tcW w:w="1250" w:type="pct"/>
            <w:shd w:val="clear" w:color="auto" w:fill="auto"/>
          </w:tcPr>
          <w:p w:rsidR="00C23785" w:rsidRPr="00C00F43" w:rsidRDefault="00C23785" w:rsidP="00D9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515C">
              <w:rPr>
                <w:snapToGrid w:val="0"/>
                <w:sz w:val="20"/>
                <w:lang w:val="en-US"/>
              </w:rPr>
              <w:t>1.538.314,82 РУБ. С НДС</w:t>
            </w:r>
          </w:p>
        </w:tc>
      </w:tr>
    </w:tbl>
    <w:p w:rsidR="000200E6" w:rsidRDefault="000200E6" w:rsidP="000200E6">
      <w:pPr>
        <w:shd w:val="clear" w:color="auto" w:fill="FFFFFF"/>
        <w:rPr>
          <w:sz w:val="24"/>
          <w:szCs w:val="24"/>
        </w:rPr>
      </w:pPr>
    </w:p>
    <w:p w:rsidR="000200E6" w:rsidRDefault="00BF25B0" w:rsidP="000200E6">
      <w:pPr>
        <w:shd w:val="clear" w:color="auto" w:fill="FFFFFF"/>
        <w:rPr>
          <w:b/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bookmarkStart w:id="1" w:name="REQ_1_ITOG"/>
      <w:r w:rsidR="000200E6">
        <w:rPr>
          <w:b/>
          <w:sz w:val="24"/>
          <w:szCs w:val="24"/>
        </w:rPr>
        <w:t>Решение комиссии:</w:t>
      </w:r>
    </w:p>
    <w:p w:rsidR="000200E6" w:rsidRPr="0067659C" w:rsidRDefault="000200E6" w:rsidP="000200E6">
      <w:pPr>
        <w:shd w:val="clear" w:color="auto" w:fill="FFFFFF"/>
        <w:rPr>
          <w:b/>
          <w:sz w:val="24"/>
          <w:szCs w:val="24"/>
        </w:rPr>
      </w:pPr>
    </w:p>
    <w:p w:rsidR="000200E6" w:rsidRPr="00886AB3" w:rsidRDefault="000200E6" w:rsidP="000200E6">
      <w:pPr>
        <w:pStyle w:val="a8"/>
        <w:numPr>
          <w:ilvl w:val="0"/>
          <w:numId w:val="1"/>
        </w:numPr>
        <w:rPr>
          <w:sz w:val="22"/>
          <w:szCs w:val="24"/>
        </w:rPr>
      </w:pPr>
      <w:r w:rsidRPr="00886AB3">
        <w:rPr>
          <w:bCs/>
          <w:color w:val="000000"/>
          <w:sz w:val="24"/>
        </w:rPr>
        <w:t xml:space="preserve">Рассмотрение и оценка заявок на участие в открытом запросе </w:t>
      </w:r>
      <w:r>
        <w:rPr>
          <w:bCs/>
          <w:color w:val="000000"/>
          <w:sz w:val="24"/>
        </w:rPr>
        <w:t>цен</w:t>
      </w:r>
      <w:r w:rsidRPr="00886AB3">
        <w:rPr>
          <w:bCs/>
          <w:color w:val="000000"/>
          <w:sz w:val="24"/>
        </w:rPr>
        <w:t xml:space="preserve"> состоится в срок, установленный документацией.</w:t>
      </w:r>
    </w:p>
    <w:p w:rsidR="000200E6" w:rsidRPr="00B716BD" w:rsidRDefault="000200E6" w:rsidP="000200E6">
      <w:pPr>
        <w:pStyle w:val="a8"/>
        <w:numPr>
          <w:ilvl w:val="0"/>
          <w:numId w:val="1"/>
        </w:numPr>
        <w:rPr>
          <w:sz w:val="24"/>
          <w:szCs w:val="24"/>
        </w:rPr>
      </w:pPr>
      <w:r w:rsidRPr="00886AB3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886AB3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  <w:r>
        <w:t>,</w:t>
      </w:r>
    </w:p>
    <w:p w:rsidR="000200E6" w:rsidRPr="00E32255" w:rsidRDefault="000200E6" w:rsidP="000200E6">
      <w:pPr>
        <w:pStyle w:val="a8"/>
        <w:rPr>
          <w:sz w:val="24"/>
          <w:szCs w:val="24"/>
        </w:rPr>
      </w:pPr>
      <w:r w:rsidRPr="00E32255">
        <w:rPr>
          <w:sz w:val="24"/>
          <w:szCs w:val="24"/>
        </w:rPr>
        <w:t>zakupki.gov.ru</w:t>
      </w:r>
    </w:p>
    <w:p w:rsidR="000200E6" w:rsidRDefault="000200E6" w:rsidP="000200E6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9"/>
        <w:gridCol w:w="5684"/>
        <w:gridCol w:w="954"/>
      </w:tblGrid>
      <w:tr w:rsidR="000200E6" w:rsidTr="00D90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200E6" w:rsidTr="00D900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200E6" w:rsidTr="00D90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200E6" w:rsidTr="00D900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200E6" w:rsidTr="00D900BE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200E6" w:rsidTr="00D900BE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Мочаков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200E6" w:rsidTr="00D90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200E6" w:rsidTr="00D900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0200E6" w:rsidTr="00D90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0E6" w:rsidRDefault="000200E6" w:rsidP="00D900B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BB2276" w:rsidRDefault="00BB2276" w:rsidP="000200E6">
      <w:pPr>
        <w:shd w:val="clear" w:color="auto" w:fill="FFFFFF"/>
      </w:pPr>
    </w:p>
    <w:sectPr w:rsidR="00BB2276" w:rsidSect="003B013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F40" w:rsidRDefault="00771F40" w:rsidP="002A2F2C">
      <w:r>
        <w:separator/>
      </w:r>
    </w:p>
  </w:endnote>
  <w:endnote w:type="continuationSeparator" w:id="0">
    <w:p w:rsidR="00771F40" w:rsidRDefault="00771F4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F40" w:rsidRDefault="00771F40" w:rsidP="002A2F2C">
      <w:r>
        <w:separator/>
      </w:r>
    </w:p>
  </w:footnote>
  <w:footnote w:type="continuationSeparator" w:id="0">
    <w:p w:rsidR="00771F40" w:rsidRDefault="00771F40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23785">
            <w:rPr>
              <w:sz w:val="20"/>
              <w:szCs w:val="24"/>
              <w:lang w:eastAsia="en-US"/>
            </w:rPr>
            <w:t>SR-2015/54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23785">
            <w:rPr>
              <w:sz w:val="20"/>
              <w:szCs w:val="24"/>
              <w:lang w:eastAsia="en-US"/>
            </w:rPr>
            <w:t>24.07.2015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>
            <w:fldChar w:fldCharType="separate"/>
          </w:r>
          <w:r w:rsidR="0093331D">
            <w:rPr>
              <w:noProof/>
              <w:sz w:val="20"/>
              <w:lang w:eastAsia="en-US"/>
            </w:rPr>
            <w:t>2</w:t>
          </w:r>
          <w: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>
            <w:fldChar w:fldCharType="separate"/>
          </w:r>
          <w:r w:rsidR="0093331D">
            <w:rPr>
              <w:noProof/>
              <w:sz w:val="20"/>
              <w:lang w:eastAsia="en-US"/>
            </w:rPr>
            <w:t>3</w:t>
          </w:r>
          <w:r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B0E28"/>
    <w:multiLevelType w:val="hybridMultilevel"/>
    <w:tmpl w:val="6D0E0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200E6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4515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771F40"/>
    <w:rsid w:val="00803235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31D"/>
    <w:rsid w:val="0093364D"/>
    <w:rsid w:val="00936231"/>
    <w:rsid w:val="00951F61"/>
    <w:rsid w:val="00956847"/>
    <w:rsid w:val="009A788D"/>
    <w:rsid w:val="00A3255A"/>
    <w:rsid w:val="00A32A00"/>
    <w:rsid w:val="00A34AEB"/>
    <w:rsid w:val="00A36D1F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3785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61F8A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0200E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3331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331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D9B25-7D11-4063-A5DC-BD2680668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4</cp:revision>
  <cp:lastPrinted>2015-07-24T03:12:00Z</cp:lastPrinted>
  <dcterms:created xsi:type="dcterms:W3CDTF">2015-07-24T03:12:00Z</dcterms:created>
  <dcterms:modified xsi:type="dcterms:W3CDTF">2015-07-24T03:14:00Z</dcterms:modified>
</cp:coreProperties>
</file>