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AC0ACC">
        <w:rPr>
          <w:sz w:val="24"/>
          <w:szCs w:val="24"/>
        </w:rPr>
        <w:t>1</w:t>
      </w:r>
      <w:r w:rsidR="000822CA">
        <w:rPr>
          <w:sz w:val="24"/>
          <w:szCs w:val="24"/>
        </w:rPr>
        <w:t>24</w:t>
      </w:r>
      <w:r w:rsidR="00AC0ACC">
        <w:rPr>
          <w:sz w:val="24"/>
          <w:szCs w:val="24"/>
        </w:rPr>
        <w:t>ИТ</w:t>
      </w:r>
      <w:r w:rsidR="00F70628" w:rsidRPr="004975FA">
        <w:rPr>
          <w:sz w:val="24"/>
          <w:szCs w:val="24"/>
        </w:rPr>
        <w:t>/З</w:t>
      </w:r>
      <w:r w:rsidR="0016080C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EA3112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AC0ACC" w:rsidRDefault="00232885" w:rsidP="00AC0ACC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</w:t>
      </w:r>
      <w:r w:rsidR="008F0CEC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договора </w:t>
      </w:r>
      <w:r w:rsidR="008F0CEC">
        <w:rPr>
          <w:b/>
          <w:bCs/>
        </w:rPr>
        <w:t>на передачу прав использования программного обеспечения STAR для нужд АО "НИАЭП"</w:t>
      </w:r>
    </w:p>
    <w:p w:rsidR="00DE7DEF" w:rsidRDefault="00DE7DEF" w:rsidP="00EA3112">
      <w:pPr>
        <w:keepLines/>
        <w:jc w:val="center"/>
        <w:outlineLvl w:val="0"/>
        <w:rPr>
          <w:b/>
          <w:bCs/>
        </w:rPr>
      </w:pPr>
    </w:p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AC0ACC">
        <w:rPr>
          <w:rStyle w:val="11"/>
          <w:color w:val="000000"/>
        </w:rPr>
        <w:t>21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8F0CEC" w:rsidRDefault="008F0CEC" w:rsidP="008F0CEC">
      <w:pPr>
        <w:tabs>
          <w:tab w:val="left" w:pos="252"/>
        </w:tabs>
      </w:pPr>
      <w:proofErr w:type="gramStart"/>
      <w:r>
        <w:t xml:space="preserve">Открытый запрос цен в электронной </w:t>
      </w:r>
      <w:proofErr w:type="spellStart"/>
      <w:r>
        <w:t>формебез</w:t>
      </w:r>
      <w:proofErr w:type="spellEnd"/>
      <w: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8F0CEC" w:rsidRDefault="008F0CEC" w:rsidP="008F0CEC">
      <w:pPr>
        <w:tabs>
          <w:tab w:val="left" w:pos="252"/>
        </w:tabs>
      </w:pPr>
    </w:p>
    <w:p w:rsidR="008F0CEC" w:rsidRDefault="008F0CEC" w:rsidP="008F0CEC">
      <w:pPr>
        <w:tabs>
          <w:tab w:val="left" w:pos="252"/>
        </w:tabs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8F0CEC" w:rsidRDefault="008F0CEC" w:rsidP="008F0CEC">
      <w:pPr>
        <w:tabs>
          <w:tab w:val="left" w:pos="252"/>
        </w:tabs>
        <w:outlineLvl w:val="0"/>
      </w:pPr>
    </w:p>
    <w:p w:rsidR="008F0CEC" w:rsidRDefault="008F0CEC" w:rsidP="008F0CEC">
      <w:pPr>
        <w:tabs>
          <w:tab w:val="left" w:pos="252"/>
        </w:tabs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8F0CEC" w:rsidRDefault="008F0CEC" w:rsidP="008F0CEC">
      <w:pPr>
        <w:tabs>
          <w:tab w:val="left" w:pos="252"/>
        </w:tabs>
      </w:pPr>
      <w:r>
        <w:t>Организатор размещения заказа: АО "НИАЭП"</w:t>
      </w:r>
    </w:p>
    <w:p w:rsidR="008F0CEC" w:rsidRDefault="008F0CEC" w:rsidP="008F0CEC">
      <w:pPr>
        <w:tabs>
          <w:tab w:val="left" w:pos="252"/>
        </w:tabs>
        <w:rPr>
          <w:color w:val="FF0000"/>
        </w:rPr>
      </w:pPr>
      <w:r>
        <w:t xml:space="preserve">Предмет запроса цен: право заключения договора на передачу прав использования программного обеспечения </w:t>
      </w:r>
      <w:r>
        <w:rPr>
          <w:lang w:val="en-US"/>
        </w:rPr>
        <w:t>STAR</w:t>
      </w:r>
      <w:r>
        <w:t xml:space="preserve"> для нужд АО "НИАЭП" (124ИТ/ЗЦ-015)</w:t>
      </w:r>
    </w:p>
    <w:p w:rsidR="008F0CEC" w:rsidRDefault="008F0CEC" w:rsidP="008F0CEC">
      <w:pPr>
        <w:rPr>
          <w:rFonts w:eastAsiaTheme="minorHAnsi"/>
        </w:rPr>
      </w:pPr>
      <w:r>
        <w:rPr>
          <w:rFonts w:eastAsiaTheme="minorHAnsi"/>
        </w:rPr>
        <w:t xml:space="preserve">Предмет договора: Передача прав использования программного обеспечения STAR CCM для нужд АО "НИАЭП" </w:t>
      </w:r>
    </w:p>
    <w:p w:rsidR="008F0CEC" w:rsidRDefault="008F0CEC" w:rsidP="008F0CEC">
      <w:pPr>
        <w:rPr>
          <w:rFonts w:eastAsiaTheme="minorHAnsi"/>
        </w:rPr>
      </w:pPr>
    </w:p>
    <w:p w:rsidR="008F0CEC" w:rsidRDefault="008F0CEC" w:rsidP="008F0CEC">
      <w:pPr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2 539 358 (Два миллиона пятьсот тридцать девять тысяч триста пятьдесят восемь) рублей 33 копейки, НДС не облагается. </w:t>
      </w:r>
    </w:p>
    <w:p w:rsidR="008F0CEC" w:rsidRDefault="008F0CEC" w:rsidP="008F0CEC">
      <w:pPr>
        <w:rPr>
          <w:rFonts w:eastAsiaTheme="minorHAnsi"/>
        </w:rPr>
      </w:pPr>
    </w:p>
    <w:p w:rsidR="008F0CEC" w:rsidRDefault="008F0CEC" w:rsidP="008F0CEC">
      <w:pPr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«30»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31502618442,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№150730/0536/890, на</w:t>
      </w:r>
      <w:proofErr w:type="gramEnd"/>
      <w:r>
        <w:t xml:space="preserve">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№Z039802.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F0CEC" w:rsidRDefault="00232885" w:rsidP="00AC0ACC">
      <w:pPr>
        <w:ind w:firstLine="709"/>
        <w:jc w:val="both"/>
        <w:rPr>
          <w:lang w:val="x-none"/>
        </w:rPr>
      </w:pPr>
      <w:r w:rsidRPr="00AC0ACC">
        <w:rPr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8F0CEC">
        <w:t>цен</w:t>
      </w:r>
      <w:r w:rsidRPr="00AC0ACC">
        <w:rPr>
          <w:lang w:val="x-none"/>
        </w:rPr>
        <w:t xml:space="preserve">, </w:t>
      </w:r>
      <w:r w:rsidRPr="008F0CEC">
        <w:rPr>
          <w:lang w:val="x-none"/>
        </w:rPr>
        <w:t>срок и объем оказания услуг</w:t>
      </w:r>
      <w:r w:rsidRPr="008F0CEC">
        <w:t xml:space="preserve"> в соответствии с заявкой</w:t>
      </w:r>
      <w:r w:rsidRPr="008F0CEC">
        <w:rPr>
          <w:lang w:val="x-none"/>
        </w:rPr>
        <w:t>, с учетом данных преддоговорных переговоров.</w:t>
      </w:r>
    </w:p>
    <w:p w:rsidR="00AC0ACC" w:rsidRPr="008F0CEC" w:rsidRDefault="00232885" w:rsidP="00AC0ACC">
      <w:pPr>
        <w:jc w:val="both"/>
        <w:rPr>
          <w:i/>
        </w:rPr>
      </w:pPr>
      <w:r w:rsidRPr="008F0CEC">
        <w:t xml:space="preserve">Цена договора, предложенная единственным участником запроса </w:t>
      </w:r>
      <w:r w:rsidR="008F0CEC" w:rsidRPr="008F0CEC">
        <w:t>цен</w:t>
      </w:r>
      <w:r w:rsidRPr="008F0CEC">
        <w:t xml:space="preserve"> </w:t>
      </w:r>
      <w:r w:rsidR="008F0CEC" w:rsidRPr="008F0CEC">
        <w:t>ООО</w:t>
      </w:r>
      <w:r w:rsidR="00AC0ACC" w:rsidRPr="008F0CEC">
        <w:t xml:space="preserve"> </w:t>
      </w:r>
      <w:hyperlink r:id="rId11" w:history="1">
        <w:hyperlink r:id="rId12" w:history="1">
          <w:bookmarkStart w:id="0" w:name="_GoBack"/>
          <w:bookmarkEnd w:id="0"/>
          <w:r w:rsidR="008F0CEC" w:rsidRPr="008F0CEC">
            <w:rPr>
              <w:rStyle w:val="af1"/>
              <w:color w:val="auto"/>
            </w:rPr>
            <w:t xml:space="preserve">"Саровский Инженерный Центр" </w:t>
          </w:r>
        </w:hyperlink>
      </w:hyperlink>
      <w:r w:rsidR="008F0CEC" w:rsidRPr="008F0CEC">
        <w:rPr>
          <w:rFonts w:eastAsiaTheme="minorHAnsi"/>
        </w:rPr>
        <w:t xml:space="preserve"> (</w:t>
      </w:r>
      <w:r w:rsidR="008F0CEC" w:rsidRPr="008F0CEC">
        <w:t>607328, Россия, Нижегородская область, поселок Сатис, Парковая, дом 3</w:t>
      </w:r>
      <w:r w:rsidR="008F0CEC" w:rsidRPr="008F0CEC">
        <w:rPr>
          <w:rFonts w:eastAsiaTheme="minorHAnsi"/>
        </w:rPr>
        <w:t xml:space="preserve">) </w:t>
      </w:r>
      <w:r w:rsidRPr="008F0CEC">
        <w:t xml:space="preserve"> </w:t>
      </w:r>
      <w:r w:rsidR="00BC7422" w:rsidRPr="008F0CEC">
        <w:t xml:space="preserve">в заявке на участие в запросе </w:t>
      </w:r>
      <w:r w:rsidR="008F0CEC">
        <w:t>цен</w:t>
      </w:r>
      <w:r w:rsidR="00BC7422" w:rsidRPr="008F0CEC">
        <w:t xml:space="preserve"> составляет </w:t>
      </w:r>
      <w:hyperlink r:id="rId13" w:history="1">
        <w:r w:rsidR="008F0CEC" w:rsidRPr="008F0CEC">
          <w:t>2 510 625 (Два миллиона пятьсот десять тысяч шестьсот двадцать пять) рублей 00 копеек, НДС не облагается.</w:t>
        </w:r>
        <w:r w:rsidR="00AC0ACC" w:rsidRPr="008F0CEC">
          <w:rPr>
            <w:rStyle w:val="af1"/>
            <w:color w:val="auto"/>
          </w:rPr>
          <w:t xml:space="preserve"> </w:t>
        </w:r>
      </w:hyperlink>
    </w:p>
    <w:p w:rsidR="00BC7422" w:rsidRPr="00AC0ACC" w:rsidRDefault="00BC7422" w:rsidP="00AC0ACC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AC0ACC">
        <w:rPr>
          <w:rStyle w:val="11"/>
          <w:color w:val="000000"/>
        </w:rPr>
        <w:t>21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8F0CEC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8F0CEC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8F0CEC" w:rsidP="009D3D0D">
            <w:pPr>
              <w:rPr>
                <w:color w:val="000000"/>
              </w:rPr>
            </w:pPr>
            <w:r>
              <w:t>Мохов Юрий Владимирович</w:t>
            </w:r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8F0CEC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8F0CEC">
              <w:t>Заместитель директор</w:t>
            </w:r>
            <w:proofErr w:type="gramStart"/>
            <w:r w:rsidR="008F0CEC">
              <w:t>а ООО</w:t>
            </w:r>
            <w:proofErr w:type="gramEnd"/>
            <w:r w:rsidR="008F0CEC">
              <w:t xml:space="preserve"> </w:t>
            </w:r>
            <w:r w:rsidR="008F0CEC" w:rsidRPr="008F0CEC">
              <w:t>"Саровский Инженерный Центр"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8F0CEC">
        <w:rPr>
          <w:color w:val="000000"/>
        </w:rPr>
        <w:t>2 317 500 (Два миллиона триста семнадцать тысяч пятьсот) рублей 00 копеек, НДС не облагается.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8F0CEC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8F0CEC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8F0CEC" w:rsidP="009D3D0D">
            <w:pPr>
              <w:rPr>
                <w:color w:val="000000"/>
              </w:rPr>
            </w:pPr>
            <w:r>
              <w:t>Мохов Юрий Владимирович</w:t>
            </w:r>
            <w:r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0ACC" w:rsidRDefault="00AC0ACC" w:rsidP="00AC0ACC">
      <w:pPr>
        <w:rPr>
          <w:lang w:eastAsia="en-US"/>
        </w:rPr>
      </w:pPr>
    </w:p>
    <w:p w:rsidR="00AC0ACC" w:rsidRPr="00AC775F" w:rsidRDefault="00AC0ACC" w:rsidP="00AC0ACC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0ACC" w:rsidRPr="00AC775F" w:rsidRDefault="00AC0ACC" w:rsidP="00AC0ACC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0ACC" w:rsidRPr="00AC775F" w:rsidRDefault="00AC0ACC" w:rsidP="00AC0ACC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AC775F" w:rsidRPr="0089181C" w:rsidRDefault="00AC775F" w:rsidP="00E63B61">
      <w:pPr>
        <w:rPr>
          <w:rFonts w:eastAsiaTheme="minorHAnsi"/>
        </w:rPr>
      </w:pPr>
    </w:p>
    <w:sectPr w:rsidR="00AC775F" w:rsidRPr="0089181C" w:rsidSect="00BC7422">
      <w:footerReference w:type="default" r:id="rId14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6080C">
      <w:rPr>
        <w:rStyle w:val="ac"/>
        <w:noProof/>
      </w:rPr>
      <w:t>2</w:t>
    </w:r>
    <w:r>
      <w:rPr>
        <w:rStyle w:val="ac"/>
      </w:rPr>
      <w:fldChar w:fldCharType="end"/>
    </w:r>
  </w:p>
  <w:p w:rsidR="00694231" w:rsidRPr="00694231" w:rsidRDefault="00694231" w:rsidP="00694231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694231">
      <w:rPr>
        <w:sz w:val="16"/>
        <w:szCs w:val="16"/>
      </w:rPr>
      <w:t>Протокол № 124ИТ/З</w:t>
    </w:r>
    <w:r w:rsidR="0016080C">
      <w:rPr>
        <w:sz w:val="16"/>
        <w:szCs w:val="16"/>
      </w:rPr>
      <w:t>Ц</w:t>
    </w:r>
    <w:r w:rsidRPr="00694231">
      <w:rPr>
        <w:sz w:val="16"/>
        <w:szCs w:val="16"/>
      </w:rPr>
      <w:t xml:space="preserve">-015-3 </w:t>
    </w:r>
  </w:p>
  <w:p w:rsidR="00694231" w:rsidRPr="00694231" w:rsidRDefault="00694231" w:rsidP="00694231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694231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в электронной форме на право заключения договора </w:t>
    </w:r>
    <w:r w:rsidRPr="00694231">
      <w:rPr>
        <w:b/>
        <w:bCs/>
        <w:sz w:val="16"/>
        <w:szCs w:val="16"/>
      </w:rPr>
      <w:t>на передачу прав использования программного обеспечения STAR для нужд АО "НИАЭП"</w:t>
    </w:r>
  </w:p>
  <w:p w:rsidR="00AA2A38" w:rsidRPr="00AC0ACC" w:rsidRDefault="00AA2A38" w:rsidP="00694231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822CA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6080C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4231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0CEC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A7478"/>
    <w:rsid w:val="00AB7B16"/>
    <w:rsid w:val="00AC0ACC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5C3A0-5AB7-4405-BF11-94ABC081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2015-01-14T15:12:00Z</cp:lastPrinted>
  <dcterms:created xsi:type="dcterms:W3CDTF">2015-08-21T05:42:00Z</dcterms:created>
  <dcterms:modified xsi:type="dcterms:W3CDTF">2015-08-21T05:47:00Z</dcterms:modified>
</cp:coreProperties>
</file>