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EA3112">
        <w:rPr>
          <w:sz w:val="24"/>
          <w:szCs w:val="24"/>
        </w:rPr>
        <w:t>155Пр</w:t>
      </w:r>
      <w:r w:rsidR="00F70628" w:rsidRPr="004975FA">
        <w:rPr>
          <w:sz w:val="24"/>
          <w:szCs w:val="24"/>
        </w:rPr>
        <w:t>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EA3112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DE7DEF" w:rsidRDefault="00232885" w:rsidP="00EA3112">
      <w:pPr>
        <w:keepLines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  </w:r>
      <w:r w:rsidR="00EA3112">
        <w:rPr>
          <w:b/>
          <w:bCs/>
        </w:rPr>
        <w:t>на поставку геодезического оборудования для нужд АО «НИАЭП» лот № 155Пр/ЗП-015</w:t>
      </w:r>
    </w:p>
    <w:bookmarkEnd w:id="0"/>
    <w:p w:rsidR="00EA3112" w:rsidRPr="004975FA" w:rsidRDefault="00EA3112" w:rsidP="00EA3112">
      <w:pPr>
        <w:keepLines/>
        <w:jc w:val="center"/>
        <w:outlineLvl w:val="0"/>
        <w:rPr>
          <w:b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1</w:t>
      </w:r>
      <w:r w:rsidR="00EA3112">
        <w:rPr>
          <w:rStyle w:val="11"/>
          <w:color w:val="000000"/>
        </w:rPr>
        <w:t>3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EA3112" w:rsidRDefault="00EA3112" w:rsidP="00EA3112">
      <w:pPr>
        <w:tabs>
          <w:tab w:val="left" w:pos="252"/>
        </w:tabs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EA3112" w:rsidRDefault="00EA3112" w:rsidP="00EA3112">
      <w:pPr>
        <w:tabs>
          <w:tab w:val="left" w:pos="252"/>
        </w:tabs>
      </w:pPr>
    </w:p>
    <w:p w:rsidR="00EA3112" w:rsidRDefault="00EA3112" w:rsidP="00EA3112">
      <w:pPr>
        <w:tabs>
          <w:tab w:val="left" w:pos="252"/>
        </w:tabs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EA3112" w:rsidRDefault="00EA3112" w:rsidP="00EA3112">
      <w:pPr>
        <w:tabs>
          <w:tab w:val="left" w:pos="252"/>
        </w:tabs>
        <w:outlineLvl w:val="0"/>
      </w:pPr>
      <w:r>
        <w:t>Заказчик: АО «НИАЭП»</w:t>
      </w:r>
    </w:p>
    <w:p w:rsidR="00EA3112" w:rsidRDefault="00EA3112" w:rsidP="00EA3112">
      <w:pPr>
        <w:tabs>
          <w:tab w:val="left" w:pos="252"/>
        </w:tabs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EA3112" w:rsidRDefault="00EA3112" w:rsidP="00EA3112">
      <w:pPr>
        <w:tabs>
          <w:tab w:val="left" w:pos="252"/>
        </w:tabs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поставку геодезического оборудования для нужд АО «НИАЭП» лот № 155Пр/ЗП-015 </w:t>
      </w:r>
    </w:p>
    <w:p w:rsidR="00EA3112" w:rsidRDefault="00EA3112" w:rsidP="00EA3112">
      <w:pPr>
        <w:rPr>
          <w:rFonts w:eastAsiaTheme="minorHAnsi"/>
        </w:rPr>
      </w:pPr>
      <w:r>
        <w:rPr>
          <w:rFonts w:eastAsiaTheme="minorHAnsi"/>
        </w:rPr>
        <w:t xml:space="preserve">Предмет договора: Поставка геодезического оборудования для нужд АО «НИАЭП» </w:t>
      </w:r>
    </w:p>
    <w:p w:rsidR="00EA3112" w:rsidRDefault="00EA3112" w:rsidP="00EA3112">
      <w:pPr>
        <w:rPr>
          <w:rFonts w:eastAsiaTheme="minorHAnsi"/>
        </w:rPr>
      </w:pPr>
    </w:p>
    <w:p w:rsidR="00EA3112" w:rsidRDefault="00EA3112" w:rsidP="00EA3112">
      <w:pPr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4 418 872 (Четыре миллиона четыреста восемнадцать тысяч восемьсот семьдесят два) рубля 67 копеек, включая НДС. </w:t>
      </w:r>
    </w:p>
    <w:p w:rsidR="00EA3112" w:rsidRDefault="00EA3112" w:rsidP="00EA3112">
      <w:pPr>
        <w:rPr>
          <w:rFonts w:eastAsiaTheme="minorHAnsi"/>
        </w:rPr>
      </w:pPr>
    </w:p>
    <w:p w:rsidR="00EA3112" w:rsidRDefault="00EA3112" w:rsidP="00EA3112">
      <w:pPr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«31»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31502621259,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№150731/0536</w:t>
      </w:r>
      <w:proofErr w:type="gramEnd"/>
      <w:r>
        <w:t xml:space="preserve">/899,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№R027647.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551700" w:rsidRDefault="00232885" w:rsidP="00232885">
      <w:pPr>
        <w:ind w:firstLine="709"/>
        <w:jc w:val="both"/>
        <w:rPr>
          <w:color w:val="000000"/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>, с учетом данных преддоговорных переговоров.</w:t>
      </w:r>
    </w:p>
    <w:p w:rsidR="00BC7422" w:rsidRPr="00BC7422" w:rsidRDefault="00232885" w:rsidP="00232885">
      <w:pPr>
        <w:ind w:firstLine="708"/>
        <w:jc w:val="both"/>
        <w:outlineLvl w:val="0"/>
      </w:pPr>
      <w:r w:rsidRPr="00551700">
        <w:rPr>
          <w:color w:val="000000"/>
        </w:rPr>
        <w:t xml:space="preserve">Цена </w:t>
      </w:r>
      <w:r w:rsidRPr="00551700">
        <w:t xml:space="preserve">договора, предложенная единственным участником запроса предложений </w:t>
      </w:r>
      <w:r w:rsidR="00EA3112">
        <w:t xml:space="preserve">ООО «Плутон </w:t>
      </w:r>
      <w:r w:rsidR="00EA3112" w:rsidRPr="00EA3112">
        <w:t>Холдинг»</w:t>
      </w:r>
      <w:r w:rsidRPr="00EA3112">
        <w:t xml:space="preserve"> (</w:t>
      </w:r>
      <w:hyperlink r:id="rId11" w:history="1">
        <w:r w:rsidR="00EA3112" w:rsidRPr="00EA3112">
          <w:rPr>
            <w:rStyle w:val="af1"/>
            <w:color w:val="auto"/>
            <w:lang w:eastAsia="en-US"/>
          </w:rPr>
          <w:t xml:space="preserve">199106, </w:t>
        </w:r>
        <w:proofErr w:type="spellStart"/>
        <w:r w:rsidR="00EA3112" w:rsidRPr="00EA3112">
          <w:rPr>
            <w:rStyle w:val="af1"/>
            <w:color w:val="auto"/>
            <w:lang w:eastAsia="en-US"/>
          </w:rPr>
          <w:t>г</w:t>
        </w:r>
        <w:proofErr w:type="gramStart"/>
        <w:r w:rsidR="00EA3112" w:rsidRPr="00EA3112">
          <w:rPr>
            <w:rStyle w:val="af1"/>
            <w:color w:val="auto"/>
            <w:lang w:eastAsia="en-US"/>
          </w:rPr>
          <w:t>.С</w:t>
        </w:r>
        <w:proofErr w:type="gramEnd"/>
        <w:r w:rsidR="00EA3112" w:rsidRPr="00EA3112">
          <w:rPr>
            <w:rStyle w:val="af1"/>
            <w:color w:val="auto"/>
            <w:lang w:eastAsia="en-US"/>
          </w:rPr>
          <w:t>анкт</w:t>
        </w:r>
        <w:proofErr w:type="spellEnd"/>
        <w:r w:rsidR="00EA3112" w:rsidRPr="00EA3112">
          <w:rPr>
            <w:rStyle w:val="af1"/>
            <w:color w:val="auto"/>
            <w:lang w:eastAsia="en-US"/>
          </w:rPr>
          <w:t xml:space="preserve">-Петербург, </w:t>
        </w:r>
        <w:proofErr w:type="spellStart"/>
        <w:r w:rsidR="00EA3112" w:rsidRPr="00EA3112">
          <w:rPr>
            <w:rStyle w:val="af1"/>
            <w:color w:val="auto"/>
            <w:lang w:eastAsia="en-US"/>
          </w:rPr>
          <w:t>Карташихина</w:t>
        </w:r>
        <w:proofErr w:type="spellEnd"/>
        <w:r w:rsidR="00EA3112" w:rsidRPr="00EA3112">
          <w:rPr>
            <w:rStyle w:val="af1"/>
            <w:color w:val="auto"/>
            <w:lang w:eastAsia="en-US"/>
          </w:rPr>
          <w:t>, 2/13, литер А, 1-Н, 7-Н</w:t>
        </w:r>
      </w:hyperlink>
      <w:r w:rsidRPr="00EA3112">
        <w:t xml:space="preserve">) </w:t>
      </w:r>
      <w:r w:rsidR="00BC7422" w:rsidRPr="00EA3112">
        <w:t xml:space="preserve">в заявке </w:t>
      </w:r>
      <w:r w:rsidR="00BC7422">
        <w:t xml:space="preserve">на участие в запросе предложений составляет </w:t>
      </w:r>
      <w:r w:rsidR="00EA3112" w:rsidRPr="00EA3112">
        <w:rPr>
          <w:rFonts w:eastAsiaTheme="minorHAnsi"/>
        </w:rPr>
        <w:t>4 415 620 (Четыре миллиона четыреста пятнадцать тысяч шестьсот двадцать) рублей 00 копеек, включая НДС</w:t>
      </w:r>
      <w:r w:rsidR="00BC7422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1</w:t>
      </w:r>
      <w:r w:rsidR="00EA3112">
        <w:rPr>
          <w:rStyle w:val="11"/>
          <w:color w:val="000000"/>
        </w:rPr>
        <w:t>3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Default="00F81F42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EA3112" w:rsidP="009D3D0D">
            <w:pPr>
              <w:rPr>
                <w:color w:val="000000"/>
              </w:rPr>
            </w:pPr>
            <w:r>
              <w:lastRenderedPageBreak/>
              <w:t>Андреев Александр Витальевич</w:t>
            </w:r>
            <w:r w:rsidR="002431A0"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31A0" w:rsidP="00EA3112">
            <w:pPr>
              <w:autoSpaceDE w:val="0"/>
              <w:autoSpaceDN w:val="0"/>
              <w:adjustRightInd w:val="0"/>
            </w:pPr>
            <w:r>
              <w:t xml:space="preserve"> Генеральный директор </w:t>
            </w:r>
            <w:r w:rsidR="00EA3112">
              <w:t>ООО «Плутон Холдинг</w:t>
            </w:r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EA3112">
        <w:rPr>
          <w:color w:val="000000"/>
        </w:rPr>
        <w:t>4 317 463</w:t>
      </w:r>
      <w:r w:rsidRPr="007F754B">
        <w:rPr>
          <w:color w:val="000000"/>
        </w:rPr>
        <w:t xml:space="preserve"> (</w:t>
      </w:r>
      <w:r w:rsidR="00EA3112">
        <w:rPr>
          <w:color w:val="000000"/>
        </w:rPr>
        <w:t>Четыре миллиона триста семнадцать тысяч четыреста шестьдесят три) рубля 8</w:t>
      </w:r>
      <w:r w:rsidRPr="007F754B">
        <w:rPr>
          <w:color w:val="000000"/>
        </w:rPr>
        <w:t>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F054B0" w:rsidRDefault="00EA3112" w:rsidP="009D3D0D">
            <w:pPr>
              <w:rPr>
                <w:color w:val="000000"/>
              </w:rPr>
            </w:pPr>
            <w:r>
              <w:t>Андреев Александр Витальевич</w:t>
            </w:r>
            <w:r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5115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  <w:tr w:rsidR="002431A0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EA3112">
      <w:r w:rsidRPr="00AC775F">
        <w:rPr>
          <w:lang w:eastAsia="en-US"/>
        </w:rPr>
        <w:t xml:space="preserve">Начальник </w:t>
      </w:r>
      <w:r w:rsidR="00EA3112">
        <w:rPr>
          <w:lang w:eastAsia="en-US"/>
        </w:rPr>
        <w:t>ОИИЗ</w:t>
      </w:r>
      <w:r w:rsidRPr="00AC775F">
        <w:t xml:space="preserve">                                ___________________________</w:t>
      </w:r>
      <w:r w:rsidR="00EA3112">
        <w:t xml:space="preserve">В.Н. </w:t>
      </w:r>
      <w:proofErr w:type="gramStart"/>
      <w:r w:rsidR="00EA3112">
        <w:t>Леденев</w:t>
      </w:r>
      <w:proofErr w:type="gramEnd"/>
      <w:r w:rsidRPr="00AC775F">
        <w:t xml:space="preserve">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A3112">
      <w:rPr>
        <w:rStyle w:val="ac"/>
        <w:noProof/>
      </w:rPr>
      <w:t>1</w:t>
    </w:r>
    <w:r>
      <w:rPr>
        <w:rStyle w:val="ac"/>
      </w:rPr>
      <w:fldChar w:fldCharType="end"/>
    </w:r>
  </w:p>
  <w:p w:rsidR="00EA3112" w:rsidRPr="00EA3112" w:rsidRDefault="00EA3112" w:rsidP="00EA3112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EA3112">
      <w:rPr>
        <w:b w:val="0"/>
        <w:sz w:val="16"/>
        <w:szCs w:val="16"/>
      </w:rPr>
      <w:t xml:space="preserve">Протокол № 155Пр/ЗП-015-3 </w:t>
    </w:r>
  </w:p>
  <w:p w:rsidR="00EA3112" w:rsidRPr="00EA3112" w:rsidRDefault="00EA3112" w:rsidP="00EA3112">
    <w:pPr>
      <w:keepLines/>
      <w:jc w:val="center"/>
      <w:outlineLvl w:val="0"/>
      <w:rPr>
        <w:bCs/>
        <w:sz w:val="16"/>
        <w:szCs w:val="16"/>
      </w:rPr>
    </w:pPr>
    <w:r w:rsidRPr="00EA3112">
      <w:rPr>
        <w:rFonts w:eastAsia="Times New Roman"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</w:r>
    <w:r w:rsidRPr="00EA3112">
      <w:rPr>
        <w:bCs/>
        <w:sz w:val="16"/>
        <w:szCs w:val="16"/>
      </w:rPr>
      <w:t>на поставку геодезического оборудования для нужд АО «НИАЭП» лот № 155Пр/ЗП-015</w:t>
    </w:r>
  </w:p>
  <w:p w:rsidR="00AA2A38" w:rsidRPr="00AC775F" w:rsidRDefault="00AA2A38" w:rsidP="00EA3112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3112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29F88-C50C-438F-8ACF-EA25D0EA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2015-08-13T06:11:00Z</dcterms:created>
  <dcterms:modified xsi:type="dcterms:W3CDTF">2015-08-13T06:11:00Z</dcterms:modified>
</cp:coreProperties>
</file>