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E81" w:rsidRPr="00AC3220" w:rsidRDefault="00791E81" w:rsidP="00791E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</w:t>
      </w:r>
      <w:r w:rsidRPr="00AC32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AC</w:t>
      </w:r>
      <w:r w:rsidRPr="00AC32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20782-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</w:p>
    <w:p w:rsidR="00791E81" w:rsidRDefault="00791E81" w:rsidP="00791E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Хода аукциона на право заключения договора на поставку </w:t>
      </w:r>
      <w:r w:rsidRPr="00AC32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листов нержавеющих толстолистовых</w:t>
      </w:r>
    </w:p>
    <w:p w:rsidR="00791E81" w:rsidRDefault="00791E81" w:rsidP="00791E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757"/>
      </w:tblGrid>
      <w:tr w:rsidR="00791E81" w:rsidRPr="00E71434" w:rsidTr="002826E9">
        <w:tc>
          <w:tcPr>
            <w:tcW w:w="5149" w:type="dxa"/>
            <w:hideMark/>
          </w:tcPr>
          <w:p w:rsidR="00791E81" w:rsidRPr="00E71434" w:rsidRDefault="00791E81" w:rsidP="002826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E714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E7143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143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Санкт-Петербург</w:t>
            </w:r>
            <w:proofErr w:type="spellEnd"/>
          </w:p>
        </w:tc>
        <w:tc>
          <w:tcPr>
            <w:tcW w:w="5102" w:type="dxa"/>
            <w:hideMark/>
          </w:tcPr>
          <w:p w:rsidR="00791E81" w:rsidRPr="00E71434" w:rsidRDefault="00E71434" w:rsidP="00E7143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7143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«</w:t>
            </w:r>
            <w:r w:rsidRPr="00E714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07</w:t>
            </w:r>
            <w:r w:rsidR="00791E81" w:rsidRPr="00E7143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Pr="00E714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сентября</w:t>
            </w:r>
            <w:r w:rsidR="00791E81" w:rsidRPr="00E7143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791E81" w:rsidRPr="00E714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E71434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Аук</w:t>
      </w:r>
      <w:proofErr w:type="spellEnd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Конк</w:t>
      </w:r>
      <w:proofErr w:type="spellEnd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. Дом согласно регламенту ее работы.</w:t>
      </w: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Заказчик: Акционерное общество "НИИЭФА им. Д.В. Ефремова"</w:t>
      </w: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E7143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аукциона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: АО "НИИЭФА"</w:t>
      </w: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E7143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аукциона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: право заключения договора на поставку листов нержавеющих толстолистовых</w:t>
      </w:r>
    </w:p>
    <w:p w:rsidR="00791E81" w:rsidRPr="00E71434" w:rsidRDefault="00791E81" w:rsidP="00791E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договора: Листы нержавеющие толстолистовые </w:t>
      </w:r>
    </w:p>
    <w:p w:rsidR="00791E81" w:rsidRPr="00E71434" w:rsidRDefault="00791E81" w:rsidP="00791E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1E81" w:rsidRPr="00E71434" w:rsidRDefault="00791E81" w:rsidP="00791E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договора: 29 000 566 (Двадцать девять миллионов пятьсот шестьдесят шесть) рублей 91 копейка, включая НДС. </w:t>
      </w:r>
    </w:p>
    <w:p w:rsidR="00791E81" w:rsidRPr="00E71434" w:rsidRDefault="00791E81" w:rsidP="00791E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Срок поставки: не позднее 60 календарных дней с момента заключения договора с правом досрочной поставки.</w:t>
      </w:r>
    </w:p>
    <w:p w:rsidR="00791E81" w:rsidRPr="00E71434" w:rsidRDefault="00791E81" w:rsidP="00791E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E7143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E7143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 «31» июля 2015 года в информационно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7143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71434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E71434">
        <w:rPr>
          <w:rFonts w:ascii="Times New Roman" w:hAnsi="Times New Roman"/>
          <w:sz w:val="24"/>
          <w:szCs w:val="24"/>
        </w:rPr>
        <w:t xml:space="preserve"> 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31502621562,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E7143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, закупка №150731/0459</w:t>
      </w:r>
      <w:proofErr w:type="gramEnd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/109,</w:t>
      </w:r>
      <w:r w:rsidRPr="00E71434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proofErr w:type="spellStart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Аук</w:t>
      </w:r>
      <w:proofErr w:type="spellEnd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Конк</w:t>
      </w:r>
      <w:proofErr w:type="spellEnd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. Дом, закупка №AC20782.</w:t>
      </w: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1E81" w:rsidRPr="00E71434" w:rsidRDefault="00791E81" w:rsidP="00791E8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аукционной комиссии</w:t>
      </w:r>
      <w:r w:rsidR="00E71434" w:rsidRPr="00E71434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09</w:t>
      </w:r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>:00:00 (время московское</w:t>
      </w:r>
      <w:r w:rsidR="00E71434" w:rsidRPr="00E71434">
        <w:rPr>
          <w:rFonts w:ascii="Times New Roman" w:eastAsia="Times New Roman" w:hAnsi="Times New Roman"/>
          <w:sz w:val="24"/>
          <w:szCs w:val="24"/>
          <w:lang w:eastAsia="ar-SA"/>
        </w:rPr>
        <w:t>) «07</w:t>
      </w:r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 xml:space="preserve">» </w:t>
      </w:r>
      <w:r w:rsidR="00E71434" w:rsidRPr="00E71434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 xml:space="preserve"> 2015 года, по адресу: 196641, Санкт-Петербург, пос. </w:t>
      </w:r>
      <w:proofErr w:type="spellStart"/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>Металлострой</w:t>
      </w:r>
      <w:proofErr w:type="spellEnd"/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 xml:space="preserve">, дорога на </w:t>
      </w:r>
      <w:proofErr w:type="spellStart"/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>Металлострой</w:t>
      </w:r>
      <w:proofErr w:type="spellEnd"/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>, д.3.</w:t>
      </w:r>
    </w:p>
    <w:p w:rsidR="00791E81" w:rsidRPr="00E71434" w:rsidRDefault="00791E81" w:rsidP="00791E81">
      <w:pPr>
        <w:rPr>
          <w:rFonts w:ascii="Times New Roman" w:hAnsi="Times New Roman"/>
          <w:b/>
          <w:bCs/>
          <w:sz w:val="24"/>
          <w:szCs w:val="24"/>
        </w:rPr>
      </w:pPr>
      <w:r w:rsidRPr="00E71434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E71434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9"/>
        <w:gridCol w:w="3817"/>
        <w:gridCol w:w="1849"/>
      </w:tblGrid>
      <w:tr w:rsidR="00791E81" w:rsidRPr="00E71434" w:rsidTr="00E71434">
        <w:trPr>
          <w:trHeight w:val="518"/>
        </w:trPr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14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14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участия </w:t>
            </w:r>
          </w:p>
        </w:tc>
      </w:tr>
      <w:tr w:rsidR="00791E81" w:rsidRPr="00E71434" w:rsidTr="00E71434">
        <w:tc>
          <w:tcPr>
            <w:tcW w:w="5000" w:type="pct"/>
            <w:gridSpan w:val="3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Председатель аукционной комиссии: </w:t>
            </w:r>
          </w:p>
        </w:tc>
      </w:tr>
      <w:tr w:rsidR="00791E81" w:rsidRPr="00E71434" w:rsidTr="00E71434"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Стуклов Александр Владимирович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Начальник УМТО 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Очно </w:t>
            </w:r>
          </w:p>
        </w:tc>
      </w:tr>
      <w:tr w:rsidR="00791E81" w:rsidRPr="00E71434" w:rsidTr="00E71434">
        <w:tc>
          <w:tcPr>
            <w:tcW w:w="5000" w:type="pct"/>
            <w:gridSpan w:val="3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аукционной комиссии: </w:t>
            </w:r>
          </w:p>
        </w:tc>
      </w:tr>
      <w:tr w:rsidR="00791E81" w:rsidRPr="00E71434" w:rsidTr="00E71434"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Горбас Сергей Федорович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заместитель начальника УМТО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</w:tr>
      <w:tr w:rsidR="00791E81" w:rsidRPr="00E71434" w:rsidTr="00E71434">
        <w:trPr>
          <w:trHeight w:val="253"/>
        </w:trPr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Селянкин Роман Юрьевич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Начальник отдела комплектующих изделий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</w:tr>
      <w:tr w:rsidR="00791E81" w:rsidRPr="00E71434" w:rsidTr="00E71434">
        <w:trPr>
          <w:trHeight w:val="486"/>
        </w:trPr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Коротков Владимир Александрович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1434">
              <w:rPr>
                <w:rFonts w:ascii="Times New Roman" w:hAnsi="Times New Roman"/>
                <w:sz w:val="20"/>
                <w:szCs w:val="20"/>
              </w:rPr>
              <w:t>и.</w:t>
            </w:r>
            <w:proofErr w:type="gramStart"/>
            <w:r w:rsidRPr="00E71434">
              <w:rPr>
                <w:rFonts w:ascii="Times New Roman" w:hAnsi="Times New Roman"/>
                <w:sz w:val="20"/>
                <w:szCs w:val="20"/>
              </w:rPr>
              <w:t>о</w:t>
            </w:r>
            <w:proofErr w:type="spellEnd"/>
            <w:proofErr w:type="gramEnd"/>
            <w:r w:rsidRPr="00E7143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gramStart"/>
            <w:r w:rsidRPr="00E71434">
              <w:rPr>
                <w:rFonts w:ascii="Times New Roman" w:hAnsi="Times New Roman"/>
                <w:sz w:val="20"/>
                <w:szCs w:val="20"/>
              </w:rPr>
              <w:t>заместитель</w:t>
            </w:r>
            <w:proofErr w:type="gramEnd"/>
            <w:r w:rsidRPr="00E71434">
              <w:rPr>
                <w:rFonts w:ascii="Times New Roman" w:hAnsi="Times New Roman"/>
                <w:sz w:val="20"/>
                <w:szCs w:val="20"/>
              </w:rPr>
              <w:t xml:space="preserve"> директора по общим вопросам АО "НИИЭФА"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</w:tr>
      <w:tr w:rsidR="00791E81" w:rsidRPr="00E71434" w:rsidTr="00E71434"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Стрекозов Михаил Иванович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заместитель начальника конструкторско-технологического отдела ОЗЭФО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</w:tr>
      <w:tr w:rsidR="00791E81" w:rsidRPr="00E71434" w:rsidTr="00E71434"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Ханейх Владимир Владимирович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ведущий инженер ОЭБ и ЗКИ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</w:tr>
      <w:tr w:rsidR="00791E81" w:rsidRPr="00E71434" w:rsidTr="00E71434">
        <w:tc>
          <w:tcPr>
            <w:tcW w:w="5000" w:type="pct"/>
            <w:gridSpan w:val="3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аукционной комиссии (с правом голоса) </w:t>
            </w:r>
          </w:p>
        </w:tc>
      </w:tr>
      <w:tr w:rsidR="00791E81" w:rsidRPr="00E71434" w:rsidTr="00E71434"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Фомина Инна Сергеевна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экономист УМТО 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Очно </w:t>
            </w:r>
          </w:p>
        </w:tc>
      </w:tr>
    </w:tbl>
    <w:p w:rsidR="00791E81" w:rsidRPr="00E71434" w:rsidRDefault="00791E81" w:rsidP="00791E81">
      <w:pPr>
        <w:widowControl w:val="0"/>
        <w:rPr>
          <w:rFonts w:ascii="Times New Roman" w:hAnsi="Times New Roman"/>
          <w:sz w:val="24"/>
          <w:szCs w:val="24"/>
        </w:rPr>
      </w:pPr>
      <w:r w:rsidRPr="00E71434">
        <w:rPr>
          <w:rFonts w:ascii="Times New Roman" w:hAnsi="Times New Roman"/>
          <w:sz w:val="24"/>
          <w:szCs w:val="24"/>
        </w:rPr>
        <w:t>Заседание проводится в присутствии 7 из 7 членов аукционной комиссии. Кворум имеется.</w:t>
      </w:r>
    </w:p>
    <w:p w:rsidR="00791E81" w:rsidRPr="00E71434" w:rsidRDefault="00791E81" w:rsidP="00791E81">
      <w:pPr>
        <w:pStyle w:val="a4"/>
        <w:jc w:val="both"/>
      </w:pPr>
      <w:r w:rsidRPr="00E71434">
        <w:t xml:space="preserve">1. По результатам открытия доступа «21» августа 2015 года к первым частям заявок на участие в открытом аукционе поданы заявки, которым ЭТП </w:t>
      </w:r>
      <w:proofErr w:type="spellStart"/>
      <w:r w:rsidRPr="00E71434">
        <w:t>Аук</w:t>
      </w:r>
      <w:proofErr w:type="spellEnd"/>
      <w:r w:rsidRPr="00E71434">
        <w:t xml:space="preserve">. </w:t>
      </w:r>
      <w:proofErr w:type="spellStart"/>
      <w:r w:rsidRPr="00E71434">
        <w:t>Конк</w:t>
      </w:r>
      <w:proofErr w:type="spellEnd"/>
      <w:r w:rsidRPr="00E71434">
        <w:t xml:space="preserve">. Дом автоматически присвоены следующие порядковые номера: </w:t>
      </w:r>
    </w:p>
    <w:tbl>
      <w:tblPr>
        <w:tblW w:w="510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50"/>
      </w:tblGrid>
      <w:tr w:rsidR="00791E81" w:rsidRPr="00E71434" w:rsidTr="00E71434">
        <w:trPr>
          <w:trHeight w:val="94"/>
        </w:trPr>
        <w:tc>
          <w:tcPr>
            <w:tcW w:w="0" w:type="auto"/>
            <w:vAlign w:val="center"/>
            <w:hideMark/>
          </w:tcPr>
          <w:p w:rsidR="00791E81" w:rsidRPr="00E71434" w:rsidRDefault="00791E81" w:rsidP="00E7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sz w:val="24"/>
                <w:szCs w:val="24"/>
              </w:rPr>
              <w:t>– 0516_AC20782</w:t>
            </w:r>
            <w:r w:rsidRPr="00E7143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 (присвоенный ЭТП порядковый номер заявки участника аукциона)</w:t>
            </w:r>
            <w:r w:rsidRPr="00E71434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791E81" w:rsidRPr="00E71434" w:rsidTr="00E71434">
        <w:trPr>
          <w:trHeight w:val="288"/>
        </w:trPr>
        <w:tc>
          <w:tcPr>
            <w:tcW w:w="0" w:type="auto"/>
            <w:vAlign w:val="center"/>
            <w:hideMark/>
          </w:tcPr>
          <w:p w:rsidR="00791E81" w:rsidRPr="00E71434" w:rsidRDefault="00791E81" w:rsidP="00E71434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sz w:val="24"/>
                <w:szCs w:val="24"/>
              </w:rPr>
              <w:t>– 8461_AC20782</w:t>
            </w:r>
            <w:r w:rsidRPr="00E7143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 (присвоенный ЭТП порядковый номер заявки участника аукциона)</w:t>
            </w:r>
            <w:r w:rsidRPr="00E7143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91E81" w:rsidRPr="00E71434" w:rsidRDefault="00791E81" w:rsidP="00E714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71434">
        <w:rPr>
          <w:rFonts w:ascii="Times New Roman" w:hAnsi="Times New Roman"/>
          <w:sz w:val="24"/>
          <w:szCs w:val="24"/>
        </w:rPr>
        <w:t xml:space="preserve">Аукцион проведен на ЭТП </w:t>
      </w:r>
      <w:proofErr w:type="spellStart"/>
      <w:r w:rsidRPr="00E71434">
        <w:rPr>
          <w:rFonts w:ascii="Times New Roman" w:hAnsi="Times New Roman"/>
          <w:sz w:val="24"/>
          <w:szCs w:val="24"/>
        </w:rPr>
        <w:t>Аук</w:t>
      </w:r>
      <w:proofErr w:type="spellEnd"/>
      <w:r w:rsidRPr="00E7143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71434">
        <w:rPr>
          <w:rFonts w:ascii="Times New Roman" w:hAnsi="Times New Roman"/>
          <w:sz w:val="24"/>
          <w:szCs w:val="24"/>
        </w:rPr>
        <w:t>Конк</w:t>
      </w:r>
      <w:proofErr w:type="spellEnd"/>
      <w:r w:rsidRPr="00E71434">
        <w:rPr>
          <w:rFonts w:ascii="Times New Roman" w:hAnsi="Times New Roman"/>
          <w:sz w:val="24"/>
          <w:szCs w:val="24"/>
        </w:rPr>
        <w:t xml:space="preserve">. Дом </w:t>
      </w:r>
      <w:hyperlink r:id="rId9" w:history="1">
        <w:r w:rsidRPr="00E7143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E71434">
        <w:rPr>
          <w:rFonts w:ascii="Times New Roman" w:hAnsi="Times New Roman"/>
          <w:sz w:val="24"/>
          <w:szCs w:val="24"/>
        </w:rPr>
        <w:t>, начиная с 0</w:t>
      </w:r>
      <w:r w:rsidRPr="00E71434">
        <w:rPr>
          <w:rFonts w:ascii="Times New Roman" w:hAnsi="Times New Roman"/>
          <w:sz w:val="24"/>
          <w:szCs w:val="24"/>
        </w:rPr>
        <w:t>7</w:t>
      </w:r>
      <w:r w:rsidRPr="00E71434">
        <w:rPr>
          <w:rFonts w:ascii="Times New Roman" w:hAnsi="Times New Roman"/>
          <w:sz w:val="24"/>
          <w:szCs w:val="24"/>
        </w:rPr>
        <w:t>.0</w:t>
      </w:r>
      <w:r w:rsidRPr="00E71434">
        <w:rPr>
          <w:rFonts w:ascii="Times New Roman" w:hAnsi="Times New Roman"/>
          <w:sz w:val="24"/>
          <w:szCs w:val="24"/>
        </w:rPr>
        <w:t>9.2015 года 09</w:t>
      </w:r>
      <w:r w:rsidRPr="00E71434">
        <w:rPr>
          <w:rFonts w:ascii="Times New Roman" w:hAnsi="Times New Roman"/>
          <w:sz w:val="24"/>
          <w:szCs w:val="24"/>
        </w:rPr>
        <w:t>:00 до 0</w:t>
      </w:r>
      <w:r w:rsidRPr="00E71434">
        <w:rPr>
          <w:rFonts w:ascii="Times New Roman" w:hAnsi="Times New Roman"/>
          <w:sz w:val="24"/>
          <w:szCs w:val="24"/>
        </w:rPr>
        <w:t>7</w:t>
      </w:r>
      <w:r w:rsidRPr="00E71434">
        <w:rPr>
          <w:rFonts w:ascii="Times New Roman" w:hAnsi="Times New Roman"/>
          <w:sz w:val="24"/>
          <w:szCs w:val="24"/>
        </w:rPr>
        <w:t>.0</w:t>
      </w:r>
      <w:r w:rsidRPr="00E71434">
        <w:rPr>
          <w:rFonts w:ascii="Times New Roman" w:hAnsi="Times New Roman"/>
          <w:sz w:val="24"/>
          <w:szCs w:val="24"/>
        </w:rPr>
        <w:t>9</w:t>
      </w:r>
      <w:r w:rsidRPr="00E71434">
        <w:rPr>
          <w:rFonts w:ascii="Times New Roman" w:hAnsi="Times New Roman"/>
          <w:sz w:val="24"/>
          <w:szCs w:val="24"/>
        </w:rPr>
        <w:t>.2015 года 1</w:t>
      </w:r>
      <w:r w:rsidRPr="00E71434">
        <w:rPr>
          <w:rFonts w:ascii="Times New Roman" w:hAnsi="Times New Roman"/>
          <w:sz w:val="24"/>
          <w:szCs w:val="24"/>
        </w:rPr>
        <w:t>0:02:52</w:t>
      </w:r>
      <w:r w:rsidRPr="00E71434">
        <w:rPr>
          <w:rFonts w:ascii="Times New Roman" w:hAnsi="Times New Roman"/>
          <w:sz w:val="24"/>
          <w:szCs w:val="24"/>
        </w:rPr>
        <w:t xml:space="preserve"> (время московское).</w:t>
      </w:r>
    </w:p>
    <w:p w:rsidR="00791E81" w:rsidRPr="00E71434" w:rsidRDefault="00791E81" w:rsidP="00791E81">
      <w:pPr>
        <w:spacing w:after="280"/>
        <w:rPr>
          <w:rFonts w:ascii="Times New Roman" w:hAnsi="Times New Roman"/>
          <w:sz w:val="24"/>
          <w:szCs w:val="24"/>
        </w:rPr>
      </w:pPr>
      <w:r w:rsidRPr="00E71434">
        <w:rPr>
          <w:rFonts w:ascii="Times New Roman" w:hAnsi="Times New Roman"/>
          <w:sz w:val="24"/>
          <w:szCs w:val="24"/>
        </w:rPr>
        <w:t>В ходе аукциона были поданы следующие предложения: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5"/>
        <w:gridCol w:w="2839"/>
        <w:gridCol w:w="3776"/>
        <w:gridCol w:w="1835"/>
      </w:tblGrid>
      <w:tr w:rsidR="00791E81" w:rsidRPr="00E71434" w:rsidTr="00791E81">
        <w:trPr>
          <w:tblHeader/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Дата/время ставки</w:t>
            </w:r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Участник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791E81" w:rsidRPr="00E71434" w:rsidTr="00791E81">
        <w:trPr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09:01:33</w:t>
            </w:r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855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564.08</w:t>
            </w:r>
          </w:p>
        </w:tc>
      </w:tr>
      <w:tr w:rsidR="00791E81" w:rsidRPr="00E71434" w:rsidTr="00791E81">
        <w:trPr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09:29:23</w:t>
            </w:r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ТД "</w:t>
            </w:r>
            <w:proofErr w:type="spellStart"/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Транссибметалл</w:t>
            </w:r>
            <w:proofErr w:type="spellEnd"/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710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561.25</w:t>
            </w:r>
          </w:p>
        </w:tc>
      </w:tr>
      <w:tr w:rsidR="00791E81" w:rsidRPr="00E71434" w:rsidTr="00791E81">
        <w:trPr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09:30:39</w:t>
            </w:r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565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558.42</w:t>
            </w:r>
          </w:p>
        </w:tc>
      </w:tr>
      <w:tr w:rsidR="00791E81" w:rsidRPr="00E71434" w:rsidTr="00791E81">
        <w:trPr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09:41:23</w:t>
            </w:r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ТД "</w:t>
            </w:r>
            <w:proofErr w:type="spellStart"/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Транссибметалл</w:t>
            </w:r>
            <w:proofErr w:type="spellEnd"/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420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555.59</w:t>
            </w:r>
          </w:p>
        </w:tc>
      </w:tr>
      <w:tr w:rsidR="00791E81" w:rsidRPr="00E71434" w:rsidTr="00791E81">
        <w:trPr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09:42:54</w:t>
            </w:r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275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552.76</w:t>
            </w:r>
          </w:p>
        </w:tc>
      </w:tr>
      <w:tr w:rsidR="00791E81" w:rsidRPr="00E71434" w:rsidTr="00791E81">
        <w:trPr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09:48:59</w:t>
            </w:r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ТД "</w:t>
            </w:r>
            <w:proofErr w:type="spellStart"/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Транссибметалл</w:t>
            </w:r>
            <w:proofErr w:type="spellEnd"/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549.93</w:t>
            </w:r>
          </w:p>
        </w:tc>
      </w:tr>
      <w:tr w:rsidR="00791E81" w:rsidRPr="00E71434" w:rsidTr="00791E81">
        <w:trPr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09:50:51</w:t>
            </w:r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985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547.10</w:t>
            </w:r>
          </w:p>
        </w:tc>
      </w:tr>
      <w:tr w:rsidR="00791E81" w:rsidRPr="00E71434" w:rsidTr="00791E81">
        <w:trPr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09:57:43</w:t>
            </w:r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ТД "</w:t>
            </w:r>
            <w:proofErr w:type="spellStart"/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Транссибметалл</w:t>
            </w:r>
            <w:proofErr w:type="spellEnd"/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840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544.27</w:t>
            </w:r>
          </w:p>
        </w:tc>
      </w:tr>
      <w:tr w:rsidR="00791E81" w:rsidRPr="00E71434" w:rsidTr="00791E81">
        <w:trPr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09:58:53</w:t>
            </w:r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695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541.44</w:t>
            </w:r>
          </w:p>
        </w:tc>
      </w:tr>
      <w:tr w:rsidR="00791E81" w:rsidRPr="00E71434" w:rsidTr="00791E81">
        <w:trPr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10:02:13</w:t>
            </w:r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ТД "</w:t>
            </w:r>
            <w:proofErr w:type="spellStart"/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Транссибметалл</w:t>
            </w:r>
            <w:proofErr w:type="spellEnd"/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550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538.61</w:t>
            </w:r>
          </w:p>
        </w:tc>
      </w:tr>
      <w:tr w:rsidR="00791E81" w:rsidRPr="00E71434" w:rsidTr="00791E81">
        <w:trPr>
          <w:tblCellSpacing w:w="15" w:type="dxa"/>
        </w:trPr>
        <w:tc>
          <w:tcPr>
            <w:tcW w:w="508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73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10:</w:t>
            </w:r>
            <w:bookmarkStart w:id="0" w:name="_GoBack"/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02:52</w:t>
            </w:r>
            <w:bookmarkEnd w:id="0"/>
          </w:p>
        </w:tc>
        <w:tc>
          <w:tcPr>
            <w:tcW w:w="1965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3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405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535.78</w:t>
            </w:r>
          </w:p>
        </w:tc>
      </w:tr>
    </w:tbl>
    <w:p w:rsidR="00791E81" w:rsidRPr="00E71434" w:rsidRDefault="00791E81" w:rsidP="003D0511">
      <w:pPr>
        <w:widowControl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E71434">
        <w:rPr>
          <w:rFonts w:ascii="Times New Roman" w:hAnsi="Times New Roman"/>
          <w:sz w:val="24"/>
          <w:szCs w:val="24"/>
        </w:rPr>
        <w:t>Окончательные предложения о цене договора согласно итогам проведения аукциона составляют: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17"/>
        <w:gridCol w:w="1730"/>
        <w:gridCol w:w="3143"/>
        <w:gridCol w:w="1876"/>
        <w:gridCol w:w="2305"/>
      </w:tblGrid>
      <w:tr w:rsidR="003D0511" w:rsidRPr="00E71434" w:rsidTr="003D0511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E7143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7143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Заявки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Наименование участника аукциона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 w:firstLine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Ценовое предложение, руб.</w:t>
            </w:r>
          </w:p>
        </w:tc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Время поступления предложения</w:t>
            </w:r>
          </w:p>
        </w:tc>
      </w:tr>
      <w:tr w:rsidR="003D0511" w:rsidRPr="00E71434" w:rsidTr="003D0511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sz w:val="24"/>
                <w:szCs w:val="24"/>
              </w:rPr>
              <w:t>0516_AC20782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405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535.78</w:t>
            </w:r>
          </w:p>
        </w:tc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E81" w:rsidRPr="00E71434" w:rsidRDefault="00E71434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10:02:52</w:t>
            </w:r>
          </w:p>
        </w:tc>
      </w:tr>
      <w:tr w:rsidR="003D0511" w:rsidRPr="00E71434" w:rsidTr="003D0511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sz w:val="24"/>
                <w:szCs w:val="24"/>
              </w:rPr>
              <w:t>8461_AC20782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6"/>
            </w:tblGrid>
            <w:tr w:rsidR="00791E81" w:rsidRPr="00791E81" w:rsidTr="00791E8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791E81" w:rsidRPr="00791E81" w:rsidRDefault="00791E81" w:rsidP="003D0511">
                  <w:pPr>
                    <w:spacing w:after="0" w:line="240" w:lineRule="auto"/>
                    <w:ind w:left="-142" w:right="-102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103" w:type="dxa"/>
                  <w:vAlign w:val="center"/>
                  <w:hideMark/>
                </w:tcPr>
                <w:p w:rsidR="00791E81" w:rsidRPr="00791E81" w:rsidRDefault="00791E81" w:rsidP="003D0511">
                  <w:pPr>
                    <w:spacing w:after="0" w:line="240" w:lineRule="auto"/>
                    <w:ind w:left="-231" w:right="-25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01B3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ООО ТД "</w:t>
                  </w:r>
                  <w:proofErr w:type="spellStart"/>
                  <w:r w:rsidRPr="00301B3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Транссибметалл</w:t>
                  </w:r>
                  <w:proofErr w:type="spellEnd"/>
                  <w:r w:rsidRPr="00301B3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</w:tr>
          </w:tbl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550</w:t>
            </w:r>
            <w:r w:rsidRPr="00E714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538.61</w:t>
            </w:r>
          </w:p>
        </w:tc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2015-09-07 10:02:13</w:t>
            </w:r>
          </w:p>
        </w:tc>
      </w:tr>
    </w:tbl>
    <w:p w:rsidR="00791E81" w:rsidRPr="00E71434" w:rsidRDefault="00791E81" w:rsidP="00791E8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-1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37"/>
        <w:gridCol w:w="2578"/>
      </w:tblGrid>
      <w:tr w:rsidR="00791E81" w:rsidRPr="00E71434" w:rsidTr="003D0511">
        <w:trPr>
          <w:trHeight w:val="328"/>
        </w:trPr>
        <w:tc>
          <w:tcPr>
            <w:tcW w:w="3631" w:type="pct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  <w:vAlign w:val="center"/>
          </w:tcPr>
          <w:p w:rsidR="00791E81" w:rsidRPr="00E71434" w:rsidRDefault="00791E81" w:rsidP="003D051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7143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1369" w:type="pct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791E81" w:rsidRPr="00E71434" w:rsidRDefault="00791E81" w:rsidP="003D05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791E81" w:rsidRPr="00E71434" w:rsidTr="00791E81">
        <w:tc>
          <w:tcPr>
            <w:tcW w:w="5000" w:type="pct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Секретарь аукционной комиссии (с правом голоса) </w:t>
            </w:r>
          </w:p>
        </w:tc>
      </w:tr>
      <w:tr w:rsidR="00791E81" w:rsidRPr="00E71434" w:rsidTr="00791E81">
        <w:tc>
          <w:tcPr>
            <w:tcW w:w="3631" w:type="pct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  <w:vAlign w:val="center"/>
          </w:tcPr>
          <w:p w:rsidR="00791E81" w:rsidRPr="00E71434" w:rsidRDefault="00791E81" w:rsidP="002826E9">
            <w:pPr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Фомина Инна Сергеевна </w:t>
            </w:r>
          </w:p>
        </w:tc>
        <w:tc>
          <w:tcPr>
            <w:tcW w:w="1369" w:type="pct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791E81" w:rsidRPr="00E71434" w:rsidRDefault="00791E81" w:rsidP="002826E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427A" w:rsidRPr="00E71434" w:rsidRDefault="008B427A" w:rsidP="003D0511">
      <w:pPr>
        <w:rPr>
          <w:rFonts w:ascii="Times New Roman" w:hAnsi="Times New Roman"/>
          <w:sz w:val="24"/>
          <w:szCs w:val="24"/>
        </w:rPr>
      </w:pPr>
    </w:p>
    <w:sectPr w:rsidR="008B427A" w:rsidRPr="00E71434" w:rsidSect="00E71434">
      <w:footerReference w:type="default" r:id="rId10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511" w:rsidRDefault="003D0511" w:rsidP="003D0511">
      <w:pPr>
        <w:spacing w:after="0" w:line="240" w:lineRule="auto"/>
      </w:pPr>
      <w:r>
        <w:separator/>
      </w:r>
    </w:p>
  </w:endnote>
  <w:endnote w:type="continuationSeparator" w:id="0">
    <w:p w:rsidR="003D0511" w:rsidRDefault="003D0511" w:rsidP="003D0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511" w:rsidRPr="003D0511" w:rsidRDefault="003D0511" w:rsidP="003D0511">
    <w:pPr>
      <w:keepLines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3D0511">
      <w:rPr>
        <w:rFonts w:ascii="Times New Roman" w:eastAsia="Times New Roman" w:hAnsi="Times New Roman"/>
        <w:bCs/>
        <w:sz w:val="16"/>
        <w:szCs w:val="16"/>
        <w:lang w:eastAsia="ru-RU"/>
      </w:rPr>
      <w:t xml:space="preserve">ПРОТОКОЛ № </w:t>
    </w:r>
    <w:r w:rsidRPr="003D0511">
      <w:rPr>
        <w:rFonts w:ascii="Times New Roman" w:eastAsia="Times New Roman" w:hAnsi="Times New Roman"/>
        <w:bCs/>
        <w:sz w:val="16"/>
        <w:szCs w:val="16"/>
        <w:lang w:val="en-US" w:eastAsia="ru-RU"/>
      </w:rPr>
      <w:t>AC</w:t>
    </w:r>
    <w:r w:rsidRPr="003D0511">
      <w:rPr>
        <w:rFonts w:ascii="Times New Roman" w:eastAsia="Times New Roman" w:hAnsi="Times New Roman"/>
        <w:bCs/>
        <w:sz w:val="16"/>
        <w:szCs w:val="16"/>
        <w:lang w:eastAsia="ru-RU"/>
      </w:rPr>
      <w:t>20782-3</w:t>
    </w:r>
  </w:p>
  <w:p w:rsidR="003D0511" w:rsidRPr="003D0511" w:rsidRDefault="003D0511" w:rsidP="003D0511">
    <w:pPr>
      <w:keepLines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3D0511">
      <w:rPr>
        <w:rFonts w:ascii="Times New Roman" w:hAnsi="Times New Roman"/>
        <w:bCs/>
        <w:sz w:val="16"/>
        <w:szCs w:val="16"/>
      </w:rPr>
      <w:t xml:space="preserve">Хода аукциона на право заключения договора на поставку </w:t>
    </w:r>
    <w:r w:rsidRPr="003D0511">
      <w:rPr>
        <w:rFonts w:ascii="Times New Roman" w:eastAsia="Times New Roman" w:hAnsi="Times New Roman"/>
        <w:bCs/>
        <w:sz w:val="16"/>
        <w:szCs w:val="16"/>
        <w:lang w:eastAsia="ru-RU"/>
      </w:rPr>
      <w:t>листов нержавеющих толстолистовых</w:t>
    </w:r>
  </w:p>
  <w:p w:rsidR="003D0511" w:rsidRDefault="003D0511" w:rsidP="003D0511">
    <w:pPr>
      <w:pStyle w:val="a9"/>
      <w:jc w:val="center"/>
    </w:pPr>
    <w:r>
      <w:rPr>
        <w:rFonts w:ascii="Times New Roman" w:eastAsia="Times New Roman" w:hAnsi="Times New Roman"/>
        <w:sz w:val="16"/>
        <w:szCs w:val="16"/>
        <w:lang w:eastAsia="ru-RU"/>
      </w:rPr>
      <w:t xml:space="preserve">Страница </w:t>
    </w:r>
    <w:r>
      <w:rPr>
        <w:rFonts w:eastAsia="Times New Roman"/>
        <w:sz w:val="16"/>
        <w:szCs w:val="16"/>
        <w:lang w:eastAsia="ru-RU"/>
      </w:rPr>
      <w:fldChar w:fldCharType="begin"/>
    </w:r>
    <w:r>
      <w:rPr>
        <w:rFonts w:eastAsia="Times New Roman"/>
        <w:sz w:val="16"/>
        <w:szCs w:val="16"/>
        <w:lang w:eastAsia="ru-RU"/>
      </w:rPr>
      <w:instrText xml:space="preserve"> PAGE </w:instrText>
    </w:r>
    <w:r>
      <w:rPr>
        <w:rFonts w:eastAsia="Times New Roman"/>
        <w:sz w:val="16"/>
        <w:szCs w:val="16"/>
        <w:lang w:eastAsia="ru-RU"/>
      </w:rPr>
      <w:fldChar w:fldCharType="separate"/>
    </w:r>
    <w:r>
      <w:rPr>
        <w:rFonts w:eastAsia="Times New Roman"/>
        <w:noProof/>
        <w:sz w:val="16"/>
        <w:szCs w:val="16"/>
        <w:lang w:eastAsia="ru-RU"/>
      </w:rPr>
      <w:t>2</w:t>
    </w:r>
    <w:r>
      <w:rPr>
        <w:rFonts w:eastAsia="Times New Roman"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sz w:val="16"/>
        <w:szCs w:val="16"/>
        <w:lang w:eastAsia="ru-RU"/>
      </w:rPr>
      <w:t xml:space="preserve"> из </w:t>
    </w:r>
    <w:r>
      <w:rPr>
        <w:rFonts w:eastAsia="Times New Roman"/>
        <w:sz w:val="16"/>
        <w:szCs w:val="16"/>
        <w:lang w:eastAsia="ru-RU"/>
      </w:rPr>
      <w:fldChar w:fldCharType="begin"/>
    </w:r>
    <w:r>
      <w:rPr>
        <w:rFonts w:eastAsia="Times New Roman"/>
        <w:sz w:val="16"/>
        <w:szCs w:val="16"/>
        <w:lang w:eastAsia="ru-RU"/>
      </w:rPr>
      <w:instrText xml:space="preserve"> NUMPAGES \*Arabic </w:instrText>
    </w:r>
    <w:r>
      <w:rPr>
        <w:rFonts w:eastAsia="Times New Roman"/>
        <w:sz w:val="16"/>
        <w:szCs w:val="16"/>
        <w:lang w:eastAsia="ru-RU"/>
      </w:rPr>
      <w:fldChar w:fldCharType="separate"/>
    </w:r>
    <w:r>
      <w:rPr>
        <w:rFonts w:eastAsia="Times New Roman"/>
        <w:noProof/>
        <w:sz w:val="16"/>
        <w:szCs w:val="16"/>
        <w:lang w:eastAsia="ru-RU"/>
      </w:rPr>
      <w:t>2</w:t>
    </w:r>
    <w:r>
      <w:rPr>
        <w:rFonts w:eastAsia="Times New Roman"/>
        <w:sz w:val="16"/>
        <w:szCs w:val="16"/>
        <w:lang w:eastAsia="ru-RU"/>
      </w:rPr>
      <w:fldChar w:fldCharType="end"/>
    </w:r>
  </w:p>
  <w:p w:rsidR="003D0511" w:rsidRPr="003D0511" w:rsidRDefault="003D0511">
    <w:pPr>
      <w:pStyle w:val="a9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511" w:rsidRDefault="003D0511" w:rsidP="003D0511">
      <w:pPr>
        <w:spacing w:after="0" w:line="240" w:lineRule="auto"/>
      </w:pPr>
      <w:r>
        <w:separator/>
      </w:r>
    </w:p>
  </w:footnote>
  <w:footnote w:type="continuationSeparator" w:id="0">
    <w:p w:rsidR="003D0511" w:rsidRDefault="003D0511" w:rsidP="003D05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E81"/>
    <w:rsid w:val="003D0511"/>
    <w:rsid w:val="00791E81"/>
    <w:rsid w:val="008B427A"/>
    <w:rsid w:val="00E7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E81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1E8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91E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91E81"/>
    <w:rPr>
      <w:b/>
      <w:bCs/>
    </w:rPr>
  </w:style>
  <w:style w:type="paragraph" w:styleId="a6">
    <w:name w:val="List Paragraph"/>
    <w:basedOn w:val="a"/>
    <w:uiPriority w:val="34"/>
    <w:qFormat/>
    <w:rsid w:val="00E7143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D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D0511"/>
    <w:rPr>
      <w:rFonts w:ascii="Calibri" w:eastAsia="Calibri" w:hAnsi="Calibri"/>
      <w:sz w:val="22"/>
      <w:szCs w:val="22"/>
    </w:rPr>
  </w:style>
  <w:style w:type="paragraph" w:styleId="a9">
    <w:name w:val="footer"/>
    <w:basedOn w:val="a"/>
    <w:link w:val="aa"/>
    <w:unhideWhenUsed/>
    <w:rsid w:val="003D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0511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E81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1E8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91E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91E81"/>
    <w:rPr>
      <w:b/>
      <w:bCs/>
    </w:rPr>
  </w:style>
  <w:style w:type="paragraph" w:styleId="a6">
    <w:name w:val="List Paragraph"/>
    <w:basedOn w:val="a"/>
    <w:uiPriority w:val="34"/>
    <w:qFormat/>
    <w:rsid w:val="00E7143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D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D0511"/>
    <w:rPr>
      <w:rFonts w:ascii="Calibri" w:eastAsia="Calibri" w:hAnsi="Calibri"/>
      <w:sz w:val="22"/>
      <w:szCs w:val="22"/>
    </w:rPr>
  </w:style>
  <w:style w:type="paragraph" w:styleId="a9">
    <w:name w:val="footer"/>
    <w:basedOn w:val="a"/>
    <w:link w:val="aa"/>
    <w:unhideWhenUsed/>
    <w:rsid w:val="003D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0511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Фомина Инна Сергеевна</cp:lastModifiedBy>
  <cp:revision>2</cp:revision>
  <dcterms:created xsi:type="dcterms:W3CDTF">2015-09-07T08:47:00Z</dcterms:created>
  <dcterms:modified xsi:type="dcterms:W3CDTF">2015-09-07T09:58:00Z</dcterms:modified>
</cp:coreProperties>
</file>