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A69FA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№7</w:t>
      </w:r>
      <w:r w:rsidR="00BF04A9">
        <w:rPr>
          <w:b/>
          <w:bCs/>
          <w:sz w:val="28"/>
          <w:szCs w:val="28"/>
        </w:rPr>
        <w:t>408/313 Блр</w:t>
      </w:r>
      <w:proofErr w:type="gramStart"/>
      <w:r w:rsidR="00BF04A9">
        <w:rPr>
          <w:b/>
          <w:bCs/>
          <w:sz w:val="28"/>
          <w:szCs w:val="28"/>
        </w:rPr>
        <w:t>1</w:t>
      </w:r>
      <w:proofErr w:type="gramEnd"/>
      <w:r w:rsidR="00BF04A9">
        <w:rPr>
          <w:b/>
          <w:bCs/>
          <w:sz w:val="28"/>
          <w:szCs w:val="28"/>
        </w:rPr>
        <w:t>,2/П-15-10</w:t>
      </w:r>
    </w:p>
    <w:p w:rsidR="00000000" w:rsidRDefault="00BF04A9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№7408/313 Блр1,2/П-15 «Поставка клапанов регулирующих DN до 500 мм для сооружения энергоблоков №1 и 2 Белорусской АЭС» </w:t>
      </w:r>
    </w:p>
    <w:p w:rsidR="00000000" w:rsidRDefault="00BF04A9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0000">
        <w:tc>
          <w:tcPr>
            <w:tcW w:w="5210" w:type="dxa"/>
            <w:hideMark/>
          </w:tcPr>
          <w:p w:rsidR="00000000" w:rsidRDefault="00BF04A9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</w:t>
            </w:r>
            <w:r>
              <w:rPr>
                <w:bCs/>
                <w:sz w:val="28"/>
                <w:szCs w:val="28"/>
                <w:lang w:val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000000" w:rsidRDefault="00BF04A9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«20»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ноября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000000" w:rsidRDefault="00BF04A9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451EA7" w:rsidRPr="00E97FFA" w:rsidRDefault="00451EA7" w:rsidP="00451EA7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E97FFA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97FFA">
        <w:rPr>
          <w:sz w:val="28"/>
          <w:szCs w:val="28"/>
        </w:rPr>
        <w:t>Росатом</w:t>
      </w:r>
      <w:proofErr w:type="spellEnd"/>
      <w:r w:rsidRPr="00E97FFA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97FFA">
        <w:rPr>
          <w:sz w:val="28"/>
          <w:szCs w:val="28"/>
        </w:rPr>
        <w:t>Госкорпорации</w:t>
      </w:r>
      <w:proofErr w:type="spellEnd"/>
      <w:r w:rsidRPr="00E97FFA">
        <w:rPr>
          <w:sz w:val="28"/>
          <w:szCs w:val="28"/>
        </w:rPr>
        <w:t xml:space="preserve"> «</w:t>
      </w:r>
      <w:proofErr w:type="spellStart"/>
      <w:r w:rsidRPr="00E97FFA">
        <w:rPr>
          <w:sz w:val="28"/>
          <w:szCs w:val="28"/>
        </w:rPr>
        <w:t>Росатом</w:t>
      </w:r>
      <w:proofErr w:type="spellEnd"/>
      <w:r w:rsidRPr="00E97FFA">
        <w:rPr>
          <w:sz w:val="28"/>
          <w:szCs w:val="28"/>
        </w:rPr>
        <w:t>» (протокол от 07.02.2012 №37) (далее – ЕОСЗ) в его действующей редакции,</w:t>
      </w:r>
      <w:r w:rsidRPr="00E97FFA">
        <w:rPr>
          <w:color w:val="FF0000"/>
          <w:sz w:val="28"/>
          <w:szCs w:val="28"/>
        </w:rPr>
        <w:t xml:space="preserve"> </w:t>
      </w:r>
      <w:r w:rsidRPr="00E97FFA">
        <w:rPr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451EA7" w:rsidRPr="00E97FFA" w:rsidRDefault="00451EA7" w:rsidP="00451EA7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451EA7" w:rsidRPr="00E97FFA" w:rsidRDefault="00451EA7" w:rsidP="00451EA7">
      <w:pPr>
        <w:widowControl w:val="0"/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E97FFA">
        <w:rPr>
          <w:b/>
          <w:bCs/>
          <w:sz w:val="28"/>
          <w:szCs w:val="28"/>
        </w:rPr>
        <w:t>Информация о закупке:</w:t>
      </w:r>
    </w:p>
    <w:p w:rsidR="00451EA7" w:rsidRPr="00E97FFA" w:rsidRDefault="00451EA7" w:rsidP="00451EA7">
      <w:pPr>
        <w:widowControl w:val="0"/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E97FFA">
        <w:rPr>
          <w:sz w:val="28"/>
          <w:szCs w:val="28"/>
        </w:rPr>
        <w:t>Заказчик: АО АСЭ.</w:t>
      </w:r>
    </w:p>
    <w:p w:rsidR="00451EA7" w:rsidRPr="00E97FFA" w:rsidRDefault="00451EA7" w:rsidP="00451EA7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r w:rsidRPr="00E97FFA">
        <w:rPr>
          <w:sz w:val="28"/>
          <w:szCs w:val="28"/>
        </w:rPr>
        <w:t xml:space="preserve">Организатор </w:t>
      </w:r>
      <w:r w:rsidRPr="00E97FFA">
        <w:rPr>
          <w:color w:val="000000"/>
          <w:sz w:val="28"/>
          <w:szCs w:val="28"/>
          <w:lang w:eastAsia="ar-SA"/>
        </w:rPr>
        <w:t>запроса предложений</w:t>
      </w:r>
      <w:r w:rsidRPr="00E97FFA">
        <w:rPr>
          <w:sz w:val="28"/>
          <w:szCs w:val="28"/>
        </w:rPr>
        <w:t>: АО «НИАЭП».</w:t>
      </w:r>
    </w:p>
    <w:p w:rsidR="00451EA7" w:rsidRPr="00E97FFA" w:rsidRDefault="00451EA7" w:rsidP="00451EA7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r w:rsidRPr="00E97FFA">
        <w:rPr>
          <w:sz w:val="28"/>
          <w:szCs w:val="28"/>
        </w:rPr>
        <w:t xml:space="preserve">Предмет </w:t>
      </w:r>
      <w:r w:rsidRPr="00E97FFA">
        <w:rPr>
          <w:color w:val="000000"/>
          <w:sz w:val="28"/>
          <w:szCs w:val="28"/>
          <w:lang w:eastAsia="ar-SA"/>
        </w:rPr>
        <w:t>запроса предложений</w:t>
      </w:r>
      <w:r w:rsidRPr="00E97FFA">
        <w:rPr>
          <w:sz w:val="28"/>
          <w:szCs w:val="28"/>
        </w:rPr>
        <w:t>: право заключения договора на поставку по лоту №7408/313 Блр</w:t>
      </w:r>
      <w:proofErr w:type="gramStart"/>
      <w:r w:rsidRPr="00E97FFA">
        <w:rPr>
          <w:sz w:val="28"/>
          <w:szCs w:val="28"/>
        </w:rPr>
        <w:t>1</w:t>
      </w:r>
      <w:proofErr w:type="gramEnd"/>
      <w:r w:rsidRPr="00E97FFA">
        <w:rPr>
          <w:sz w:val="28"/>
          <w:szCs w:val="28"/>
        </w:rPr>
        <w:t xml:space="preserve">,2/П-15 «Поставка клапанов регулирующих </w:t>
      </w:r>
      <w:r w:rsidRPr="00E97FFA">
        <w:rPr>
          <w:sz w:val="28"/>
          <w:szCs w:val="28"/>
          <w:lang w:val="en-US"/>
        </w:rPr>
        <w:t>DN</w:t>
      </w:r>
      <w:r w:rsidRPr="00E97FFA">
        <w:rPr>
          <w:sz w:val="28"/>
          <w:szCs w:val="28"/>
        </w:rPr>
        <w:t xml:space="preserve"> до 500 мм для сооружения энергоблоков №1 и 2 Белорусской АЭС».</w:t>
      </w:r>
    </w:p>
    <w:p w:rsidR="00451EA7" w:rsidRPr="00E97FFA" w:rsidRDefault="00451EA7" w:rsidP="00451EA7">
      <w:pPr>
        <w:widowControl w:val="0"/>
        <w:ind w:firstLine="567"/>
        <w:jc w:val="both"/>
        <w:rPr>
          <w:sz w:val="28"/>
          <w:szCs w:val="28"/>
        </w:rPr>
      </w:pPr>
      <w:r w:rsidRPr="00E97FFA">
        <w:rPr>
          <w:sz w:val="28"/>
          <w:szCs w:val="28"/>
        </w:rPr>
        <w:t xml:space="preserve">Предмет договора: Поставка клапанов регулирующих </w:t>
      </w:r>
      <w:r w:rsidRPr="00E97FFA">
        <w:rPr>
          <w:sz w:val="28"/>
          <w:szCs w:val="28"/>
          <w:lang w:val="en-US"/>
        </w:rPr>
        <w:t>DN</w:t>
      </w:r>
      <w:r w:rsidRPr="00E97FFA">
        <w:rPr>
          <w:sz w:val="28"/>
          <w:szCs w:val="28"/>
        </w:rPr>
        <w:t xml:space="preserve"> до 500 мм для сооружения энергоблоков №№1 и 2 Белорусской АЭС. </w:t>
      </w:r>
    </w:p>
    <w:p w:rsidR="00451EA7" w:rsidRPr="00E97FFA" w:rsidRDefault="00451EA7" w:rsidP="00451EA7">
      <w:pPr>
        <w:widowControl w:val="0"/>
        <w:ind w:firstLine="567"/>
        <w:jc w:val="both"/>
        <w:rPr>
          <w:sz w:val="28"/>
          <w:szCs w:val="28"/>
        </w:rPr>
      </w:pPr>
      <w:r w:rsidRPr="00E97FFA">
        <w:rPr>
          <w:sz w:val="28"/>
          <w:szCs w:val="28"/>
        </w:rPr>
        <w:t xml:space="preserve">Начальная (максимальная) цена договора: 97 929 272,17 (Девяносто семь миллионов девятьсот двадцать девять тысяч двести семьдесят два) рубля 17 копеек, включая НДС. </w:t>
      </w:r>
    </w:p>
    <w:p w:rsidR="00451EA7" w:rsidRPr="00E97FFA" w:rsidRDefault="00451EA7" w:rsidP="00451EA7">
      <w:pPr>
        <w:widowControl w:val="0"/>
        <w:ind w:firstLine="567"/>
        <w:jc w:val="both"/>
        <w:rPr>
          <w:sz w:val="28"/>
          <w:szCs w:val="28"/>
        </w:rPr>
      </w:pPr>
      <w:r w:rsidRPr="00E97FFA">
        <w:rPr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451EA7" w:rsidRPr="00E97FFA" w:rsidRDefault="00451EA7" w:rsidP="00451EA7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E97FFA">
        <w:rPr>
          <w:sz w:val="28"/>
          <w:szCs w:val="28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«05»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97FFA">
          <w:rPr>
            <w:rStyle w:val="a3"/>
            <w:sz w:val="28"/>
            <w:szCs w:val="28"/>
          </w:rPr>
          <w:t>http://www.zakupki.gov.ru</w:t>
        </w:r>
      </w:hyperlink>
      <w:r w:rsidRPr="00E97FFA">
        <w:rPr>
          <w:rStyle w:val="a3"/>
          <w:sz w:val="28"/>
          <w:szCs w:val="28"/>
        </w:rPr>
        <w:t>/</w:t>
      </w:r>
      <w:r w:rsidRPr="00E97FFA">
        <w:rPr>
          <w:sz w:val="28"/>
          <w:szCs w:val="28"/>
        </w:rPr>
        <w:t xml:space="preserve">, закупка 31502637783, на официальном сайте о размещении заказов на закупки товаров, работ и услуг для нужд </w:t>
      </w:r>
      <w:proofErr w:type="spellStart"/>
      <w:r w:rsidRPr="00E97FFA">
        <w:rPr>
          <w:sz w:val="28"/>
          <w:szCs w:val="28"/>
        </w:rPr>
        <w:t>Госкорпорации</w:t>
      </w:r>
      <w:proofErr w:type="spellEnd"/>
      <w:r w:rsidRPr="00E97FFA">
        <w:rPr>
          <w:sz w:val="28"/>
          <w:szCs w:val="28"/>
        </w:rPr>
        <w:t xml:space="preserve"> «</w:t>
      </w:r>
      <w:proofErr w:type="spellStart"/>
      <w:r w:rsidRPr="00E97FFA">
        <w:rPr>
          <w:sz w:val="28"/>
          <w:szCs w:val="28"/>
        </w:rPr>
        <w:t>Росатом</w:t>
      </w:r>
      <w:proofErr w:type="spellEnd"/>
      <w:r w:rsidRPr="00E97FFA">
        <w:rPr>
          <w:sz w:val="28"/>
          <w:szCs w:val="28"/>
        </w:rPr>
        <w:t xml:space="preserve">» </w:t>
      </w:r>
      <w:hyperlink r:id="rId9" w:history="1">
        <w:r w:rsidRPr="00E97FFA">
          <w:rPr>
            <w:rStyle w:val="a3"/>
            <w:sz w:val="28"/>
            <w:szCs w:val="28"/>
          </w:rPr>
          <w:t>http://zakupki.rosatom</w:t>
        </w:r>
        <w:proofErr w:type="gramEnd"/>
        <w:r w:rsidRPr="00E97FFA">
          <w:rPr>
            <w:rStyle w:val="a3"/>
            <w:sz w:val="28"/>
            <w:szCs w:val="28"/>
          </w:rPr>
          <w:t>.ru/</w:t>
        </w:r>
      </w:hyperlink>
      <w:r w:rsidRPr="00E97FFA">
        <w:rPr>
          <w:sz w:val="28"/>
          <w:szCs w:val="28"/>
        </w:rPr>
        <w:t>, закупка №150805/0536/943,</w:t>
      </w:r>
      <w:r w:rsidRPr="00E97FFA">
        <w:rPr>
          <w:color w:val="FF0000"/>
          <w:sz w:val="28"/>
          <w:szCs w:val="28"/>
        </w:rPr>
        <w:t xml:space="preserve"> </w:t>
      </w:r>
      <w:r w:rsidRPr="00E97FFA">
        <w:rPr>
          <w:sz w:val="28"/>
          <w:szCs w:val="28"/>
        </w:rPr>
        <w:t>на ЭТП «АКД», закупка №R027703.</w:t>
      </w:r>
    </w:p>
    <w:p w:rsidR="00451EA7" w:rsidRDefault="00451EA7">
      <w:pPr>
        <w:jc w:val="both"/>
        <w:rPr>
          <w:sz w:val="28"/>
          <w:szCs w:val="28"/>
        </w:rPr>
      </w:pPr>
    </w:p>
    <w:p w:rsidR="00000000" w:rsidRDefault="00BF04A9" w:rsidP="00451EA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протоколами</w:t>
      </w:r>
      <w:r w:rsidR="00451EA7">
        <w:rPr>
          <w:sz w:val="28"/>
          <w:szCs w:val="28"/>
        </w:rPr>
        <w:t xml:space="preserve"> от 17.11.</w:t>
      </w:r>
      <w:r>
        <w:rPr>
          <w:sz w:val="28"/>
          <w:szCs w:val="28"/>
        </w:rPr>
        <w:t>2015 №</w:t>
      </w:r>
      <w:r>
        <w:rPr>
          <w:sz w:val="28"/>
          <w:szCs w:val="28"/>
        </w:rPr>
        <w:t>7408/313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,2/П-15-9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были направлены приглашения на участие в процедуре </w:t>
      </w:r>
      <w:r>
        <w:rPr>
          <w:sz w:val="28"/>
          <w:szCs w:val="28"/>
        </w:rPr>
        <w:lastRenderedPageBreak/>
        <w:t xml:space="preserve">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</w:t>
      </w:r>
      <w:r>
        <w:rPr>
          <w:sz w:val="28"/>
          <w:szCs w:val="28"/>
        </w:rPr>
        <w:t xml:space="preserve"> предложений, а именно:</w:t>
      </w:r>
    </w:p>
    <w:p w:rsidR="00000000" w:rsidRDefault="00BF04A9">
      <w:pPr>
        <w:rPr>
          <w:rFonts w:eastAsia="Calibri"/>
          <w:bCs/>
          <w:sz w:val="28"/>
          <w:szCs w:val="28"/>
        </w:rPr>
      </w:pPr>
    </w:p>
    <w:tbl>
      <w:tblPr>
        <w:tblW w:w="5081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226"/>
        <w:gridCol w:w="5853"/>
      </w:tblGrid>
      <w:tr w:rsidR="00451EA7" w:rsidRPr="00E97FFA" w:rsidTr="00451E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EA7" w:rsidRPr="00E97FFA" w:rsidRDefault="00451EA7" w:rsidP="0003212B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E97FFA">
              <w:rPr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EA7" w:rsidRPr="00E97FFA" w:rsidRDefault="00451EA7" w:rsidP="0003212B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E97FFA"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EA7" w:rsidRPr="00E97FFA" w:rsidRDefault="00451EA7" w:rsidP="0003212B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Первоначальное предложение участника запроса предложений</w:t>
            </w:r>
          </w:p>
        </w:tc>
      </w:tr>
      <w:tr w:rsidR="00451EA7" w:rsidRPr="00E97FFA" w:rsidTr="00451E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EA7" w:rsidRPr="00E97FFA" w:rsidRDefault="00451EA7" w:rsidP="0003212B">
            <w:pPr>
              <w:widowControl w:val="0"/>
              <w:jc w:val="center"/>
              <w:rPr>
                <w:sz w:val="28"/>
                <w:szCs w:val="28"/>
              </w:rPr>
            </w:pPr>
            <w:r w:rsidRPr="00E97FFA">
              <w:rPr>
                <w:sz w:val="28"/>
                <w:szCs w:val="28"/>
              </w:rPr>
              <w:t>60305863</w:t>
            </w:r>
          </w:p>
        </w:tc>
        <w:tc>
          <w:tcPr>
            <w:tcW w:w="1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EA7" w:rsidRPr="00E97FFA" w:rsidRDefault="00451EA7" w:rsidP="000321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97FFA">
              <w:rPr>
                <w:sz w:val="28"/>
                <w:szCs w:val="28"/>
              </w:rPr>
              <w:t>ООО «</w:t>
            </w:r>
            <w:proofErr w:type="spellStart"/>
            <w:r w:rsidRPr="00E97FFA">
              <w:rPr>
                <w:sz w:val="28"/>
                <w:szCs w:val="28"/>
              </w:rPr>
              <w:t>ЭнергомашКапитал</w:t>
            </w:r>
            <w:proofErr w:type="spellEnd"/>
            <w:r w:rsidRPr="00E97FFA">
              <w:rPr>
                <w:sz w:val="28"/>
                <w:szCs w:val="28"/>
              </w:rPr>
              <w:t>»</w:t>
            </w:r>
          </w:p>
          <w:p w:rsidR="00451EA7" w:rsidRPr="00E97FFA" w:rsidRDefault="00451EA7" w:rsidP="0003212B">
            <w:pPr>
              <w:widowControl w:val="0"/>
              <w:jc w:val="center"/>
              <w:rPr>
                <w:sz w:val="28"/>
                <w:szCs w:val="28"/>
              </w:rPr>
            </w:pPr>
            <w:r w:rsidRPr="00E97FFA">
              <w:rPr>
                <w:sz w:val="28"/>
                <w:szCs w:val="28"/>
              </w:rPr>
              <w:t>ИНН 7705454045</w:t>
            </w:r>
          </w:p>
        </w:tc>
        <w:tc>
          <w:tcPr>
            <w:tcW w:w="2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EA7" w:rsidRPr="00E97FFA" w:rsidRDefault="00451EA7" w:rsidP="0003212B">
            <w:pPr>
              <w:widowControl w:val="0"/>
              <w:jc w:val="center"/>
              <w:rPr>
                <w:sz w:val="28"/>
                <w:szCs w:val="28"/>
              </w:rPr>
            </w:pPr>
            <w:r w:rsidRPr="00E97FFA">
              <w:rPr>
                <w:sz w:val="28"/>
                <w:szCs w:val="28"/>
              </w:rPr>
              <w:t>97 718 160,00 (Девяносто семь миллионов семьсот восемнадцать тысяч сто шестьдесят) рублей 00 копеек, включая НДС</w:t>
            </w:r>
          </w:p>
        </w:tc>
      </w:tr>
      <w:tr w:rsidR="00451EA7" w:rsidRPr="00E97FFA" w:rsidTr="00451E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EA7" w:rsidRPr="00E97FFA" w:rsidRDefault="00451EA7" w:rsidP="0003212B">
            <w:pPr>
              <w:widowControl w:val="0"/>
              <w:jc w:val="center"/>
              <w:rPr>
                <w:sz w:val="28"/>
                <w:szCs w:val="28"/>
              </w:rPr>
            </w:pPr>
            <w:r w:rsidRPr="00E97FFA">
              <w:rPr>
                <w:sz w:val="28"/>
                <w:szCs w:val="28"/>
              </w:rPr>
              <w:t>60306010</w:t>
            </w:r>
          </w:p>
        </w:tc>
        <w:tc>
          <w:tcPr>
            <w:tcW w:w="1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EA7" w:rsidRPr="00E97FFA" w:rsidRDefault="00451EA7" w:rsidP="000321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97FFA">
              <w:rPr>
                <w:sz w:val="28"/>
                <w:szCs w:val="28"/>
              </w:rPr>
              <w:t>ЗАО «Фирма «Союз-01»</w:t>
            </w:r>
          </w:p>
          <w:p w:rsidR="00451EA7" w:rsidRPr="00E97FFA" w:rsidRDefault="00451EA7" w:rsidP="0003212B">
            <w:pPr>
              <w:widowControl w:val="0"/>
              <w:jc w:val="center"/>
              <w:rPr>
                <w:sz w:val="28"/>
                <w:szCs w:val="28"/>
              </w:rPr>
            </w:pPr>
            <w:r w:rsidRPr="00E97FFA">
              <w:rPr>
                <w:sz w:val="28"/>
                <w:szCs w:val="28"/>
              </w:rPr>
              <w:t>ИНН 5032001020</w:t>
            </w:r>
          </w:p>
        </w:tc>
        <w:tc>
          <w:tcPr>
            <w:tcW w:w="2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EA7" w:rsidRPr="00E97FFA" w:rsidRDefault="00451EA7" w:rsidP="0003212B">
            <w:pPr>
              <w:widowControl w:val="0"/>
              <w:jc w:val="center"/>
              <w:rPr>
                <w:sz w:val="28"/>
                <w:szCs w:val="28"/>
              </w:rPr>
            </w:pPr>
            <w:r w:rsidRPr="00E97FFA">
              <w:rPr>
                <w:sz w:val="28"/>
                <w:szCs w:val="28"/>
              </w:rPr>
              <w:t>80 012 455,88 (Восемьдесят миллионов двенадцать тысяч четыреста пятьдесят пять) рублей 88 копеек, включая НДС</w:t>
            </w:r>
          </w:p>
        </w:tc>
      </w:tr>
    </w:tbl>
    <w:p w:rsidR="00451EA7" w:rsidRDefault="00451EA7">
      <w:pPr>
        <w:rPr>
          <w:rFonts w:eastAsia="Calibri"/>
          <w:bCs/>
          <w:sz w:val="28"/>
          <w:szCs w:val="28"/>
        </w:rPr>
      </w:pPr>
    </w:p>
    <w:p w:rsidR="00000000" w:rsidRDefault="00BF04A9" w:rsidP="00451EA7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Процедура переторжки в отношении цены договора проведена в очной форм</w:t>
      </w:r>
      <w:r>
        <w:rPr>
          <w:bCs/>
          <w:sz w:val="28"/>
          <w:szCs w:val="28"/>
        </w:rPr>
        <w:t xml:space="preserve">е на </w:t>
      </w:r>
      <w:r w:rsidR="00451EA7" w:rsidRPr="00E97FFA">
        <w:rPr>
          <w:sz w:val="28"/>
          <w:szCs w:val="28"/>
        </w:rPr>
        <w:t>ЭТП «АКД»</w:t>
      </w:r>
      <w:r>
        <w:rPr>
          <w:bCs/>
          <w:sz w:val="28"/>
          <w:szCs w:val="28"/>
        </w:rPr>
        <w:t xml:space="preserve"> </w:t>
      </w:r>
      <w:r w:rsidR="00451EA7" w:rsidRPr="00E97FFA">
        <w:rPr>
          <w:sz w:val="28"/>
          <w:szCs w:val="28"/>
        </w:rPr>
        <w:t>с 10:00 (время московское) 20 ноября 2015г. по 11:00 (время московское)  20 ноября 2015г</w:t>
      </w:r>
      <w:r>
        <w:rPr>
          <w:bCs/>
          <w:sz w:val="28"/>
          <w:szCs w:val="28"/>
        </w:rPr>
        <w:t>.</w:t>
      </w:r>
    </w:p>
    <w:p w:rsidR="00000000" w:rsidRDefault="00BF04A9">
      <w:pPr>
        <w:jc w:val="both"/>
        <w:rPr>
          <w:bCs/>
          <w:sz w:val="28"/>
          <w:szCs w:val="28"/>
        </w:rPr>
      </w:pPr>
    </w:p>
    <w:p w:rsidR="00000000" w:rsidRDefault="00BF04A9" w:rsidP="00520AC2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Окончательные предложения, представленные на процедуру переторжки в очной</w:t>
      </w:r>
      <w:r w:rsidR="00520AC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форме, согласно итогам проведения процедуры переторжки сост</w:t>
      </w:r>
      <w:r>
        <w:rPr>
          <w:bCs/>
          <w:sz w:val="28"/>
          <w:szCs w:val="28"/>
        </w:rPr>
        <w:t xml:space="preserve">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97"/>
        <w:gridCol w:w="3213"/>
        <w:gridCol w:w="554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04A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04A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04A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04A9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60305863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AC2" w:rsidRPr="00E97FFA" w:rsidRDefault="00520AC2" w:rsidP="00520A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97FFA">
              <w:rPr>
                <w:sz w:val="28"/>
                <w:szCs w:val="28"/>
              </w:rPr>
              <w:t>ООО «</w:t>
            </w:r>
            <w:proofErr w:type="spellStart"/>
            <w:r w:rsidRPr="00E97FFA">
              <w:rPr>
                <w:sz w:val="28"/>
                <w:szCs w:val="28"/>
              </w:rPr>
              <w:t>ЭнергомашКапитал</w:t>
            </w:r>
            <w:proofErr w:type="spellEnd"/>
            <w:r w:rsidRPr="00E97FFA">
              <w:rPr>
                <w:sz w:val="28"/>
                <w:szCs w:val="28"/>
              </w:rPr>
              <w:t>»</w:t>
            </w:r>
          </w:p>
          <w:p w:rsidR="00000000" w:rsidRDefault="00520AC2" w:rsidP="00520AC2">
            <w:pPr>
              <w:jc w:val="center"/>
              <w:rPr>
                <w:rFonts w:eastAsia="Calibri"/>
                <w:sz w:val="28"/>
                <w:szCs w:val="28"/>
              </w:rPr>
            </w:pPr>
            <w:r w:rsidRPr="00E97FFA">
              <w:rPr>
                <w:sz w:val="28"/>
                <w:szCs w:val="28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04A9" w:rsidP="00520AC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61</w:t>
            </w:r>
            <w:r w:rsidR="00520AC2">
              <w:rPr>
                <w:rFonts w:eastAsia="Calibri"/>
                <w:sz w:val="28"/>
                <w:szCs w:val="28"/>
              </w:rPr>
              <w:t> </w:t>
            </w:r>
            <w:r>
              <w:rPr>
                <w:rFonts w:eastAsia="Calibri"/>
                <w:sz w:val="28"/>
                <w:szCs w:val="28"/>
              </w:rPr>
              <w:t>900</w:t>
            </w:r>
            <w:r w:rsidR="00520AC2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000,00</w:t>
            </w:r>
            <w:r w:rsidR="00520AC2">
              <w:rPr>
                <w:rFonts w:eastAsia="Calibri"/>
                <w:sz w:val="28"/>
                <w:szCs w:val="28"/>
              </w:rPr>
              <w:t xml:space="preserve"> (</w:t>
            </w:r>
            <w:r w:rsidR="00520AC2" w:rsidRPr="00520AC2">
              <w:rPr>
                <w:rFonts w:eastAsia="Calibri"/>
                <w:sz w:val="28"/>
                <w:szCs w:val="28"/>
              </w:rPr>
              <w:t>Шестьдесят один миллион девятьсот тысяч</w:t>
            </w:r>
            <w:r w:rsidR="00520AC2">
              <w:rPr>
                <w:rFonts w:eastAsia="Calibri"/>
                <w:sz w:val="28"/>
                <w:szCs w:val="28"/>
              </w:rPr>
              <w:t>)</w:t>
            </w:r>
            <w:r w:rsidR="00520AC2" w:rsidRPr="00520AC2">
              <w:rPr>
                <w:rFonts w:eastAsia="Calibri"/>
                <w:sz w:val="28"/>
                <w:szCs w:val="28"/>
              </w:rPr>
              <w:t xml:space="preserve"> рублей  </w:t>
            </w:r>
            <w:r w:rsidR="00520AC2">
              <w:rPr>
                <w:rFonts w:eastAsia="Calibri"/>
                <w:sz w:val="28"/>
                <w:szCs w:val="28"/>
              </w:rPr>
              <w:t xml:space="preserve">00 </w:t>
            </w:r>
            <w:r w:rsidR="00520AC2" w:rsidRPr="00520AC2">
              <w:rPr>
                <w:rFonts w:eastAsia="Calibri"/>
                <w:sz w:val="28"/>
                <w:szCs w:val="28"/>
              </w:rPr>
              <w:t>копеек</w:t>
            </w:r>
            <w:r w:rsidR="00520AC2">
              <w:rPr>
                <w:rFonts w:eastAsia="Calibri"/>
                <w:sz w:val="28"/>
                <w:szCs w:val="28"/>
              </w:rPr>
              <w:t>,</w:t>
            </w:r>
            <w:r w:rsidR="00520AC2" w:rsidRPr="00E97FFA">
              <w:rPr>
                <w:sz w:val="28"/>
                <w:szCs w:val="28"/>
              </w:rPr>
              <w:t xml:space="preserve"> </w:t>
            </w:r>
            <w:r w:rsidR="00520AC2" w:rsidRPr="00E97FFA">
              <w:rPr>
                <w:sz w:val="28"/>
                <w:szCs w:val="28"/>
              </w:rPr>
              <w:t>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04A9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60306010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AC2" w:rsidRPr="00E97FFA" w:rsidRDefault="00520AC2" w:rsidP="00520A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97FFA">
              <w:rPr>
                <w:sz w:val="28"/>
                <w:szCs w:val="28"/>
              </w:rPr>
              <w:t>ЗАО «Фирма «Союз-01»</w:t>
            </w:r>
          </w:p>
          <w:p w:rsidR="00000000" w:rsidRDefault="00520AC2" w:rsidP="00520AC2">
            <w:pPr>
              <w:jc w:val="center"/>
              <w:rPr>
                <w:rFonts w:eastAsia="Calibri"/>
                <w:sz w:val="28"/>
                <w:szCs w:val="28"/>
              </w:rPr>
            </w:pPr>
            <w:r w:rsidRPr="00E97FFA">
              <w:rPr>
                <w:sz w:val="28"/>
                <w:szCs w:val="28"/>
              </w:rPr>
              <w:t>ИНН 5032001020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04A9" w:rsidP="00520AC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61</w:t>
            </w:r>
            <w:r w:rsidR="00520AC2">
              <w:rPr>
                <w:rFonts w:eastAsia="Calibri"/>
                <w:sz w:val="28"/>
                <w:szCs w:val="28"/>
              </w:rPr>
              <w:t> </w:t>
            </w:r>
            <w:r>
              <w:rPr>
                <w:rFonts w:eastAsia="Calibri"/>
                <w:sz w:val="28"/>
                <w:szCs w:val="28"/>
              </w:rPr>
              <w:t>200</w:t>
            </w:r>
            <w:r w:rsidR="00520AC2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000,00</w:t>
            </w:r>
            <w:r w:rsidR="00520AC2">
              <w:rPr>
                <w:rFonts w:eastAsia="Calibri"/>
                <w:sz w:val="28"/>
                <w:szCs w:val="28"/>
              </w:rPr>
              <w:t xml:space="preserve"> (</w:t>
            </w:r>
            <w:r w:rsidR="00520AC2" w:rsidRPr="00520AC2">
              <w:rPr>
                <w:rFonts w:eastAsia="Calibri"/>
                <w:sz w:val="28"/>
                <w:szCs w:val="28"/>
              </w:rPr>
              <w:t>Шестьдесят один миллион двести тысяч</w:t>
            </w:r>
            <w:r w:rsidR="00520AC2">
              <w:rPr>
                <w:rFonts w:eastAsia="Calibri"/>
                <w:sz w:val="28"/>
                <w:szCs w:val="28"/>
              </w:rPr>
              <w:t>)</w:t>
            </w:r>
            <w:r w:rsidR="00520AC2" w:rsidRPr="00520AC2">
              <w:rPr>
                <w:rFonts w:eastAsia="Calibri"/>
                <w:sz w:val="28"/>
                <w:szCs w:val="28"/>
              </w:rPr>
              <w:t xml:space="preserve"> рублей </w:t>
            </w:r>
            <w:r w:rsidR="00520AC2">
              <w:rPr>
                <w:rFonts w:eastAsia="Calibri"/>
                <w:sz w:val="28"/>
                <w:szCs w:val="28"/>
              </w:rPr>
              <w:t>00</w:t>
            </w:r>
            <w:r w:rsidR="00520AC2" w:rsidRPr="00520AC2">
              <w:rPr>
                <w:rFonts w:eastAsia="Calibri"/>
                <w:sz w:val="28"/>
                <w:szCs w:val="28"/>
              </w:rPr>
              <w:t xml:space="preserve"> копеек</w:t>
            </w:r>
            <w:r w:rsidR="00520AC2">
              <w:rPr>
                <w:rFonts w:eastAsia="Calibri"/>
                <w:sz w:val="28"/>
                <w:szCs w:val="28"/>
              </w:rPr>
              <w:t>,</w:t>
            </w:r>
            <w:r w:rsidR="00520AC2" w:rsidRPr="00E97FFA">
              <w:rPr>
                <w:sz w:val="28"/>
                <w:szCs w:val="28"/>
              </w:rPr>
              <w:t xml:space="preserve"> </w:t>
            </w:r>
            <w:r w:rsidR="00520AC2" w:rsidRPr="00E97FFA">
              <w:rPr>
                <w:sz w:val="28"/>
                <w:szCs w:val="28"/>
              </w:rPr>
              <w:t>включая НДС</w:t>
            </w:r>
          </w:p>
        </w:tc>
      </w:tr>
    </w:tbl>
    <w:p w:rsidR="00000000" w:rsidRDefault="00BF04A9">
      <w:pPr>
        <w:rPr>
          <w:rFonts w:eastAsia="Calibri"/>
          <w:bCs/>
          <w:sz w:val="28"/>
          <w:szCs w:val="28"/>
        </w:rPr>
      </w:pPr>
    </w:p>
    <w:p w:rsidR="00520AC2" w:rsidRDefault="00520AC2">
      <w:pPr>
        <w:rPr>
          <w:rFonts w:eastAsia="Calibri"/>
          <w:bCs/>
          <w:sz w:val="28"/>
          <w:szCs w:val="28"/>
        </w:rPr>
      </w:pPr>
    </w:p>
    <w:p w:rsidR="00520AC2" w:rsidRPr="00135D2C" w:rsidRDefault="00520AC2" w:rsidP="00520AC2">
      <w:pPr>
        <w:rPr>
          <w:rFonts w:eastAsia="Calibri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520AC2" w:rsidRPr="00135D2C" w:rsidTr="00520AC2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AC2" w:rsidRPr="00135D2C" w:rsidRDefault="00520AC2" w:rsidP="0003212B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r w:rsidRPr="00135D2C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AC2" w:rsidRPr="00135D2C" w:rsidRDefault="00520AC2" w:rsidP="0003212B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135D2C">
                <w:rPr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520AC2" w:rsidRPr="00135D2C" w:rsidTr="00520AC2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AC2" w:rsidRPr="00135D2C" w:rsidRDefault="00520AC2" w:rsidP="0003212B">
            <w:pPr>
              <w:suppressAutoHyphens/>
              <w:rPr>
                <w:rStyle w:val="a3"/>
                <w:color w:val="auto"/>
                <w:sz w:val="28"/>
                <w:szCs w:val="28"/>
              </w:rPr>
            </w:pPr>
            <w:r w:rsidRPr="00135D2C">
              <w:rPr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520AC2" w:rsidRPr="00135D2C" w:rsidTr="00520AC2">
        <w:trPr>
          <w:trHeight w:val="61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0AC2" w:rsidRPr="00135D2C" w:rsidRDefault="00520AC2" w:rsidP="0003212B">
            <w:pPr>
              <w:suppressAutoHyphens/>
              <w:rPr>
                <w:rStyle w:val="a3"/>
                <w:color w:val="000000"/>
                <w:sz w:val="28"/>
                <w:szCs w:val="28"/>
              </w:rPr>
            </w:pPr>
            <w:r w:rsidRPr="00135D2C">
              <w:rPr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20AC2" w:rsidRPr="00135D2C" w:rsidRDefault="00520AC2" w:rsidP="0003212B">
            <w:pPr>
              <w:rPr>
                <w:sz w:val="28"/>
                <w:szCs w:val="28"/>
              </w:rPr>
            </w:pPr>
          </w:p>
        </w:tc>
      </w:tr>
    </w:tbl>
    <w:p w:rsidR="00520AC2" w:rsidRPr="00135D2C" w:rsidRDefault="00520AC2" w:rsidP="00520AC2">
      <w:pPr>
        <w:rPr>
          <w:sz w:val="28"/>
          <w:szCs w:val="28"/>
        </w:rPr>
      </w:pPr>
    </w:p>
    <w:p w:rsidR="00520AC2" w:rsidRDefault="00520AC2">
      <w:pPr>
        <w:rPr>
          <w:rFonts w:eastAsia="Calibri"/>
          <w:bCs/>
          <w:sz w:val="28"/>
          <w:szCs w:val="28"/>
        </w:rPr>
      </w:pPr>
    </w:p>
    <w:sectPr w:rsidR="00520AC2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4A9" w:rsidRDefault="00BF04A9">
      <w:r>
        <w:separator/>
      </w:r>
    </w:p>
  </w:endnote>
  <w:endnote w:type="continuationSeparator" w:id="0">
    <w:p w:rsidR="00BF04A9" w:rsidRDefault="00BF04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F04A9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</w:t>
    </w:r>
    <w:r w:rsidR="00BA69FA">
      <w:rPr>
        <w:bCs/>
        <w:sz w:val="16"/>
        <w:szCs w:val="16"/>
      </w:rPr>
      <w:t>7</w:t>
    </w:r>
    <w:r>
      <w:rPr>
        <w:bCs/>
        <w:sz w:val="16"/>
        <w:szCs w:val="16"/>
      </w:rPr>
      <w:t>408/313 Блр</w:t>
    </w:r>
    <w:proofErr w:type="gramStart"/>
    <w:r>
      <w:rPr>
        <w:bCs/>
        <w:sz w:val="16"/>
        <w:szCs w:val="16"/>
      </w:rPr>
      <w:t>1</w:t>
    </w:r>
    <w:proofErr w:type="gramEnd"/>
    <w:r>
      <w:rPr>
        <w:bCs/>
        <w:sz w:val="16"/>
        <w:szCs w:val="16"/>
      </w:rPr>
      <w:t xml:space="preserve">,2/П-15-10 от «20» ноября 2015 переторжки по открытому запросу предложений на право заключения договора на поставку по лоту №7408/313 Блр1,2/П-15 «Поставка клапанов регулирующих DN до 500 мм для сооружения энергоблоков №1 и 2 Белорусской АЭС» </w:t>
    </w:r>
  </w:p>
  <w:p w:rsidR="00000000" w:rsidRDefault="00BF04A9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D803D0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D803D0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4A9" w:rsidRDefault="00BF04A9">
      <w:r>
        <w:separator/>
      </w:r>
    </w:p>
  </w:footnote>
  <w:footnote w:type="continuationSeparator" w:id="0">
    <w:p w:rsidR="00BF04A9" w:rsidRDefault="00BF04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A9001C"/>
    <w:rsid w:val="00451EA7"/>
    <w:rsid w:val="00520AC2"/>
    <w:rsid w:val="00A9001C"/>
    <w:rsid w:val="00BA69FA"/>
    <w:rsid w:val="00BF04A9"/>
    <w:rsid w:val="00D80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42C37-718B-43A7-B32F-C668FFEBA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8754</cp:lastModifiedBy>
  <cp:revision>5</cp:revision>
  <cp:lastPrinted>2015-11-20T12:54:00Z</cp:lastPrinted>
  <dcterms:created xsi:type="dcterms:W3CDTF">2015-11-20T12:39:00Z</dcterms:created>
  <dcterms:modified xsi:type="dcterms:W3CDTF">2015-11-20T12:56:00Z</dcterms:modified>
</cp:coreProperties>
</file>