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B6A" w:rsidRPr="00E9071F" w:rsidRDefault="00A650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039974-1</w:t>
      </w:r>
    </w:p>
    <w:p w:rsidR="00244B6A" w:rsidRPr="00E9071F" w:rsidRDefault="00A650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907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цифровой мини-АТС</w:t>
      </w:r>
    </w:p>
    <w:p w:rsidR="00244B6A" w:rsidRPr="00E9071F" w:rsidRDefault="00244B6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44B6A" w:rsidRPr="00E9071F" w:rsidRDefault="00244B6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44B6A">
        <w:tc>
          <w:tcPr>
            <w:tcW w:w="5149" w:type="dxa"/>
            <w:hideMark/>
          </w:tcPr>
          <w:p w:rsidR="00244B6A" w:rsidRDefault="00A6508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244B6A" w:rsidRDefault="00A6508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44B6A" w:rsidRDefault="00244B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B6A" w:rsidRDefault="00A650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44B6A" w:rsidRDefault="00244B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B6A" w:rsidRDefault="00A650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44B6A" w:rsidRDefault="00A650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244B6A" w:rsidRPr="00E9071F" w:rsidRDefault="00A650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07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44B6A" w:rsidRPr="00E9071F" w:rsidRDefault="00A650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07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цифровой мини-АТС</w:t>
      </w:r>
    </w:p>
    <w:p w:rsidR="00244B6A" w:rsidRPr="00E9071F" w:rsidRDefault="00A650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</w:t>
      </w:r>
      <w:proofErr w:type="gramEnd"/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мини-АТС </w:t>
      </w:r>
    </w:p>
    <w:p w:rsidR="00244B6A" w:rsidRPr="00E9071F" w:rsidRDefault="00244B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B6A" w:rsidRPr="00E9071F" w:rsidRDefault="00A650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1 393 730 (Один миллион триста девяносто три тысячи семьсот тридцать) рублей 00 копеек, включая НДС. </w:t>
      </w:r>
    </w:p>
    <w:p w:rsidR="00244B6A" w:rsidRPr="00E9071F" w:rsidRDefault="00244B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B6A" w:rsidRDefault="00A650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07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907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907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907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31502652997,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№150811/0491/921,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№Z039974.</w:t>
      </w:r>
    </w:p>
    <w:p w:rsidR="00244B6A" w:rsidRDefault="00244B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B6A" w:rsidRPr="00E9071F" w:rsidRDefault="00A65086" w:rsidP="00E907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«24» августа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244B6A" w:rsidRDefault="00A6508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40"/>
        <w:gridCol w:w="6512"/>
      </w:tblGrid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44B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244B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244B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244B6A" w:rsidRDefault="00244B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B6A" w:rsidRDefault="00A6508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244B6A" w:rsidRDefault="00244B6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244B6A" w:rsidRDefault="00A650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«24» августа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244B6A" w:rsidRDefault="00A650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44B6A" w:rsidRDefault="00A650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244B6A" w:rsidRDefault="00244B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B6A" w:rsidRDefault="00A650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44B6A" w:rsidRPr="00E9071F" w:rsidRDefault="00A650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</w:t>
      </w:r>
      <w:proofErr w:type="gramEnd"/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мини-АТС </w:t>
      </w:r>
    </w:p>
    <w:p w:rsidR="00244B6A" w:rsidRPr="00E9071F" w:rsidRDefault="00A650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E90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938"/>
        <w:gridCol w:w="2563"/>
        <w:gridCol w:w="3502"/>
      </w:tblGrid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Pr="00E9071F" w:rsidRDefault="00E907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07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E907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355EF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Сведения заявки на участие в запросе цен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60302949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"Дельта-Сервис ЕК"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1F" w:rsidRDefault="00E907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6672271482</w:t>
            </w:r>
          </w:p>
          <w:p w:rsidR="00244B6A" w:rsidRDefault="00E907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9C0">
              <w:rPr>
                <w:rFonts w:ascii="Book Antiqua" w:eastAsia="Calibri" w:hAnsi="Book Antiqua" w:cs="Book Antiqua"/>
                <w:sz w:val="24"/>
                <w:szCs w:val="24"/>
              </w:rPr>
              <w:t>г.</w:t>
            </w:r>
            <w:r>
              <w:rPr>
                <w:rFonts w:ascii="Book Antiqua" w:eastAsia="Calibri" w:hAnsi="Book Antiqua" w:cs="Book Antiqua"/>
                <w:sz w:val="24"/>
                <w:szCs w:val="24"/>
              </w:rPr>
              <w:t xml:space="preserve"> </w:t>
            </w:r>
            <w:r w:rsidRPr="006B39C0">
              <w:rPr>
                <w:rFonts w:ascii="Book Antiqua" w:eastAsia="Calibri" w:hAnsi="Book Antiqua" w:cs="Book Antiqua"/>
                <w:sz w:val="24"/>
                <w:szCs w:val="24"/>
              </w:rPr>
              <w:t>Екатеринбург</w:t>
            </w:r>
            <w:r>
              <w:rPr>
                <w:rFonts w:ascii="Book Antiqua" w:eastAsia="Calibri" w:hAnsi="Book Antiqua" w:cs="Book Antiqua"/>
                <w:sz w:val="24"/>
                <w:szCs w:val="24"/>
              </w:rPr>
              <w:t>,</w:t>
            </w:r>
            <w:r w:rsidRPr="006B39C0">
              <w:rPr>
                <w:rFonts w:ascii="Book Antiqua" w:eastAsia="Calibri" w:hAnsi="Book Antiqua" w:cs="Book Antiqua"/>
                <w:sz w:val="24"/>
                <w:szCs w:val="24"/>
              </w:rPr>
              <w:t xml:space="preserve"> ул.</w:t>
            </w:r>
            <w:r>
              <w:rPr>
                <w:rFonts w:ascii="Book Antiqua" w:eastAsia="Calibri" w:hAnsi="Book Antiqua" w:cs="Book Antiqua"/>
                <w:sz w:val="24"/>
                <w:szCs w:val="24"/>
              </w:rPr>
              <w:t xml:space="preserve"> </w:t>
            </w:r>
            <w:r w:rsidRPr="006B39C0">
              <w:rPr>
                <w:rFonts w:ascii="Book Antiqua" w:eastAsia="Calibri" w:hAnsi="Book Antiqua" w:cs="Book Antiqua"/>
                <w:sz w:val="24"/>
                <w:szCs w:val="24"/>
              </w:rPr>
              <w:t>Мичурина, д.</w:t>
            </w:r>
            <w:r>
              <w:rPr>
                <w:rFonts w:ascii="Book Antiqua" w:eastAsia="Calibri" w:hAnsi="Book Antiqua" w:cs="Book Antiqua"/>
                <w:sz w:val="24"/>
                <w:szCs w:val="24"/>
              </w:rPr>
              <w:t xml:space="preserve"> </w:t>
            </w:r>
            <w:r w:rsidRPr="006B39C0">
              <w:rPr>
                <w:rFonts w:ascii="Book Antiqua" w:eastAsia="Calibri" w:hAnsi="Book Antiqua" w:cs="Book Antiqua"/>
                <w:sz w:val="24"/>
                <w:szCs w:val="24"/>
              </w:rPr>
              <w:t>216</w:t>
            </w:r>
            <w:r>
              <w:rPr>
                <w:rFonts w:ascii="Book Antiqua" w:eastAsia="Calibri" w:hAnsi="Book Antiqua" w:cs="Book Antiqua"/>
                <w:sz w:val="24"/>
                <w:szCs w:val="24"/>
              </w:rPr>
              <w:t>,</w:t>
            </w:r>
            <w:r w:rsidRPr="006B39C0">
              <w:rPr>
                <w:rFonts w:ascii="Book Antiqua" w:eastAsia="Calibri" w:hAnsi="Book Antiqua" w:cs="Book Antiqua"/>
                <w:sz w:val="24"/>
                <w:szCs w:val="24"/>
              </w:rPr>
              <w:t xml:space="preserve"> </w:t>
            </w:r>
            <w:proofErr w:type="spellStart"/>
            <w:r w:rsidRPr="006B39C0">
              <w:rPr>
                <w:rFonts w:ascii="Book Antiqua" w:eastAsia="Calibri" w:hAnsi="Book Antiqua" w:cs="Book Antiqua"/>
                <w:sz w:val="24"/>
                <w:szCs w:val="24"/>
              </w:rPr>
              <w:t>оф</w:t>
            </w:r>
            <w:proofErr w:type="spellEnd"/>
            <w:r w:rsidRPr="006B39C0">
              <w:rPr>
                <w:rFonts w:ascii="Book Antiqua" w:eastAsia="Calibri" w:hAnsi="Book Antiqua" w:cs="Book Antiqua"/>
                <w:sz w:val="24"/>
                <w:szCs w:val="24"/>
              </w:rPr>
              <w:t>.</w:t>
            </w:r>
            <w:r>
              <w:rPr>
                <w:rFonts w:ascii="Book Antiqua" w:eastAsia="Calibri" w:hAnsi="Book Antiqua" w:cs="Book Antiqua"/>
                <w:sz w:val="24"/>
                <w:szCs w:val="24"/>
              </w:rPr>
              <w:t xml:space="preserve"> </w:t>
            </w:r>
            <w:r w:rsidRPr="006B39C0">
              <w:rPr>
                <w:rFonts w:ascii="Book Antiqua" w:eastAsia="Calibri" w:hAnsi="Book Antiqua" w:cs="Book Antiqua"/>
                <w:sz w:val="24"/>
                <w:szCs w:val="24"/>
              </w:rPr>
              <w:t>43</w:t>
            </w:r>
            <w:r w:rsidR="00A650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1F" w:rsidRDefault="00E907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355EF">
              <w:rPr>
                <w:rFonts w:ascii="Times New Roman" w:eastAsia="Calibri" w:hAnsi="Times New Roman" w:cs="Times New Roman"/>
                <w:sz w:val="28"/>
                <w:szCs w:val="28"/>
              </w:rPr>
              <w:t>Предмет закупки: соответствует предмету запроса цен</w:t>
            </w:r>
          </w:p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1 373 266 (Один миллион триста семьдесят три тысячи двести шестьдесят шесть) рублей 91 копейка, включая НДС </w:t>
            </w:r>
          </w:p>
          <w:p w:rsidR="00E9071F" w:rsidRPr="00E9071F" w:rsidRDefault="00E9071F" w:rsidP="00E9071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55EF">
              <w:rPr>
                <w:rFonts w:ascii="Times New Roman" w:eastAsia="Calibri" w:hAnsi="Times New Roman" w:cs="Times New Roman"/>
                <w:sz w:val="28"/>
                <w:szCs w:val="28"/>
              </w:rPr>
              <w:t>Дата и время поступления заявки</w:t>
            </w:r>
            <w:r w:rsidRPr="00E9071F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 w:rsidRPr="00E9071F">
              <w:rPr>
                <w:sz w:val="28"/>
                <w:szCs w:val="28"/>
              </w:rPr>
              <w:t xml:space="preserve"> </w:t>
            </w:r>
            <w:r w:rsidRPr="00E9071F">
              <w:rPr>
                <w:rFonts w:ascii="Times New Roman" w:hAnsi="Times New Roman" w:cs="Times New Roman"/>
                <w:sz w:val="28"/>
                <w:szCs w:val="28"/>
              </w:rPr>
              <w:t>16 августа 2015 г. 14:21 (время московское)</w:t>
            </w:r>
          </w:p>
          <w:p w:rsidR="00E9071F" w:rsidRDefault="00E907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44B6A" w:rsidRPr="00E9071F" w:rsidRDefault="00A65086">
      <w:pPr>
        <w:pStyle w:val="af4"/>
        <w:jc w:val="both"/>
        <w:rPr>
          <w:rFonts w:eastAsia="Times New Roman"/>
          <w:sz w:val="28"/>
          <w:szCs w:val="28"/>
        </w:rPr>
      </w:pPr>
      <w:r w:rsidRPr="00E9071F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цифровой мини-АТС признан несостоявшимся. </w:t>
      </w:r>
    </w:p>
    <w:p w:rsidR="00E9071F" w:rsidRDefault="00E907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071F" w:rsidRDefault="00E907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071F" w:rsidRDefault="00E907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44B6A" w:rsidRDefault="00A6508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96"/>
        <w:gridCol w:w="5645"/>
        <w:gridCol w:w="1110"/>
      </w:tblGrid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44B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24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4B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24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24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24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24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24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4B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44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A650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B6A" w:rsidRDefault="00244B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44B6A" w:rsidRDefault="00244B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244B6A" w:rsidSect="00244B6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54E" w:rsidRDefault="00DE454E">
      <w:pPr>
        <w:spacing w:after="0" w:line="240" w:lineRule="auto"/>
      </w:pPr>
      <w:r>
        <w:separator/>
      </w:r>
    </w:p>
  </w:endnote>
  <w:endnote w:type="continuationSeparator" w:id="0">
    <w:p w:rsidR="00DE454E" w:rsidRDefault="00DE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B6A" w:rsidRDefault="00244B6A">
    <w:pPr>
      <w:pStyle w:val="a9"/>
      <w:jc w:val="center"/>
      <w:rPr>
        <w:bCs/>
        <w:sz w:val="16"/>
        <w:szCs w:val="16"/>
      </w:rPr>
    </w:pPr>
  </w:p>
  <w:p w:rsidR="00244B6A" w:rsidRDefault="00244B6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650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650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07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650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650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07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54E" w:rsidRDefault="00DE454E">
      <w:pPr>
        <w:spacing w:after="0" w:line="240" w:lineRule="auto"/>
      </w:pPr>
      <w:r>
        <w:separator/>
      </w:r>
    </w:p>
  </w:footnote>
  <w:footnote w:type="continuationSeparator" w:id="0">
    <w:p w:rsidR="00DE454E" w:rsidRDefault="00DE4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F0521"/>
    <w:multiLevelType w:val="multilevel"/>
    <w:tmpl w:val="664E4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65086"/>
    <w:rsid w:val="00244B6A"/>
    <w:rsid w:val="00A65086"/>
    <w:rsid w:val="00DE454E"/>
    <w:rsid w:val="00E90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B6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4B6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44B6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44B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44B6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44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44B6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44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44B6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44B6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44B6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4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44B6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4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44B6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44B6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44B6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44B6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44B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1031C-FA91-4142-9638-39D197EAC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633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2015-08-24T06:17:00Z</cp:lastPrinted>
  <dcterms:created xsi:type="dcterms:W3CDTF">2015-08-24T06:12:00Z</dcterms:created>
  <dcterms:modified xsi:type="dcterms:W3CDTF">2015-08-24T06:17:00Z</dcterms:modified>
</cp:coreProperties>
</file>