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F8B" w:rsidRPr="005C65F8" w:rsidRDefault="00C5161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5C65F8">
        <w:rPr>
          <w:rFonts w:ascii="Times New Roman" w:hAnsi="Times New Roman"/>
          <w:b/>
          <w:bCs/>
          <w:sz w:val="28"/>
          <w:lang w:val="en-US"/>
        </w:rPr>
        <w:t>AC</w:t>
      </w:r>
      <w:r w:rsidR="005C65F8" w:rsidRPr="005C65F8">
        <w:rPr>
          <w:rFonts w:ascii="Times New Roman" w:hAnsi="Times New Roman"/>
          <w:b/>
          <w:bCs/>
          <w:sz w:val="28"/>
        </w:rPr>
        <w:t>20805/5</w:t>
      </w:r>
    </w:p>
    <w:p w:rsidR="005C65F8" w:rsidRPr="00C418AA" w:rsidRDefault="00C5161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преддоговорных переговоров между заказчиком и победителем по итогам процедуры закупки на право заключения договора </w:t>
      </w:r>
    </w:p>
    <w:p w:rsidR="006B5F8B" w:rsidRDefault="00C5161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на поставку </w:t>
      </w:r>
      <w:r w:rsidR="005C65F8">
        <w:rPr>
          <w:rFonts w:ascii="Times New Roman" w:hAnsi="Times New Roman"/>
          <w:b/>
          <w:bCs/>
          <w:sz w:val="28"/>
          <w:szCs w:val="28"/>
        </w:rPr>
        <w:t>оборудования для ЦОД</w:t>
      </w:r>
    </w:p>
    <w:p w:rsidR="006B5F8B" w:rsidRDefault="006B5F8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4"/>
        <w:gridCol w:w="5001"/>
      </w:tblGrid>
      <w:tr w:rsidR="006B5F8B" w:rsidTr="003E622E">
        <w:tc>
          <w:tcPr>
            <w:tcW w:w="5034" w:type="dxa"/>
            <w:hideMark/>
          </w:tcPr>
          <w:p w:rsidR="006B5F8B" w:rsidRPr="005F40C8" w:rsidRDefault="00C5161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5F40C8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001" w:type="dxa"/>
            <w:hideMark/>
          </w:tcPr>
          <w:p w:rsidR="006B5F8B" w:rsidRDefault="00C51611" w:rsidP="005C65F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C65F8">
              <w:rPr>
                <w:rFonts w:ascii="Times New Roman" w:hAnsi="Times New Roman"/>
                <w:bCs/>
                <w:sz w:val="28"/>
                <w:lang w:val="en-US" w:eastAsia="en-US"/>
              </w:rPr>
              <w:t>21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B5F8B" w:rsidRDefault="006B5F8B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6B5F8B" w:rsidRPr="00C418AA" w:rsidRDefault="00C5161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</w:t>
      </w:r>
      <w:r w:rsidRPr="00C418AA">
        <w:rPr>
          <w:rFonts w:ascii="Times New Roman" w:hAnsi="Times New Roman"/>
          <w:sz w:val="28"/>
          <w:szCs w:val="28"/>
        </w:rPr>
        <w:t>: ФГУП "Комбинат "</w:t>
      </w:r>
      <w:proofErr w:type="spellStart"/>
      <w:r w:rsidRPr="00C418AA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C418AA">
        <w:rPr>
          <w:rFonts w:ascii="Times New Roman" w:hAnsi="Times New Roman"/>
          <w:sz w:val="28"/>
          <w:szCs w:val="28"/>
        </w:rPr>
        <w:t>".</w:t>
      </w:r>
    </w:p>
    <w:p w:rsidR="006B5F8B" w:rsidRPr="005C65F8" w:rsidRDefault="00C51611">
      <w:pPr>
        <w:tabs>
          <w:tab w:val="left" w:pos="252"/>
        </w:tabs>
        <w:rPr>
          <w:rFonts w:ascii="Times New Roman" w:hAnsi="Times New Roman"/>
        </w:rPr>
      </w:pPr>
      <w:r w:rsidRPr="005F40C8">
        <w:rPr>
          <w:rFonts w:ascii="Times New Roman" w:hAnsi="Times New Roman"/>
          <w:sz w:val="28"/>
          <w:szCs w:val="28"/>
        </w:rPr>
        <w:t xml:space="preserve">Победитель процедуры закупки: </w:t>
      </w:r>
      <w:r w:rsidR="005C65F8" w:rsidRPr="005C65F8">
        <w:rPr>
          <w:rFonts w:ascii="Times New Roman" w:hAnsi="Times New Roman"/>
          <w:sz w:val="28"/>
          <w:szCs w:val="28"/>
        </w:rPr>
        <w:t>Общество с ограниченной ответственностью «Крона-КС»</w:t>
      </w:r>
      <w:r w:rsidRPr="005C65F8">
        <w:rPr>
          <w:rFonts w:ascii="Times New Roman" w:hAnsi="Times New Roman"/>
          <w:sz w:val="28"/>
          <w:szCs w:val="28"/>
        </w:rPr>
        <w:t>.</w:t>
      </w:r>
    </w:p>
    <w:p w:rsidR="006B5F8B" w:rsidRDefault="00C5161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закупки: право заключения договора на поставку</w:t>
      </w:r>
      <w:r w:rsidR="005C65F8" w:rsidRPr="005C65F8">
        <w:rPr>
          <w:rFonts w:ascii="Times New Roman" w:hAnsi="Times New Roman"/>
          <w:sz w:val="28"/>
          <w:szCs w:val="28"/>
        </w:rPr>
        <w:t xml:space="preserve"> </w:t>
      </w:r>
      <w:r w:rsidR="005C65F8" w:rsidRPr="005C65F8">
        <w:rPr>
          <w:rFonts w:ascii="Times New Roman" w:hAnsi="Times New Roman"/>
          <w:bCs/>
          <w:sz w:val="28"/>
          <w:szCs w:val="28"/>
        </w:rPr>
        <w:t>оборудования для ЦОД</w:t>
      </w:r>
      <w:r>
        <w:rPr>
          <w:rFonts w:ascii="Times New Roman" w:hAnsi="Times New Roman"/>
          <w:sz w:val="28"/>
          <w:szCs w:val="28"/>
        </w:rPr>
        <w:t>.</w:t>
      </w:r>
    </w:p>
    <w:p w:rsidR="006B5F8B" w:rsidRDefault="00C5161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Условия заключаемого договора определяются путем объединения исходного проекта договора, приведенного в конкурсной документации, и заявки победителя процедуры закупки, включая состав и объем поставок товара/ работ/услуг, сроки поставки товара/ выполнения работ или оказания услуг, с учетом данных преддоговорных переговоров.</w:t>
      </w:r>
    </w:p>
    <w:p w:rsidR="006B5F8B" w:rsidRDefault="00C5161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Цена договора, предложенная победителем процедуры закупки в заявке на участие в открытом </w:t>
      </w:r>
      <w:r w:rsidR="005C65F8">
        <w:rPr>
          <w:rFonts w:ascii="Times New Roman" w:hAnsi="Times New Roman"/>
          <w:bCs/>
          <w:sz w:val="28"/>
        </w:rPr>
        <w:t>аукционе</w:t>
      </w:r>
      <w:r>
        <w:rPr>
          <w:rFonts w:ascii="Times New Roman" w:hAnsi="Times New Roman"/>
          <w:bCs/>
          <w:sz w:val="28"/>
        </w:rPr>
        <w:t xml:space="preserve">, составляет </w:t>
      </w:r>
      <w:r w:rsidR="005C65F8">
        <w:rPr>
          <w:rFonts w:ascii="Times New Roman" w:eastAsiaTheme="minorHAnsi" w:hAnsi="Times New Roman"/>
          <w:sz w:val="28"/>
          <w:szCs w:val="28"/>
        </w:rPr>
        <w:t xml:space="preserve">21 </w:t>
      </w:r>
      <w:r w:rsidR="00C418AA" w:rsidRPr="00C418AA">
        <w:rPr>
          <w:rFonts w:ascii="Times New Roman" w:eastAsiaTheme="minorHAnsi" w:hAnsi="Times New Roman"/>
          <w:sz w:val="28"/>
          <w:szCs w:val="28"/>
        </w:rPr>
        <w:t>090</w:t>
      </w:r>
      <w:r w:rsidR="005C65F8">
        <w:rPr>
          <w:rFonts w:ascii="Times New Roman" w:eastAsiaTheme="minorHAnsi" w:hAnsi="Times New Roman"/>
          <w:sz w:val="28"/>
          <w:szCs w:val="28"/>
        </w:rPr>
        <w:t xml:space="preserve"> 3</w:t>
      </w:r>
      <w:r w:rsidR="00C418AA" w:rsidRPr="00C418AA">
        <w:rPr>
          <w:rFonts w:ascii="Times New Roman" w:eastAsiaTheme="minorHAnsi" w:hAnsi="Times New Roman"/>
          <w:sz w:val="28"/>
          <w:szCs w:val="28"/>
        </w:rPr>
        <w:t>47</w:t>
      </w:r>
      <w:r w:rsidR="005C65F8">
        <w:rPr>
          <w:rFonts w:ascii="Times New Roman" w:eastAsiaTheme="minorHAnsi" w:hAnsi="Times New Roman"/>
          <w:sz w:val="28"/>
          <w:szCs w:val="28"/>
        </w:rPr>
        <w:t xml:space="preserve"> (Двадцать один миллион </w:t>
      </w:r>
      <w:r w:rsidR="00C418AA">
        <w:rPr>
          <w:rFonts w:ascii="Times New Roman" w:eastAsiaTheme="minorHAnsi" w:hAnsi="Times New Roman"/>
          <w:sz w:val="28"/>
          <w:szCs w:val="28"/>
        </w:rPr>
        <w:t>девяносто</w:t>
      </w:r>
      <w:r w:rsidR="005C65F8">
        <w:rPr>
          <w:rFonts w:ascii="Times New Roman" w:eastAsiaTheme="minorHAnsi" w:hAnsi="Times New Roman"/>
          <w:sz w:val="28"/>
          <w:szCs w:val="28"/>
        </w:rPr>
        <w:t xml:space="preserve"> тысяч триста </w:t>
      </w:r>
      <w:r w:rsidR="00C418AA">
        <w:rPr>
          <w:rFonts w:ascii="Times New Roman" w:eastAsiaTheme="minorHAnsi" w:hAnsi="Times New Roman"/>
          <w:sz w:val="28"/>
          <w:szCs w:val="28"/>
        </w:rPr>
        <w:t>сорок семь</w:t>
      </w:r>
      <w:bookmarkStart w:id="0" w:name="_GoBack"/>
      <w:bookmarkEnd w:id="0"/>
      <w:r w:rsidR="005C65F8">
        <w:rPr>
          <w:rFonts w:ascii="Times New Roman" w:eastAsiaTheme="minorHAnsi" w:hAnsi="Times New Roman"/>
          <w:sz w:val="28"/>
          <w:szCs w:val="28"/>
        </w:rPr>
        <w:t xml:space="preserve">) рублей </w:t>
      </w:r>
      <w:r w:rsidR="00C418AA" w:rsidRPr="00C418AA">
        <w:rPr>
          <w:rFonts w:ascii="Times New Roman" w:eastAsiaTheme="minorHAnsi" w:hAnsi="Times New Roman"/>
          <w:sz w:val="28"/>
          <w:szCs w:val="28"/>
        </w:rPr>
        <w:t>35</w:t>
      </w:r>
      <w:r w:rsidR="005C65F8">
        <w:rPr>
          <w:rFonts w:ascii="Times New Roman" w:eastAsiaTheme="minorHAnsi" w:hAnsi="Times New Roman"/>
          <w:sz w:val="28"/>
          <w:szCs w:val="28"/>
        </w:rPr>
        <w:t xml:space="preserve"> копеек, включая НДС</w:t>
      </w:r>
      <w:r>
        <w:rPr>
          <w:rFonts w:ascii="Times New Roman" w:hAnsi="Times New Roman"/>
          <w:bCs/>
          <w:sz w:val="28"/>
        </w:rPr>
        <w:t>.</w:t>
      </w:r>
    </w:p>
    <w:p w:rsidR="006B5F8B" w:rsidRDefault="00C5161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очной форме в 1</w:t>
      </w:r>
      <w:r w:rsidR="005C65F8">
        <w:rPr>
          <w:rFonts w:ascii="Times New Roman" w:hAnsi="Times New Roman"/>
          <w:bCs/>
          <w:sz w:val="28"/>
        </w:rPr>
        <w:t>0</w:t>
      </w:r>
      <w:r>
        <w:rPr>
          <w:rFonts w:ascii="Times New Roman" w:hAnsi="Times New Roman"/>
          <w:bCs/>
          <w:sz w:val="28"/>
        </w:rPr>
        <w:t>:00 (время московское) «</w:t>
      </w:r>
      <w:r w:rsidR="005C65F8">
        <w:rPr>
          <w:rFonts w:ascii="Times New Roman" w:hAnsi="Times New Roman"/>
          <w:bCs/>
          <w:sz w:val="28"/>
        </w:rPr>
        <w:t>21</w:t>
      </w:r>
      <w:r>
        <w:rPr>
          <w:rFonts w:ascii="Times New Roman" w:hAnsi="Times New Roman"/>
          <w:bCs/>
          <w:sz w:val="28"/>
        </w:rPr>
        <w:t xml:space="preserve">» сентября 2015 года, по </w:t>
      </w:r>
      <w:r w:rsidR="005F40C8">
        <w:rPr>
          <w:rFonts w:ascii="Times New Roman" w:hAnsi="Times New Roman"/>
          <w:bCs/>
          <w:sz w:val="28"/>
        </w:rPr>
        <w:t>телефону 8 (34342) 9-51-04</w:t>
      </w:r>
    </w:p>
    <w:p w:rsidR="006B5F8B" w:rsidRDefault="00C51611">
      <w:pPr>
        <w:tabs>
          <w:tab w:val="left" w:pos="252"/>
        </w:tabs>
      </w:pPr>
      <w:r>
        <w:rPr>
          <w:rFonts w:ascii="Times New Roman" w:hAnsi="Times New Roman"/>
          <w:b/>
          <w:bCs/>
          <w:sz w:val="28"/>
          <w:szCs w:val="28"/>
        </w:rPr>
        <w:t>В преддоговорных переговорах принимают участие: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7"/>
        <w:gridCol w:w="5858"/>
      </w:tblGrid>
      <w:tr w:rsidR="003E622E" w:rsidTr="00C34C87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3E622E" w:rsidTr="00C34C87"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 заказчика</w:t>
            </w:r>
          </w:p>
        </w:tc>
      </w:tr>
      <w:tr w:rsidR="003E622E" w:rsidTr="00C34C87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Попов Сергей Александрович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</w:rPr>
              <w:t>УИТиС</w:t>
            </w:r>
            <w:proofErr w:type="spellEnd"/>
          </w:p>
        </w:tc>
      </w:tr>
      <w:tr w:rsidR="003E622E" w:rsidTr="00C34C87"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 победителя процедуры закупки</w:t>
            </w:r>
          </w:p>
        </w:tc>
      </w:tr>
      <w:tr w:rsidR="003E622E" w:rsidTr="00C34C87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5C65F8" w:rsidP="005C65F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Андрианов Алексей Сергеевич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5C65F8" w:rsidP="005C65F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Генеральный  </w:t>
            </w:r>
            <w:r w:rsidRPr="0091137D">
              <w:rPr>
                <w:rFonts w:ascii="Times New Roman" w:eastAsiaTheme="minorHAnsi" w:hAnsi="Times New Roman"/>
              </w:rPr>
              <w:t>д</w:t>
            </w:r>
            <w:r w:rsidR="003E622E" w:rsidRPr="0091137D">
              <w:rPr>
                <w:rFonts w:ascii="Times New Roman" w:eastAsiaTheme="minorHAnsi" w:hAnsi="Times New Roman"/>
              </w:rPr>
              <w:t xml:space="preserve">иректор </w:t>
            </w:r>
            <w:r w:rsidRPr="0091137D">
              <w:rPr>
                <w:rFonts w:ascii="Times New Roman" w:eastAsiaTheme="minorHAnsi" w:hAnsi="Times New Roman"/>
              </w:rPr>
              <w:t xml:space="preserve">ООО </w:t>
            </w:r>
            <w:r w:rsidR="003E622E" w:rsidRPr="0091137D">
              <w:rPr>
                <w:rFonts w:ascii="Times New Roman" w:hAnsi="Times New Roman"/>
              </w:rPr>
              <w:t xml:space="preserve">" </w:t>
            </w:r>
            <w:r w:rsidRPr="0091137D">
              <w:rPr>
                <w:rFonts w:ascii="Times New Roman" w:hAnsi="Times New Roman"/>
              </w:rPr>
              <w:t>Крона-КС</w:t>
            </w:r>
            <w:r w:rsidR="003E622E" w:rsidRPr="0091137D">
              <w:rPr>
                <w:rFonts w:ascii="Times New Roman" w:hAnsi="Times New Roman"/>
              </w:rPr>
              <w:t xml:space="preserve"> "</w:t>
            </w:r>
          </w:p>
        </w:tc>
      </w:tr>
    </w:tbl>
    <w:p w:rsidR="003E622E" w:rsidRPr="00654001" w:rsidRDefault="003E622E" w:rsidP="003E622E">
      <w:pPr>
        <w:tabs>
          <w:tab w:val="left" w:pos="252"/>
        </w:tabs>
        <w:rPr>
          <w:rFonts w:ascii="Times New Roman" w:hAnsi="Times New Roman"/>
          <w:bCs/>
          <w:sz w:val="8"/>
        </w:rPr>
      </w:pPr>
    </w:p>
    <w:p w:rsidR="003E622E" w:rsidRDefault="003E622E" w:rsidP="003E622E">
      <w:pPr>
        <w:keepLines w:val="0"/>
        <w:ind w:firstLine="708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Преддоговорные переговоры проводятся в соответствии с подпунктами </w:t>
      </w:r>
      <w:r w:rsidR="005C65F8">
        <w:rPr>
          <w:rFonts w:ascii="Times New Roman" w:hAnsi="Times New Roman"/>
          <w:bCs/>
          <w:sz w:val="28"/>
        </w:rPr>
        <w:t>а</w:t>
      </w:r>
      <w:r>
        <w:rPr>
          <w:rFonts w:ascii="Times New Roman" w:hAnsi="Times New Roman"/>
          <w:bCs/>
          <w:sz w:val="28"/>
        </w:rPr>
        <w:t xml:space="preserve">) – д) пункта 28.4.2 Единого отраслевого стандарта закупок (Положения о закупке) </w:t>
      </w:r>
      <w:proofErr w:type="spellStart"/>
      <w:r>
        <w:rPr>
          <w:rFonts w:ascii="Times New Roman" w:hAnsi="Times New Roman"/>
          <w:bCs/>
          <w:sz w:val="28"/>
        </w:rPr>
        <w:t>Госкорпорации</w:t>
      </w:r>
      <w:proofErr w:type="spellEnd"/>
      <w:r>
        <w:rPr>
          <w:rFonts w:ascii="Times New Roman" w:hAnsi="Times New Roman"/>
          <w:bCs/>
          <w:sz w:val="28"/>
        </w:rPr>
        <w:t xml:space="preserve"> «</w:t>
      </w:r>
      <w:proofErr w:type="spellStart"/>
      <w:r>
        <w:rPr>
          <w:rFonts w:ascii="Times New Roman" w:hAnsi="Times New Roman"/>
          <w:bCs/>
          <w:sz w:val="28"/>
        </w:rPr>
        <w:t>Росатом</w:t>
      </w:r>
      <w:proofErr w:type="spellEnd"/>
      <w:r>
        <w:rPr>
          <w:rFonts w:ascii="Times New Roman" w:hAnsi="Times New Roman"/>
          <w:bCs/>
          <w:sz w:val="28"/>
        </w:rPr>
        <w:t>» в редакции, указанной в конкурсной документации.</w:t>
      </w:r>
    </w:p>
    <w:p w:rsidR="003E622E" w:rsidRDefault="003E622E" w:rsidP="003E622E">
      <w:pPr>
        <w:keepLines w:val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</w:rPr>
        <w:t>По результатам преддоговорных переговоров достигнуты следующие договоренности:  условия договора остаются без изменений.</w:t>
      </w:r>
    </w:p>
    <w:p w:rsidR="003E622E" w:rsidRPr="00654001" w:rsidRDefault="003E622E" w:rsidP="003E622E">
      <w:pPr>
        <w:keepLines w:val="0"/>
        <w:rPr>
          <w:rFonts w:ascii="Times New Roman" w:hAnsi="Times New Roman"/>
          <w:bCs/>
          <w:sz w:val="12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0"/>
        <w:gridCol w:w="4550"/>
        <w:gridCol w:w="1995"/>
      </w:tblGrid>
      <w:tr w:rsidR="003E622E" w:rsidTr="0091137D">
        <w:tc>
          <w:tcPr>
            <w:tcW w:w="17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2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3E622E" w:rsidTr="00C34C87"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 заказчика</w:t>
            </w:r>
          </w:p>
        </w:tc>
      </w:tr>
      <w:tr w:rsidR="003E622E" w:rsidTr="0091137D">
        <w:tc>
          <w:tcPr>
            <w:tcW w:w="17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Попов Сергей Александрович</w:t>
            </w:r>
          </w:p>
        </w:tc>
        <w:tc>
          <w:tcPr>
            <w:tcW w:w="22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Председатель закупочной комиссии - Начальник </w:t>
            </w:r>
            <w:proofErr w:type="spellStart"/>
            <w:r>
              <w:rPr>
                <w:rFonts w:ascii="Times New Roman" w:eastAsiaTheme="minorHAnsi" w:hAnsi="Times New Roman"/>
              </w:rPr>
              <w:t>УИТиС</w:t>
            </w:r>
            <w:proofErr w:type="spellEnd"/>
          </w:p>
        </w:tc>
        <w:tc>
          <w:tcPr>
            <w:tcW w:w="9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</w:tc>
      </w:tr>
      <w:tr w:rsidR="003E622E" w:rsidTr="00C34C87"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 победителя процедуры закупки</w:t>
            </w:r>
          </w:p>
        </w:tc>
      </w:tr>
      <w:tr w:rsidR="005C65F8" w:rsidTr="0091137D">
        <w:trPr>
          <w:trHeight w:val="652"/>
        </w:trPr>
        <w:tc>
          <w:tcPr>
            <w:tcW w:w="17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C65F8" w:rsidRPr="005C65F8" w:rsidRDefault="005C65F8" w:rsidP="0096369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C65F8">
              <w:rPr>
                <w:rFonts w:ascii="Times New Roman" w:eastAsiaTheme="minorHAnsi" w:hAnsi="Times New Roman"/>
              </w:rPr>
              <w:t>Андрианов Алексей Сергеевич</w:t>
            </w:r>
          </w:p>
        </w:tc>
        <w:tc>
          <w:tcPr>
            <w:tcW w:w="22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C65F8" w:rsidRPr="005C65F8" w:rsidRDefault="005C65F8" w:rsidP="0096369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C65F8">
              <w:rPr>
                <w:rFonts w:ascii="Times New Roman" w:eastAsiaTheme="minorHAnsi" w:hAnsi="Times New Roman"/>
              </w:rPr>
              <w:t xml:space="preserve">Генеральный  директор ООО </w:t>
            </w:r>
            <w:r w:rsidRPr="005C65F8">
              <w:rPr>
                <w:rFonts w:ascii="Times New Roman" w:hAnsi="Times New Roman"/>
              </w:rPr>
              <w:t>" Крона-КС "</w:t>
            </w:r>
          </w:p>
        </w:tc>
        <w:tc>
          <w:tcPr>
            <w:tcW w:w="9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C65F8" w:rsidRDefault="005C65F8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</w:tc>
      </w:tr>
    </w:tbl>
    <w:p w:rsidR="006B5F8B" w:rsidRDefault="006B5F8B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sectPr w:rsidR="006B5F8B" w:rsidSect="003E62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F8B" w:rsidRDefault="00C51611">
      <w:r>
        <w:separator/>
      </w:r>
    </w:p>
  </w:endnote>
  <w:endnote w:type="continuationSeparator" w:id="0">
    <w:p w:rsidR="006B5F8B" w:rsidRDefault="00C51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F8B" w:rsidRDefault="006B5F8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16"/>
        <w:szCs w:val="16"/>
      </w:rPr>
      <w:id w:val="-3297273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817801109"/>
          <w:docPartObj>
            <w:docPartGallery w:val="Page Numbers (Top of Page)"/>
            <w:docPartUnique/>
          </w:docPartObj>
        </w:sdtPr>
        <w:sdtEndPr/>
        <w:sdtContent>
          <w:p w:rsidR="006B5F8B" w:rsidRDefault="006B5F8B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6B5F8B" w:rsidRDefault="00C51611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Z040350/3 от «16» сентября 2015 преддоговорных переговоров между заказчиком и победителем конкурса по итогам процедуры закупки на право заключения договора на поставку копировально-множительной техники</w:t>
            </w:r>
          </w:p>
          <w:p w:rsidR="006B5F8B" w:rsidRDefault="00C51611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418A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418A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F8B" w:rsidRDefault="006B5F8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F8B" w:rsidRDefault="00C51611">
      <w:r>
        <w:separator/>
      </w:r>
    </w:p>
  </w:footnote>
  <w:footnote w:type="continuationSeparator" w:id="0">
    <w:p w:rsidR="006B5F8B" w:rsidRDefault="00C516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F8B" w:rsidRDefault="006B5F8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F8B" w:rsidRDefault="006B5F8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F8B" w:rsidRDefault="006B5F8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611"/>
    <w:rsid w:val="003E622E"/>
    <w:rsid w:val="005C65F8"/>
    <w:rsid w:val="005F40C8"/>
    <w:rsid w:val="006B5F8B"/>
    <w:rsid w:val="0091137D"/>
    <w:rsid w:val="00C04CC0"/>
    <w:rsid w:val="00C418AA"/>
    <w:rsid w:val="00C5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66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F074A-ED8B-44C5-BC1B-C9F2E9C78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231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Губайдуллина Елена Леонидовна</cp:lastModifiedBy>
  <cp:revision>4</cp:revision>
  <dcterms:created xsi:type="dcterms:W3CDTF">2015-09-21T06:51:00Z</dcterms:created>
  <dcterms:modified xsi:type="dcterms:W3CDTF">2015-09-21T07:17:00Z</dcterms:modified>
</cp:coreProperties>
</file>