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513CD" w:rsidRDefault="001036ED" w:rsidP="009513CD">
      <w:pPr>
        <w:pStyle w:val="a6"/>
        <w:keepLines w:val="0"/>
        <w:widowControl w:val="0"/>
        <w:ind w:left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13CD">
        <w:rPr>
          <w:rFonts w:ascii="Times New Roman" w:hAnsi="Times New Roman"/>
          <w:b/>
          <w:bCs/>
          <w:sz w:val="26"/>
          <w:szCs w:val="26"/>
        </w:rPr>
        <w:t>П</w:t>
      </w:r>
      <w:r w:rsidR="003D05F8" w:rsidRPr="009513CD">
        <w:rPr>
          <w:rFonts w:ascii="Times New Roman" w:hAnsi="Times New Roman"/>
          <w:b/>
          <w:bCs/>
          <w:sz w:val="26"/>
          <w:szCs w:val="26"/>
        </w:rPr>
        <w:t>РОТОКОЛ № 7284/428 К2-1,2/П-15-4</w:t>
      </w:r>
    </w:p>
    <w:p w:rsidR="00000000" w:rsidRPr="009513CD" w:rsidRDefault="001036ED" w:rsidP="009513CD">
      <w:pPr>
        <w:pStyle w:val="a6"/>
        <w:keepLines w:val="0"/>
        <w:widowControl w:val="0"/>
        <w:ind w:left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13CD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</w:t>
      </w:r>
      <w:r w:rsidR="003D05F8" w:rsidRPr="009513CD">
        <w:rPr>
          <w:rFonts w:ascii="Times New Roman" w:hAnsi="Times New Roman"/>
          <w:b/>
          <w:bCs/>
          <w:sz w:val="26"/>
          <w:szCs w:val="26"/>
        </w:rPr>
        <w:t>оценочной</w:t>
      </w:r>
      <w:r w:rsidRPr="009513CD">
        <w:rPr>
          <w:rFonts w:ascii="Times New Roman" w:hAnsi="Times New Roman"/>
          <w:b/>
          <w:bCs/>
          <w:sz w:val="26"/>
          <w:szCs w:val="26"/>
        </w:rPr>
        <w:t xml:space="preserve"> стадии </w:t>
      </w:r>
      <w:r w:rsidR="001F415E" w:rsidRPr="009513CD">
        <w:rPr>
          <w:rFonts w:ascii="Times New Roman" w:hAnsi="Times New Roman"/>
          <w:b/>
          <w:bCs/>
          <w:sz w:val="26"/>
          <w:szCs w:val="26"/>
        </w:rPr>
        <w:t xml:space="preserve">и подведению итогов </w:t>
      </w:r>
      <w:r w:rsidRPr="009513CD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товара по лоту №7284/428 К2-1,2/П</w:t>
      </w:r>
      <w:r w:rsidRPr="009513CD">
        <w:rPr>
          <w:rFonts w:ascii="Times New Roman" w:hAnsi="Times New Roman"/>
          <w:b/>
          <w:bCs/>
          <w:sz w:val="26"/>
          <w:szCs w:val="26"/>
        </w:rPr>
        <w:t>-15 "Поставка инструмента для обслуживания и ремонта реактора и блока верхнего для сооружения энергоблоков №1 и №2 Курской АЭС-2"</w:t>
      </w:r>
    </w:p>
    <w:p w:rsidR="00000000" w:rsidRPr="009513CD" w:rsidRDefault="001036ED" w:rsidP="009513CD">
      <w:pPr>
        <w:pStyle w:val="a6"/>
        <w:keepLines w:val="0"/>
        <w:widowControl w:val="0"/>
        <w:ind w:left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075"/>
        <w:gridCol w:w="5062"/>
      </w:tblGrid>
      <w:tr w:rsidR="00000000" w:rsidRPr="009513CD">
        <w:tc>
          <w:tcPr>
            <w:tcW w:w="5210" w:type="dxa"/>
            <w:hideMark/>
          </w:tcPr>
          <w:p w:rsidR="00000000" w:rsidRPr="009513CD" w:rsidRDefault="001036ED" w:rsidP="009513CD">
            <w:pPr>
              <w:pStyle w:val="a6"/>
              <w:keepLines w:val="0"/>
              <w:widowControl w:val="0"/>
              <w:ind w:left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13C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13C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513C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Pr="009513CD" w:rsidRDefault="001036ED" w:rsidP="009513CD">
            <w:pPr>
              <w:pStyle w:val="a6"/>
              <w:keepLines w:val="0"/>
              <w:widowControl w:val="0"/>
              <w:ind w:left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13C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3D05F8" w:rsidRPr="009513C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22</w:t>
            </w:r>
            <w:r w:rsidRPr="009513C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Pr="009513C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Pr="009513C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9513C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9513CD" w:rsidRDefault="001036ED" w:rsidP="009513CD">
      <w:pPr>
        <w:pStyle w:val="a6"/>
        <w:keepLines w:val="0"/>
        <w:widowControl w:val="0"/>
        <w:ind w:left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00000" w:rsidRPr="009513CD" w:rsidRDefault="001036ED" w:rsidP="009513CD">
      <w:pPr>
        <w:pStyle w:val="a6"/>
        <w:keepLines w:val="0"/>
        <w:widowControl w:val="0"/>
        <w:ind w:left="0" w:firstLine="540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Открытый запрос предложений в электронной форме проводится в соответствии с Единым </w:t>
      </w:r>
      <w:r w:rsidRPr="009513CD">
        <w:rPr>
          <w:rFonts w:ascii="Times New Roman" w:hAnsi="Times New Roman"/>
          <w:sz w:val="26"/>
          <w:szCs w:val="26"/>
        </w:rPr>
        <w:t>отраслевым стандартом закупок (Положением о закупке) Государственной корпорации по атомной энергии «</w:t>
      </w:r>
      <w:proofErr w:type="spellStart"/>
      <w:r w:rsidRPr="009513C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13CD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13C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13C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13C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13CD">
        <w:rPr>
          <w:rFonts w:ascii="Times New Roman" w:hAnsi="Times New Roman"/>
          <w:sz w:val="26"/>
          <w:szCs w:val="26"/>
        </w:rPr>
        <w:t>» (протокол от 07.02.2012 № 37) (далее – ЕОСЗ) в его действующей редакции, с ис</w:t>
      </w:r>
      <w:r w:rsidRPr="009513CD">
        <w:rPr>
          <w:rFonts w:ascii="Times New Roman" w:hAnsi="Times New Roman"/>
          <w:sz w:val="26"/>
          <w:szCs w:val="26"/>
        </w:rPr>
        <w:t>пользованием функционала ЭТП «</w:t>
      </w:r>
      <w:hyperlink r:id="rId7" w:history="1">
        <w:r w:rsidRPr="009513CD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9513CD">
        <w:rPr>
          <w:rFonts w:ascii="Times New Roman" w:hAnsi="Times New Roman"/>
          <w:sz w:val="26"/>
          <w:szCs w:val="26"/>
        </w:rPr>
        <w:t xml:space="preserve">» согласно регламенту ее работы. </w:t>
      </w:r>
    </w:p>
    <w:p w:rsidR="00000000" w:rsidRPr="009513CD" w:rsidRDefault="001036ED" w:rsidP="009513CD">
      <w:pPr>
        <w:pStyle w:val="3"/>
        <w:keepLines w:val="0"/>
        <w:widowControl w:val="0"/>
        <w:spacing w:before="0" w:after="0"/>
        <w:ind w:firstLine="540"/>
        <w:rPr>
          <w:rFonts w:ascii="Times New Roman" w:eastAsiaTheme="minorHAnsi" w:hAnsi="Times New Roman" w:cs="Times New Roman"/>
          <w:sz w:val="26"/>
        </w:rPr>
      </w:pPr>
    </w:p>
    <w:p w:rsidR="00000000" w:rsidRPr="009513CD" w:rsidRDefault="001036ED" w:rsidP="009513CD">
      <w:pPr>
        <w:pStyle w:val="3"/>
        <w:keepLines w:val="0"/>
        <w:widowControl w:val="0"/>
        <w:spacing w:before="0" w:after="0"/>
        <w:ind w:firstLine="540"/>
        <w:rPr>
          <w:rFonts w:ascii="Times New Roman" w:eastAsiaTheme="minorHAnsi" w:hAnsi="Times New Roman" w:cs="Times New Roman"/>
          <w:sz w:val="26"/>
        </w:rPr>
      </w:pPr>
      <w:r w:rsidRPr="009513CD">
        <w:rPr>
          <w:rFonts w:ascii="Times New Roman" w:eastAsiaTheme="minorHAnsi" w:hAnsi="Times New Roman" w:cs="Times New Roman"/>
          <w:sz w:val="26"/>
        </w:rPr>
        <w:t>Информация о закупке:</w:t>
      </w:r>
    </w:p>
    <w:p w:rsidR="00000000" w:rsidRPr="009513CD" w:rsidRDefault="003D05F8" w:rsidP="009513CD">
      <w:pPr>
        <w:keepLines w:val="0"/>
        <w:widowControl w:val="0"/>
        <w:tabs>
          <w:tab w:val="left" w:pos="252"/>
        </w:tabs>
        <w:ind w:firstLine="567"/>
        <w:rPr>
          <w:rFonts w:ascii="Times New Roman" w:eastAsiaTheme="minorHAnsi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Заказчик: АО «НИАЭП».</w:t>
      </w:r>
    </w:p>
    <w:p w:rsidR="00000000" w:rsidRPr="009513CD" w:rsidRDefault="001036ED" w:rsidP="009513C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Организатор </w:t>
      </w:r>
      <w:r w:rsidRPr="009513C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13CD">
        <w:rPr>
          <w:rFonts w:ascii="Times New Roman" w:hAnsi="Times New Roman"/>
          <w:sz w:val="26"/>
          <w:szCs w:val="26"/>
        </w:rPr>
        <w:t xml:space="preserve">: АО </w:t>
      </w:r>
      <w:r w:rsidR="003D05F8" w:rsidRPr="009513CD">
        <w:rPr>
          <w:rFonts w:ascii="Times New Roman" w:hAnsi="Times New Roman"/>
          <w:sz w:val="26"/>
          <w:szCs w:val="26"/>
        </w:rPr>
        <w:t>«НИАЭП».</w:t>
      </w:r>
    </w:p>
    <w:p w:rsidR="00000000" w:rsidRPr="009513CD" w:rsidRDefault="001036ED" w:rsidP="009513CD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Предмет </w:t>
      </w:r>
      <w:r w:rsidRPr="009513C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13CD">
        <w:rPr>
          <w:rFonts w:ascii="Times New Roman" w:hAnsi="Times New Roman"/>
          <w:sz w:val="26"/>
          <w:szCs w:val="26"/>
        </w:rPr>
        <w:t>: право заключения договора на</w:t>
      </w:r>
      <w:r w:rsidRPr="009513CD">
        <w:rPr>
          <w:rFonts w:ascii="Times New Roman" w:hAnsi="Times New Roman"/>
          <w:sz w:val="26"/>
          <w:szCs w:val="26"/>
        </w:rPr>
        <w:t xml:space="preserve"> поставку товара по лоту №7284/428 К2-1,2/П-15 "Поставка инструмента для обслуживания и ремонта реактора и блока верхнего для сооружения энергоблоков №1 и №2 </w:t>
      </w:r>
      <w:proofErr w:type="gramStart"/>
      <w:r w:rsidRPr="009513CD">
        <w:rPr>
          <w:rFonts w:ascii="Times New Roman" w:hAnsi="Times New Roman"/>
          <w:sz w:val="26"/>
          <w:szCs w:val="26"/>
        </w:rPr>
        <w:t>Курской</w:t>
      </w:r>
      <w:proofErr w:type="gramEnd"/>
      <w:r w:rsidRPr="009513CD">
        <w:rPr>
          <w:rFonts w:ascii="Times New Roman" w:hAnsi="Times New Roman"/>
          <w:sz w:val="26"/>
          <w:szCs w:val="26"/>
        </w:rPr>
        <w:t xml:space="preserve"> АЭС-2" </w:t>
      </w:r>
    </w:p>
    <w:p w:rsidR="00000000" w:rsidRPr="009513CD" w:rsidRDefault="001036ED" w:rsidP="009513C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Предмет договора: Поставка инструмента для обслуживания реактора и блока верхнего </w:t>
      </w:r>
      <w:r w:rsidRPr="009513CD">
        <w:rPr>
          <w:rFonts w:ascii="Times New Roman" w:hAnsi="Times New Roman"/>
          <w:sz w:val="26"/>
          <w:szCs w:val="26"/>
        </w:rPr>
        <w:t xml:space="preserve">для сооружения энергоблоков № 1 и № 2 </w:t>
      </w:r>
      <w:proofErr w:type="gramStart"/>
      <w:r w:rsidRPr="009513CD">
        <w:rPr>
          <w:rFonts w:ascii="Times New Roman" w:hAnsi="Times New Roman"/>
          <w:sz w:val="26"/>
          <w:szCs w:val="26"/>
        </w:rPr>
        <w:t>Курской</w:t>
      </w:r>
      <w:proofErr w:type="gramEnd"/>
      <w:r w:rsidRPr="009513CD">
        <w:rPr>
          <w:rFonts w:ascii="Times New Roman" w:hAnsi="Times New Roman"/>
          <w:sz w:val="26"/>
          <w:szCs w:val="26"/>
        </w:rPr>
        <w:t xml:space="preserve"> АЭС-2</w:t>
      </w:r>
      <w:r w:rsidR="003D05F8" w:rsidRPr="009513CD">
        <w:rPr>
          <w:rFonts w:ascii="Times New Roman" w:hAnsi="Times New Roman"/>
          <w:sz w:val="26"/>
          <w:szCs w:val="26"/>
        </w:rPr>
        <w:t>.</w:t>
      </w:r>
      <w:r w:rsidRPr="009513CD">
        <w:rPr>
          <w:rFonts w:ascii="Times New Roman" w:hAnsi="Times New Roman"/>
          <w:sz w:val="26"/>
          <w:szCs w:val="26"/>
        </w:rPr>
        <w:t xml:space="preserve"> </w:t>
      </w:r>
    </w:p>
    <w:p w:rsidR="00000000" w:rsidRPr="009513CD" w:rsidRDefault="001036ED" w:rsidP="009513C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Начальная (максимальная) цена договора: 18 703</w:t>
      </w:r>
      <w:r w:rsidR="003D05F8" w:rsidRPr="009513CD">
        <w:rPr>
          <w:rFonts w:ascii="Times New Roman" w:hAnsi="Times New Roman"/>
          <w:sz w:val="26"/>
          <w:szCs w:val="26"/>
        </w:rPr>
        <w:t> </w:t>
      </w:r>
      <w:r w:rsidRPr="009513CD">
        <w:rPr>
          <w:rFonts w:ascii="Times New Roman" w:hAnsi="Times New Roman"/>
          <w:sz w:val="26"/>
          <w:szCs w:val="26"/>
        </w:rPr>
        <w:t>749</w:t>
      </w:r>
      <w:r w:rsidR="003D05F8" w:rsidRPr="009513CD">
        <w:rPr>
          <w:rFonts w:ascii="Times New Roman" w:hAnsi="Times New Roman"/>
          <w:sz w:val="26"/>
          <w:szCs w:val="26"/>
        </w:rPr>
        <w:t>,00</w:t>
      </w:r>
      <w:r w:rsidRPr="009513CD">
        <w:rPr>
          <w:rFonts w:ascii="Times New Roman" w:hAnsi="Times New Roman"/>
          <w:sz w:val="26"/>
          <w:szCs w:val="26"/>
        </w:rPr>
        <w:t xml:space="preserve"> (Восемнадцать миллионов семьсот три тысячи семьсот сорок девять) рублей 00 копеек, включая НДС.</w:t>
      </w:r>
    </w:p>
    <w:p w:rsidR="00000000" w:rsidRPr="009513CD" w:rsidRDefault="00C6400F" w:rsidP="009513CD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9513CD" w:rsidRDefault="001036ED" w:rsidP="009513CD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9513C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13CD">
        <w:rPr>
          <w:rFonts w:ascii="Times New Roman" w:hAnsi="Times New Roman"/>
          <w:sz w:val="26"/>
          <w:szCs w:val="26"/>
        </w:rPr>
        <w:t>запроса предложений</w:t>
      </w:r>
      <w:r w:rsidRPr="009513CD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в электронной форме</w:t>
      </w:r>
      <w:r w:rsidRPr="009513CD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513C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513CD">
        <w:rPr>
          <w:rFonts w:ascii="Times New Roman" w:hAnsi="Times New Roman"/>
          <w:sz w:val="26"/>
          <w:szCs w:val="26"/>
        </w:rPr>
        <w:t xml:space="preserve"> опубли</w:t>
      </w:r>
      <w:r w:rsidRPr="009513CD">
        <w:rPr>
          <w:rFonts w:ascii="Times New Roman" w:hAnsi="Times New Roman"/>
          <w:sz w:val="26"/>
          <w:szCs w:val="26"/>
        </w:rPr>
        <w:t>кован</w:t>
      </w:r>
      <w:r w:rsidRPr="009513CD">
        <w:rPr>
          <w:rFonts w:ascii="Times New Roman" w:hAnsi="Times New Roman"/>
          <w:color w:val="000000"/>
          <w:sz w:val="26"/>
          <w:szCs w:val="26"/>
          <w:lang w:eastAsia="ar-SA"/>
        </w:rPr>
        <w:t>ы «20» августа 2015 года в информационно</w:t>
      </w:r>
      <w:r w:rsidRPr="009513CD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513C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513CD">
        <w:rPr>
          <w:rStyle w:val="a3"/>
          <w:rFonts w:ascii="Times New Roman" w:hAnsi="Times New Roman"/>
          <w:sz w:val="26"/>
          <w:szCs w:val="26"/>
        </w:rPr>
        <w:t>/</w:t>
      </w:r>
      <w:r w:rsidRPr="009513CD">
        <w:rPr>
          <w:rFonts w:ascii="Times New Roman" w:hAnsi="Times New Roman"/>
          <w:sz w:val="26"/>
          <w:szCs w:val="26"/>
        </w:rPr>
        <w:t>,</w:t>
      </w:r>
      <w:r w:rsidRPr="009513CD">
        <w:rPr>
          <w:rFonts w:ascii="Times New Roman" w:hAnsi="Times New Roman"/>
          <w:sz w:val="26"/>
          <w:szCs w:val="26"/>
        </w:rPr>
        <w:t xml:space="preserve"> </w:t>
      </w:r>
      <w:r w:rsidRPr="009513CD">
        <w:rPr>
          <w:rFonts w:ascii="Times New Roman" w:hAnsi="Times New Roman"/>
          <w:sz w:val="26"/>
          <w:szCs w:val="26"/>
        </w:rPr>
        <w:t xml:space="preserve">закупка </w:t>
      </w:r>
      <w:r w:rsidRPr="009513CD">
        <w:rPr>
          <w:rFonts w:ascii="Times New Roman" w:hAnsi="Times New Roman"/>
          <w:sz w:val="26"/>
          <w:szCs w:val="26"/>
        </w:rPr>
        <w:t xml:space="preserve">31502681172, на официальном сайте о размещении заказов на закупки товаров, работ и услуг для нужд </w:t>
      </w:r>
      <w:proofErr w:type="spellStart"/>
      <w:r w:rsidRPr="009513C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13C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13C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13CD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9513CD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</w:hyperlink>
      <w:r w:rsidRPr="009513CD">
        <w:rPr>
          <w:rStyle w:val="a3"/>
          <w:rFonts w:ascii="Times New Roman" w:hAnsi="Times New Roman"/>
          <w:sz w:val="26"/>
          <w:szCs w:val="26"/>
        </w:rPr>
        <w:t>.ru/</w:t>
      </w:r>
      <w:r w:rsidRPr="009513CD">
        <w:rPr>
          <w:rFonts w:ascii="Times New Roman" w:hAnsi="Times New Roman"/>
          <w:sz w:val="26"/>
          <w:szCs w:val="26"/>
        </w:rPr>
        <w:t>, закупка №150820/0536/1007,</w:t>
      </w:r>
      <w:r w:rsidRPr="009513C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13CD">
        <w:rPr>
          <w:rFonts w:ascii="Times New Roman" w:hAnsi="Times New Roman"/>
          <w:sz w:val="26"/>
          <w:szCs w:val="26"/>
        </w:rPr>
        <w:t xml:space="preserve">на ЭТП «АКД», закупка №R027804. </w:t>
      </w:r>
    </w:p>
    <w:p w:rsidR="002E37EB" w:rsidRPr="009513CD" w:rsidRDefault="002E37EB" w:rsidP="009513CD">
      <w:pPr>
        <w:pStyle w:val="310"/>
        <w:widowControl w:val="0"/>
        <w:ind w:firstLine="540"/>
        <w:rPr>
          <w:b w:val="0"/>
          <w:bCs w:val="0"/>
          <w:color w:val="FF0000"/>
          <w:lang w:eastAsia="ru-RU"/>
        </w:rPr>
      </w:pPr>
      <w:r w:rsidRPr="009513CD">
        <w:rPr>
          <w:b w:val="0"/>
          <w:bCs w:val="0"/>
          <w:color w:val="000000"/>
        </w:rPr>
        <w:t>Заседание закупочной комиссии проводится в 10:00:00 (время московское) «22» сентября 2015 года, по адресу: 603006, г.Н.Новгород, пл. Свободы, д.3, малый актовый зал.</w:t>
      </w:r>
    </w:p>
    <w:p w:rsidR="002E37EB" w:rsidRPr="009513CD" w:rsidRDefault="002E37EB" w:rsidP="009513CD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513C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2E37EB" w:rsidRPr="009513CD" w:rsidTr="001F415E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2E37EB" w:rsidRPr="009513CD" w:rsidTr="001F415E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E37EB" w:rsidRPr="009513CD" w:rsidTr="001F415E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2E37EB" w:rsidRPr="009513CD" w:rsidTr="001F415E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r w:rsidRPr="009513CD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</w:t>
            </w:r>
            <w:r w:rsidRPr="009513CD">
              <w:rPr>
                <w:rFonts w:ascii="Times New Roman" w:hAnsi="Times New Roman"/>
                <w:sz w:val="26"/>
                <w:szCs w:val="26"/>
              </w:rPr>
              <w:lastRenderedPageBreak/>
              <w:t>проектов АО «НИАЭП»</w:t>
            </w:r>
          </w:p>
        </w:tc>
      </w:tr>
      <w:tr w:rsidR="002E37EB" w:rsidRPr="009513CD" w:rsidTr="001F415E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2E37EB" w:rsidRPr="009513CD" w:rsidTr="001F415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2E37EB" w:rsidRPr="009513CD" w:rsidTr="001F415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«</w:t>
            </w:r>
            <w:proofErr w:type="gram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Курская</w:t>
            </w:r>
            <w:proofErr w:type="gram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2E37EB" w:rsidRPr="009513CD" w:rsidTr="001F415E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2E37EB" w:rsidRPr="009513CD" w:rsidTr="001F415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2" w:history="1">
              <w:r w:rsidRPr="009513CD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r w:rsidRPr="009513CD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E37EB" w:rsidRPr="009513CD" w:rsidRDefault="002E37EB" w:rsidP="009513CD">
      <w:pPr>
        <w:keepLines w:val="0"/>
        <w:widowControl w:val="0"/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9513CD">
        <w:rPr>
          <w:rFonts w:ascii="Times New Roman" w:hAnsi="Times New Roman"/>
          <w:sz w:val="26"/>
          <w:szCs w:val="26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9513CD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2E37EB" w:rsidRPr="009513CD" w:rsidRDefault="002E37EB" w:rsidP="009513CD">
      <w:pPr>
        <w:keepLines w:val="0"/>
        <w:widowControl w:val="0"/>
        <w:ind w:firstLine="567"/>
        <w:rPr>
          <w:rFonts w:ascii="Times New Roman" w:hAnsi="Times New Roman"/>
          <w:b/>
          <w:sz w:val="26"/>
          <w:szCs w:val="26"/>
        </w:rPr>
      </w:pP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b/>
          <w:bCs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1.</w:t>
      </w:r>
      <w:r w:rsidRPr="009513CD">
        <w:rPr>
          <w:rFonts w:ascii="Times New Roman" w:hAnsi="Times New Roman"/>
          <w:sz w:val="26"/>
          <w:szCs w:val="26"/>
        </w:rPr>
        <w:t xml:space="preserve"> Согласно протоколу открытия дост</w:t>
      </w:r>
      <w:r w:rsidRPr="009513CD">
        <w:rPr>
          <w:rFonts w:ascii="Times New Roman" w:hAnsi="Times New Roman"/>
          <w:sz w:val="26"/>
          <w:szCs w:val="26"/>
        </w:rPr>
        <w:t>упа к заявкам на участие в запросе</w:t>
      </w:r>
      <w:r w:rsidRPr="009513CD">
        <w:rPr>
          <w:rFonts w:ascii="Times New Roman" w:hAnsi="Times New Roman"/>
          <w:sz w:val="26"/>
          <w:szCs w:val="26"/>
        </w:rPr>
        <w:t xml:space="preserve"> предложений от </w:t>
      </w:r>
      <w:r w:rsidRPr="009513CD">
        <w:rPr>
          <w:rFonts w:ascii="Times New Roman" w:hAnsi="Times New Roman"/>
          <w:sz w:val="26"/>
          <w:szCs w:val="26"/>
        </w:rPr>
        <w:t>08</w:t>
      </w:r>
      <w:r w:rsidR="00C6400F" w:rsidRPr="009513CD">
        <w:rPr>
          <w:rFonts w:ascii="Times New Roman" w:hAnsi="Times New Roman"/>
          <w:sz w:val="26"/>
          <w:szCs w:val="26"/>
        </w:rPr>
        <w:t>.09.</w:t>
      </w:r>
      <w:r w:rsidRPr="009513CD">
        <w:rPr>
          <w:rFonts w:ascii="Times New Roman" w:hAnsi="Times New Roman"/>
          <w:sz w:val="26"/>
          <w:szCs w:val="26"/>
        </w:rPr>
        <w:t>2015 года №</w:t>
      </w:r>
      <w:r w:rsidRPr="009513CD">
        <w:rPr>
          <w:rFonts w:ascii="Times New Roman" w:hAnsi="Times New Roman"/>
          <w:sz w:val="26"/>
          <w:szCs w:val="26"/>
        </w:rPr>
        <w:t>7284/428 К2-1,2/П-15-1 были поданы заявки на участие в запросе предложений следующими участниками запроса предложений:</w:t>
      </w:r>
    </w:p>
    <w:tbl>
      <w:tblPr>
        <w:tblW w:w="508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699"/>
        <w:gridCol w:w="2721"/>
        <w:gridCol w:w="3621"/>
      </w:tblGrid>
      <w:tr w:rsidR="00000000" w:rsidRPr="009513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4" w:history="1">
              <w:hyperlink r:id="rId15" w:history="1">
                <w:r w:rsidRPr="009513CD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№ </w:t>
                </w:r>
              </w:hyperlink>
            </w:hyperlink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1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sz w:val="26"/>
                <w:szCs w:val="26"/>
              </w:rPr>
              <w:t>Ад</w:t>
            </w:r>
            <w:r w:rsidRPr="009513C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000000" w:rsidRPr="009513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60308385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АО "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 xml:space="preserve">347387, 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00000" w:rsidRPr="009513CD" w:rsidRDefault="001036ED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 xml:space="preserve">Ростовская область, </w:t>
            </w:r>
            <w:r w:rsidR="001E3C6E" w:rsidRPr="009513C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1E3C6E" w:rsidRPr="009513CD">
              <w:rPr>
                <w:rFonts w:ascii="Times New Roman" w:hAnsi="Times New Roman"/>
                <w:sz w:val="26"/>
                <w:szCs w:val="26"/>
              </w:rPr>
              <w:t>.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>В</w:t>
            </w:r>
            <w:proofErr w:type="gramEnd"/>
            <w:r w:rsidRPr="009513CD">
              <w:rPr>
                <w:rFonts w:ascii="Times New Roman" w:hAnsi="Times New Roman"/>
                <w:sz w:val="26"/>
                <w:szCs w:val="26"/>
              </w:rPr>
              <w:t xml:space="preserve">олгодонск, </w:t>
            </w:r>
            <w:r w:rsidR="001E3C6E" w:rsidRPr="009513CD">
              <w:rPr>
                <w:rFonts w:ascii="Times New Roman" w:hAnsi="Times New Roman"/>
                <w:sz w:val="26"/>
                <w:szCs w:val="26"/>
              </w:rPr>
              <w:t>ул.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>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18 668 160,00 (Восемнадцать миллионов шестьсот шестьдесят восемь ты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>сяч сто шестьдесят) рублей 00 копеек, включая НДС</w:t>
            </w:r>
          </w:p>
        </w:tc>
      </w:tr>
      <w:tr w:rsidR="00000000" w:rsidRPr="009513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60309511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 xml:space="preserve">450049, 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 xml:space="preserve">Башкортостан, </w:t>
            </w:r>
            <w:r w:rsidR="001E3C6E" w:rsidRPr="009513C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1E3C6E" w:rsidRPr="009513CD">
              <w:rPr>
                <w:rFonts w:ascii="Times New Roman" w:hAnsi="Times New Roman"/>
                <w:sz w:val="26"/>
                <w:szCs w:val="26"/>
              </w:rPr>
              <w:t>.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>У</w:t>
            </w:r>
            <w:proofErr w:type="gramEnd"/>
            <w:r w:rsidRPr="009513CD">
              <w:rPr>
                <w:rFonts w:ascii="Times New Roman" w:hAnsi="Times New Roman"/>
                <w:sz w:val="26"/>
                <w:szCs w:val="26"/>
              </w:rPr>
              <w:t>фа, Уфимское шоссе, 13а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18 603 749,0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>2 (Восемнадцать миллионов шестьсот три тысячи семьсот сорок девять) рублей 02 копейки, включая НДС</w:t>
            </w:r>
          </w:p>
        </w:tc>
      </w:tr>
      <w:tr w:rsidR="00000000" w:rsidRPr="009513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60310750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 "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</w:tc>
        <w:tc>
          <w:tcPr>
            <w:tcW w:w="1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 xml:space="preserve">344037, </w:t>
            </w:r>
            <w:r w:rsidR="001E3C6E" w:rsidRPr="009513CD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="001E3C6E" w:rsidRPr="009513CD">
              <w:rPr>
                <w:rFonts w:ascii="Times New Roman" w:hAnsi="Times New Roman"/>
                <w:sz w:val="26"/>
                <w:szCs w:val="26"/>
              </w:rPr>
              <w:t>.</w:t>
            </w:r>
            <w:r w:rsidRPr="009513CD">
              <w:rPr>
                <w:rFonts w:ascii="Times New Roman" w:hAnsi="Times New Roman"/>
                <w:sz w:val="26"/>
                <w:szCs w:val="26"/>
              </w:rPr>
              <w:t>Р</w:t>
            </w:r>
            <w:proofErr w:type="gramEnd"/>
            <w:r w:rsidRPr="009513CD">
              <w:rPr>
                <w:rFonts w:ascii="Times New Roman" w:hAnsi="Times New Roman"/>
                <w:sz w:val="26"/>
                <w:szCs w:val="26"/>
              </w:rPr>
              <w:t>остов-на-Дону, проспект Шолохова,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13CD" w:rsidRDefault="001036ED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 xml:space="preserve">18 408 000,00 (Восемнадцать миллионов четыреста восемь тысяч) рублей 00 копеек, </w:t>
            </w:r>
            <w:r w:rsidRPr="009513CD">
              <w:rPr>
                <w:rFonts w:ascii="Times New Roman" w:hAnsi="Times New Roman"/>
                <w:sz w:val="26"/>
                <w:szCs w:val="26"/>
              </w:rPr>
              <w:lastRenderedPageBreak/>
              <w:t>включая НДС</w:t>
            </w:r>
          </w:p>
        </w:tc>
      </w:tr>
    </w:tbl>
    <w:p w:rsidR="001F415E" w:rsidRPr="009513CD" w:rsidRDefault="001F415E" w:rsidP="009513CD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2.</w:t>
      </w:r>
      <w:r w:rsidRPr="009513CD">
        <w:rPr>
          <w:rFonts w:ascii="Times New Roman" w:hAnsi="Times New Roman"/>
          <w:sz w:val="26"/>
          <w:szCs w:val="26"/>
        </w:rPr>
        <w:t xml:space="preserve"> </w:t>
      </w:r>
      <w:r w:rsidR="001F415E" w:rsidRPr="009513CD">
        <w:rPr>
          <w:rFonts w:ascii="Times New Roman" w:hAnsi="Times New Roman"/>
          <w:sz w:val="26"/>
          <w:szCs w:val="26"/>
        </w:rPr>
        <w:t>Согласно протоколу</w:t>
      </w:r>
      <w:r w:rsidRPr="009513CD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</w:t>
      </w:r>
      <w:r w:rsidR="001F415E" w:rsidRPr="009513CD">
        <w:rPr>
          <w:rFonts w:ascii="Times New Roman" w:hAnsi="Times New Roman"/>
          <w:sz w:val="26"/>
          <w:szCs w:val="26"/>
        </w:rPr>
        <w:t xml:space="preserve"> от 15.09.2015 года №7284/428 К2-1,2/П-15-2</w:t>
      </w:r>
      <w:r w:rsidRPr="009513CD">
        <w:rPr>
          <w:rFonts w:ascii="Times New Roman" w:hAnsi="Times New Roman"/>
          <w:sz w:val="26"/>
          <w:szCs w:val="26"/>
        </w:rPr>
        <w:t xml:space="preserve"> закупочной комиссией были</w:t>
      </w:r>
      <w:r w:rsidRPr="009513CD">
        <w:rPr>
          <w:rFonts w:ascii="Times New Roman" w:hAnsi="Times New Roman"/>
          <w:iCs/>
          <w:sz w:val="26"/>
          <w:szCs w:val="26"/>
        </w:rPr>
        <w:t xml:space="preserve"> </w:t>
      </w:r>
      <w:r w:rsidRPr="009513CD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9513CD" w:rsidRDefault="001036ED" w:rsidP="009513CD">
      <w:pPr>
        <w:pStyle w:val="a6"/>
        <w:keepLines w:val="0"/>
        <w:widowControl w:val="0"/>
        <w:ind w:left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2.1.</w:t>
      </w:r>
      <w:r w:rsidRPr="009513CD">
        <w:rPr>
          <w:rFonts w:ascii="Times New Roman" w:hAnsi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</w:t>
      </w:r>
      <w:r w:rsidRPr="009513CD">
        <w:rPr>
          <w:rFonts w:ascii="Times New Roman" w:hAnsi="Times New Roman"/>
          <w:sz w:val="26"/>
          <w:szCs w:val="26"/>
        </w:rPr>
        <w:t>ой документации:</w:t>
      </w:r>
    </w:p>
    <w:p w:rsidR="00000000" w:rsidRPr="009513CD" w:rsidRDefault="001036ED" w:rsidP="009513CD">
      <w:pPr>
        <w:pStyle w:val="a6"/>
        <w:keepLines w:val="0"/>
        <w:widowControl w:val="0"/>
        <w:ind w:left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2.1.1.</w:t>
      </w:r>
      <w:r w:rsidRPr="009513CD">
        <w:rPr>
          <w:rFonts w:ascii="Times New Roman" w:hAnsi="Times New Roman"/>
          <w:sz w:val="26"/>
          <w:szCs w:val="26"/>
        </w:rPr>
        <w:t xml:space="preserve"> </w:t>
      </w:r>
      <w:r w:rsidRPr="009513CD">
        <w:rPr>
          <w:rFonts w:ascii="Times New Roman" w:hAnsi="Times New Roman"/>
          <w:sz w:val="26"/>
          <w:szCs w:val="26"/>
        </w:rPr>
        <w:t>АО "</w:t>
      </w:r>
      <w:proofErr w:type="spellStart"/>
      <w:r w:rsidRPr="009513CD">
        <w:rPr>
          <w:rFonts w:ascii="Times New Roman" w:hAnsi="Times New Roman"/>
          <w:sz w:val="26"/>
          <w:szCs w:val="26"/>
        </w:rPr>
        <w:t>Атоммашэкспор</w:t>
      </w:r>
      <w:r w:rsidRPr="009513CD">
        <w:rPr>
          <w:rFonts w:ascii="Times New Roman" w:hAnsi="Times New Roman"/>
          <w:sz w:val="26"/>
          <w:szCs w:val="26"/>
        </w:rPr>
        <w:t>т</w:t>
      </w:r>
      <w:proofErr w:type="spellEnd"/>
      <w:r w:rsidRPr="009513CD">
        <w:rPr>
          <w:rFonts w:ascii="Times New Roman" w:hAnsi="Times New Roman"/>
          <w:sz w:val="26"/>
          <w:szCs w:val="26"/>
        </w:rPr>
        <w:t>"</w:t>
      </w:r>
      <w:r w:rsidR="001F415E" w:rsidRPr="009513CD">
        <w:rPr>
          <w:rFonts w:ascii="Times New Roman" w:hAnsi="Times New Roman"/>
          <w:sz w:val="26"/>
          <w:szCs w:val="26"/>
        </w:rPr>
        <w:t>;</w:t>
      </w:r>
    </w:p>
    <w:p w:rsidR="00000000" w:rsidRPr="009513CD" w:rsidRDefault="001036ED" w:rsidP="009513CD">
      <w:pPr>
        <w:pStyle w:val="a6"/>
        <w:keepLines w:val="0"/>
        <w:widowControl w:val="0"/>
        <w:ind w:left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2.1.2.</w:t>
      </w:r>
      <w:r w:rsidRPr="009513CD">
        <w:rPr>
          <w:rFonts w:ascii="Times New Roman" w:hAnsi="Times New Roman"/>
          <w:sz w:val="26"/>
          <w:szCs w:val="26"/>
        </w:rPr>
        <w:t xml:space="preserve"> </w:t>
      </w:r>
      <w:r w:rsidRPr="009513CD">
        <w:rPr>
          <w:rFonts w:ascii="Times New Roman" w:hAnsi="Times New Roman"/>
          <w:sz w:val="26"/>
          <w:szCs w:val="26"/>
        </w:rPr>
        <w:t>ООО "</w:t>
      </w:r>
      <w:proofErr w:type="spellStart"/>
      <w:r w:rsidRPr="009513CD">
        <w:rPr>
          <w:rFonts w:ascii="Times New Roman" w:hAnsi="Times New Roman"/>
          <w:sz w:val="26"/>
          <w:szCs w:val="26"/>
        </w:rPr>
        <w:t>УфаАтомХимМаш</w:t>
      </w:r>
      <w:proofErr w:type="spellEnd"/>
      <w:r w:rsidRPr="009513CD">
        <w:rPr>
          <w:rFonts w:ascii="Times New Roman" w:hAnsi="Times New Roman"/>
          <w:sz w:val="26"/>
          <w:szCs w:val="26"/>
        </w:rPr>
        <w:t>"</w:t>
      </w:r>
      <w:r w:rsidR="001F415E" w:rsidRPr="009513CD">
        <w:rPr>
          <w:rFonts w:ascii="Times New Roman" w:hAnsi="Times New Roman"/>
          <w:sz w:val="26"/>
          <w:szCs w:val="26"/>
        </w:rPr>
        <w:t>;</w:t>
      </w:r>
    </w:p>
    <w:p w:rsidR="00000000" w:rsidRPr="009513CD" w:rsidRDefault="001036ED" w:rsidP="009513CD">
      <w:pPr>
        <w:pStyle w:val="a6"/>
        <w:keepLines w:val="0"/>
        <w:widowControl w:val="0"/>
        <w:ind w:left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2.1.3.</w:t>
      </w:r>
      <w:r w:rsidRPr="009513CD">
        <w:rPr>
          <w:rFonts w:ascii="Times New Roman" w:hAnsi="Times New Roman"/>
          <w:sz w:val="26"/>
          <w:szCs w:val="26"/>
        </w:rPr>
        <w:t xml:space="preserve"> </w:t>
      </w:r>
      <w:r w:rsidRPr="009513CD">
        <w:rPr>
          <w:rFonts w:ascii="Times New Roman" w:hAnsi="Times New Roman"/>
          <w:sz w:val="26"/>
          <w:szCs w:val="26"/>
        </w:rPr>
        <w:t xml:space="preserve">ООО "Атомспецсервис" </w:t>
      </w:r>
      <w:r w:rsidRPr="009513CD">
        <w:rPr>
          <w:rFonts w:ascii="Times New Roman" w:hAnsi="Times New Roman"/>
          <w:sz w:val="26"/>
          <w:szCs w:val="26"/>
        </w:rPr>
        <w:t>.</w:t>
      </w: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2.2.</w:t>
      </w:r>
      <w:r w:rsidRPr="009513CD">
        <w:rPr>
          <w:rFonts w:ascii="Times New Roman" w:hAnsi="Times New Roman"/>
          <w:sz w:val="26"/>
          <w:szCs w:val="26"/>
        </w:rPr>
        <w:t xml:space="preserve"> Провести процедуру переторжки </w:t>
      </w:r>
      <w:proofErr w:type="gramStart"/>
      <w:r w:rsidRPr="009513CD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9513CD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</w:t>
      </w:r>
      <w:r w:rsidRPr="009513CD">
        <w:rPr>
          <w:rFonts w:ascii="Times New Roman" w:hAnsi="Times New Roman"/>
          <w:sz w:val="26"/>
          <w:szCs w:val="26"/>
        </w:rPr>
        <w:t>предложений:</w:t>
      </w: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2.2.1. </w:t>
      </w:r>
      <w:r w:rsidRPr="009513CD">
        <w:rPr>
          <w:rFonts w:ascii="Times New Roman" w:hAnsi="Times New Roman"/>
          <w:sz w:val="26"/>
          <w:szCs w:val="26"/>
        </w:rPr>
        <w:t>АО "</w:t>
      </w:r>
      <w:proofErr w:type="spellStart"/>
      <w:r w:rsidRPr="009513CD">
        <w:rPr>
          <w:rFonts w:ascii="Times New Roman" w:hAnsi="Times New Roman"/>
          <w:sz w:val="26"/>
          <w:szCs w:val="26"/>
        </w:rPr>
        <w:t>Атоммашэкспорт</w:t>
      </w:r>
      <w:proofErr w:type="spellEnd"/>
      <w:r w:rsidRPr="009513CD">
        <w:rPr>
          <w:rFonts w:ascii="Times New Roman" w:hAnsi="Times New Roman"/>
          <w:sz w:val="26"/>
          <w:szCs w:val="26"/>
        </w:rPr>
        <w:t>";</w:t>
      </w: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2.2.2. </w:t>
      </w:r>
      <w:r w:rsidRPr="009513CD">
        <w:rPr>
          <w:rFonts w:ascii="Times New Roman" w:hAnsi="Times New Roman"/>
          <w:sz w:val="26"/>
          <w:szCs w:val="26"/>
        </w:rPr>
        <w:t>ООО "</w:t>
      </w:r>
      <w:proofErr w:type="spellStart"/>
      <w:r w:rsidRPr="009513CD">
        <w:rPr>
          <w:rFonts w:ascii="Times New Roman" w:hAnsi="Times New Roman"/>
          <w:sz w:val="26"/>
          <w:szCs w:val="26"/>
        </w:rPr>
        <w:t>УфаАтомХимМаш</w:t>
      </w:r>
      <w:proofErr w:type="spellEnd"/>
      <w:r w:rsidRPr="009513CD">
        <w:rPr>
          <w:rFonts w:ascii="Times New Roman" w:hAnsi="Times New Roman"/>
          <w:sz w:val="26"/>
          <w:szCs w:val="26"/>
        </w:rPr>
        <w:t>";</w:t>
      </w: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2.2.3. </w:t>
      </w:r>
      <w:r w:rsidRPr="009513CD">
        <w:rPr>
          <w:rFonts w:ascii="Times New Roman" w:hAnsi="Times New Roman"/>
          <w:sz w:val="26"/>
          <w:szCs w:val="26"/>
        </w:rPr>
        <w:t>ООО "</w:t>
      </w:r>
      <w:proofErr w:type="spellStart"/>
      <w:r w:rsidRPr="009513CD">
        <w:rPr>
          <w:rFonts w:ascii="Times New Roman" w:hAnsi="Times New Roman"/>
          <w:sz w:val="26"/>
          <w:szCs w:val="26"/>
        </w:rPr>
        <w:t>А</w:t>
      </w:r>
      <w:r w:rsidRPr="009513CD">
        <w:rPr>
          <w:rFonts w:ascii="Times New Roman" w:hAnsi="Times New Roman"/>
          <w:sz w:val="26"/>
          <w:szCs w:val="26"/>
        </w:rPr>
        <w:t>томспецсервис</w:t>
      </w:r>
      <w:proofErr w:type="spellEnd"/>
      <w:r w:rsidRPr="009513CD">
        <w:rPr>
          <w:rFonts w:ascii="Times New Roman" w:hAnsi="Times New Roman"/>
          <w:sz w:val="26"/>
          <w:szCs w:val="26"/>
        </w:rPr>
        <w:t>"</w:t>
      </w:r>
      <w:r w:rsidRPr="009513CD">
        <w:rPr>
          <w:rFonts w:ascii="Times New Roman" w:hAnsi="Times New Roman"/>
          <w:sz w:val="26"/>
          <w:szCs w:val="26"/>
        </w:rPr>
        <w:t>.</w:t>
      </w:r>
    </w:p>
    <w:p w:rsidR="00000000" w:rsidRPr="009513CD" w:rsidRDefault="001036ED" w:rsidP="009513CD">
      <w:pPr>
        <w:keepLines w:val="0"/>
        <w:widowControl w:val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Переторжку назначить на период с 09:00 (время московское)  15 сентяб</w:t>
      </w:r>
      <w:r w:rsidRPr="009513CD">
        <w:rPr>
          <w:rFonts w:ascii="Times New Roman" w:hAnsi="Times New Roman"/>
          <w:sz w:val="26"/>
          <w:szCs w:val="26"/>
        </w:rPr>
        <w:t>ря 2015 г. по 11:00 (время московское) 18 сентября 2015 г.</w:t>
      </w:r>
    </w:p>
    <w:p w:rsidR="002E37EB" w:rsidRPr="009513CD" w:rsidRDefault="002E37EB" w:rsidP="009513CD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</w:p>
    <w:p w:rsidR="003D05F8" w:rsidRPr="009513CD" w:rsidRDefault="003D05F8" w:rsidP="009513CD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 xml:space="preserve">3. Согласно протоколу процедуры переторжки в заочной форме от </w:t>
      </w:r>
      <w:r w:rsidR="001F415E" w:rsidRPr="009513CD">
        <w:rPr>
          <w:rFonts w:ascii="Times New Roman" w:hAnsi="Times New Roman"/>
          <w:sz w:val="26"/>
          <w:szCs w:val="26"/>
        </w:rPr>
        <w:t>18</w:t>
      </w:r>
      <w:r w:rsidRPr="009513CD">
        <w:rPr>
          <w:rFonts w:ascii="Times New Roman" w:hAnsi="Times New Roman"/>
          <w:sz w:val="26"/>
          <w:szCs w:val="26"/>
        </w:rPr>
        <w:t>.0</w:t>
      </w:r>
      <w:r w:rsidR="001F415E" w:rsidRPr="009513CD">
        <w:rPr>
          <w:rFonts w:ascii="Times New Roman" w:hAnsi="Times New Roman"/>
          <w:sz w:val="26"/>
          <w:szCs w:val="26"/>
        </w:rPr>
        <w:t>9</w:t>
      </w:r>
      <w:r w:rsidRPr="009513CD">
        <w:rPr>
          <w:rFonts w:ascii="Times New Roman" w:hAnsi="Times New Roman"/>
          <w:sz w:val="26"/>
          <w:szCs w:val="26"/>
        </w:rPr>
        <w:t>.2015 года №</w:t>
      </w:r>
      <w:r w:rsidR="001F415E" w:rsidRPr="009513CD">
        <w:rPr>
          <w:rFonts w:ascii="Times New Roman" w:hAnsi="Times New Roman"/>
          <w:sz w:val="26"/>
          <w:szCs w:val="26"/>
        </w:rPr>
        <w:t>7284/428 К2-1,2/П-15-3</w:t>
      </w:r>
      <w:r w:rsidRPr="009513CD">
        <w:rPr>
          <w:rFonts w:ascii="Times New Roman" w:hAnsi="Times New Roman"/>
          <w:sz w:val="26"/>
          <w:szCs w:val="26"/>
        </w:rPr>
        <w:t xml:space="preserve"> 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174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3282"/>
        <w:gridCol w:w="5843"/>
      </w:tblGrid>
      <w:tr w:rsidR="001F415E" w:rsidRPr="009513CD" w:rsidTr="001E3C6E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6" w:history="1">
              <w:hyperlink r:id="rId17" w:history="1">
                <w:r w:rsidRPr="009513CD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№ </w:t>
                </w:r>
              </w:hyperlink>
            </w:hyperlink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2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1F415E" w:rsidRPr="009513CD" w:rsidTr="001E3C6E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60308385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18 668 160,00 (Восемнадцать миллионов шестьсот шестьдесят восемь тысяч сто шестьдесят) рублей 00 копеек, включая НДС</w:t>
            </w:r>
          </w:p>
        </w:tc>
      </w:tr>
      <w:tr w:rsidR="001F415E" w:rsidRPr="009513CD" w:rsidTr="001E3C6E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60309511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18 603 749,02 (Восемнадцать миллионов шестьсот три тысячи семьсот сорок девять) рублей 02 копейки, включая НДС</w:t>
            </w:r>
          </w:p>
        </w:tc>
      </w:tr>
      <w:tr w:rsidR="001F415E" w:rsidRPr="009513CD" w:rsidTr="001E3C6E">
        <w:trPr>
          <w:jc w:val="center"/>
        </w:trPr>
        <w:tc>
          <w:tcPr>
            <w:tcW w:w="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60310750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 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2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18 099 784,00 (Восемнадцать миллионов девяносто девять тысяч семьсот восемьдесят четыре) рубля 00 копеек, включая НДС</w:t>
            </w:r>
          </w:p>
        </w:tc>
      </w:tr>
    </w:tbl>
    <w:p w:rsidR="001F415E" w:rsidRPr="009513CD" w:rsidRDefault="001F415E" w:rsidP="009513C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</w:p>
    <w:p w:rsidR="003D05F8" w:rsidRPr="009513CD" w:rsidRDefault="001F415E" w:rsidP="009513CD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4</w:t>
      </w:r>
      <w:r w:rsidR="003D05F8" w:rsidRPr="009513CD">
        <w:rPr>
          <w:rFonts w:ascii="Times New Roman" w:hAnsi="Times New Roman"/>
          <w:sz w:val="26"/>
          <w:szCs w:val="26"/>
        </w:rPr>
        <w:t xml:space="preserve">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r w:rsidR="00C6400F" w:rsidRPr="009513CD">
        <w:rPr>
          <w:rFonts w:ascii="Times New Roman" w:hAnsi="Times New Roman"/>
          <w:sz w:val="26"/>
          <w:szCs w:val="26"/>
        </w:rPr>
        <w:t>закупочной</w:t>
      </w:r>
      <w:r w:rsidR="003D05F8" w:rsidRPr="009513CD">
        <w:rPr>
          <w:rFonts w:ascii="Times New Roman" w:hAnsi="Times New Roman"/>
          <w:sz w:val="26"/>
          <w:szCs w:val="26"/>
        </w:rPr>
        <w:t xml:space="preserve"> комиссией каждой заявке, составляют:</w:t>
      </w:r>
    </w:p>
    <w:tbl>
      <w:tblPr>
        <w:tblStyle w:val="af2"/>
        <w:tblW w:w="505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2862"/>
        <w:gridCol w:w="2409"/>
        <w:gridCol w:w="2493"/>
        <w:gridCol w:w="2487"/>
        <w:gridCol w:w="6"/>
      </w:tblGrid>
      <w:tr w:rsidR="003D05F8" w:rsidRPr="009513CD" w:rsidTr="00C6400F">
        <w:trPr>
          <w:jc w:val="center"/>
        </w:trPr>
        <w:tc>
          <w:tcPr>
            <w:tcW w:w="28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 подкритерия) </w:t>
            </w:r>
          </w:p>
        </w:tc>
        <w:tc>
          <w:tcPr>
            <w:tcW w:w="73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3D05F8" w:rsidRPr="009513CD" w:rsidTr="00C6400F">
        <w:trPr>
          <w:gridAfter w:val="1"/>
          <w:wAfter w:w="6" w:type="dxa"/>
          <w:jc w:val="center"/>
        </w:trPr>
        <w:tc>
          <w:tcPr>
            <w:tcW w:w="28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3D05F8" w:rsidRPr="009513CD" w:rsidTr="001F415E">
        <w:trPr>
          <w:gridAfter w:val="1"/>
          <w:wAfter w:w="6" w:type="dxa"/>
          <w:jc w:val="center"/>
        </w:trPr>
        <w:tc>
          <w:tcPr>
            <w:tcW w:w="2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Цена договора (9</w:t>
            </w:r>
            <w:r w:rsidR="001E3C6E" w:rsidRPr="009513CD">
              <w:rPr>
                <w:rFonts w:ascii="Times New Roman" w:eastAsia="Calibri" w:hAnsi="Times New Roman"/>
                <w:sz w:val="26"/>
                <w:szCs w:val="26"/>
              </w:rPr>
              <w:t>5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%)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9</w:t>
            </w:r>
            <w:r w:rsidR="001E3C6E" w:rsidRPr="009513C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,</w:t>
            </w:r>
            <w:r w:rsidR="001E3C6E" w:rsidRPr="009513C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0</w:t>
            </w:r>
          </w:p>
        </w:tc>
        <w:tc>
          <w:tcPr>
            <w:tcW w:w="2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92</w:t>
            </w:r>
            <w:r w:rsidR="003D05F8" w:rsidRPr="009513CD">
              <w:rPr>
                <w:rFonts w:ascii="Times New Roman" w:eastAsia="Calibri" w:hAnsi="Times New Roman"/>
                <w:sz w:val="26"/>
                <w:szCs w:val="26"/>
              </w:rPr>
              <w:t>,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95</w:t>
            </w:r>
            <w:r w:rsidR="003D05F8" w:rsidRPr="009513CD">
              <w:rPr>
                <w:rFonts w:ascii="Times New Roman" w:eastAsia="Calibri" w:hAnsi="Times New Roman"/>
                <w:sz w:val="26"/>
                <w:szCs w:val="26"/>
              </w:rPr>
              <w:t>,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00</w:t>
            </w:r>
          </w:p>
        </w:tc>
      </w:tr>
      <w:tr w:rsidR="003D05F8" w:rsidRPr="009513CD" w:rsidTr="001F415E">
        <w:trPr>
          <w:gridAfter w:val="1"/>
          <w:wAfter w:w="6" w:type="dxa"/>
          <w:jc w:val="center"/>
        </w:trPr>
        <w:tc>
          <w:tcPr>
            <w:tcW w:w="2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 xml:space="preserve">Опыт участника процедуры закупки 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(</w:t>
            </w:r>
            <w:r w:rsidR="001E3C6E" w:rsidRPr="009513CD">
              <w:rPr>
                <w:rFonts w:ascii="Times New Roman" w:eastAsia="Calibri" w:hAnsi="Times New Roman"/>
                <w:sz w:val="26"/>
                <w:szCs w:val="26"/>
              </w:rPr>
              <w:t>5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%)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0,</w:t>
            </w:r>
            <w:r w:rsidR="001E3C6E" w:rsidRPr="009513CD">
              <w:rPr>
                <w:rFonts w:ascii="Times New Roman" w:eastAsia="Calibri" w:hAnsi="Times New Roman"/>
                <w:sz w:val="26"/>
                <w:szCs w:val="26"/>
              </w:rPr>
              <w:t>31</w:t>
            </w:r>
          </w:p>
        </w:tc>
        <w:tc>
          <w:tcPr>
            <w:tcW w:w="2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0,00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3D05F8" w:rsidRPr="009513CD">
              <w:rPr>
                <w:rFonts w:ascii="Times New Roman" w:eastAsia="Calibri" w:hAnsi="Times New Roman"/>
                <w:sz w:val="26"/>
                <w:szCs w:val="26"/>
              </w:rPr>
              <w:t>,</w:t>
            </w:r>
            <w:r w:rsidRPr="009513CD">
              <w:rPr>
                <w:rFonts w:ascii="Times New Roman" w:eastAsia="Calibri" w:hAnsi="Times New Roman"/>
                <w:sz w:val="26"/>
                <w:szCs w:val="26"/>
              </w:rPr>
              <w:t>5</w:t>
            </w:r>
            <w:r w:rsidR="003D05F8" w:rsidRPr="009513CD">
              <w:rPr>
                <w:rFonts w:ascii="Times New Roman" w:eastAsia="Calibri" w:hAnsi="Times New Roman"/>
                <w:sz w:val="26"/>
                <w:szCs w:val="26"/>
              </w:rPr>
              <w:t>0</w:t>
            </w:r>
          </w:p>
        </w:tc>
      </w:tr>
      <w:tr w:rsidR="003D05F8" w:rsidRPr="009513CD" w:rsidTr="001F415E">
        <w:trPr>
          <w:gridAfter w:val="1"/>
          <w:wAfter w:w="6" w:type="dxa"/>
          <w:jc w:val="center"/>
        </w:trPr>
        <w:tc>
          <w:tcPr>
            <w:tcW w:w="2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lastRenderedPageBreak/>
              <w:t>Рейтинг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05F8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92</w:t>
            </w:r>
            <w:r w:rsidR="003D05F8"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,</w:t>
            </w: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41</w:t>
            </w:r>
          </w:p>
        </w:tc>
        <w:tc>
          <w:tcPr>
            <w:tcW w:w="2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92</w:t>
            </w:r>
            <w:r w:rsidR="003D05F8"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,</w:t>
            </w: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42</w:t>
            </w:r>
          </w:p>
        </w:tc>
        <w:tc>
          <w:tcPr>
            <w:tcW w:w="24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97</w:t>
            </w:r>
            <w:r w:rsidR="003D05F8"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,</w:t>
            </w: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50</w:t>
            </w:r>
          </w:p>
        </w:tc>
      </w:tr>
    </w:tbl>
    <w:p w:rsidR="003D05F8" w:rsidRPr="009513CD" w:rsidRDefault="003D05F8" w:rsidP="009513CD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3D05F8" w:rsidRPr="009513CD" w:rsidRDefault="001F415E" w:rsidP="009513CD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513CD">
        <w:rPr>
          <w:rFonts w:ascii="Times New Roman" w:hAnsi="Times New Roman"/>
          <w:sz w:val="26"/>
          <w:szCs w:val="26"/>
        </w:rPr>
        <w:t>5</w:t>
      </w:r>
      <w:r w:rsidR="003D05F8" w:rsidRPr="009513CD">
        <w:rPr>
          <w:rFonts w:ascii="Times New Roman" w:hAnsi="Times New Roman"/>
          <w:sz w:val="26"/>
          <w:szCs w:val="26"/>
        </w:rPr>
        <w:t>. 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241"/>
        <w:gridCol w:w="6997"/>
      </w:tblGrid>
      <w:tr w:rsidR="003D05F8" w:rsidRPr="009513CD" w:rsidTr="003D05F8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05F8" w:rsidRPr="009513CD" w:rsidRDefault="003D05F8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1E3C6E" w:rsidRPr="009513CD" w:rsidTr="003D05F8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1E3C6E" w:rsidRPr="009513CD" w:rsidTr="003D05F8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УфаАтомХимМаш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1E3C6E" w:rsidRPr="009513CD" w:rsidTr="003D05F8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6E" w:rsidRPr="009513CD" w:rsidRDefault="001E3C6E" w:rsidP="009513CD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513CD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513CD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3D05F8" w:rsidRPr="009513CD" w:rsidRDefault="003D05F8" w:rsidP="009513CD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3D05F8" w:rsidRPr="009513CD" w:rsidRDefault="001F415E" w:rsidP="009513CD">
      <w:pPr>
        <w:keepLines w:val="0"/>
        <w:widowControl w:val="0"/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  <w:r w:rsidRPr="009513CD">
        <w:rPr>
          <w:rFonts w:ascii="Times New Roman" w:hAnsi="Times New Roman"/>
          <w:sz w:val="26"/>
          <w:szCs w:val="26"/>
        </w:rPr>
        <w:t>6</w:t>
      </w:r>
      <w:r w:rsidR="003D05F8" w:rsidRPr="009513CD">
        <w:rPr>
          <w:rFonts w:ascii="Times New Roman" w:hAnsi="Times New Roman"/>
          <w:sz w:val="26"/>
          <w:szCs w:val="26"/>
        </w:rPr>
        <w:t xml:space="preserve">. По результатам оценки и сопоставления заявок участников запроса предложений </w:t>
      </w:r>
      <w:r w:rsidR="00C6400F" w:rsidRPr="009513CD">
        <w:rPr>
          <w:rFonts w:ascii="Times New Roman" w:hAnsi="Times New Roman"/>
          <w:sz w:val="26"/>
          <w:szCs w:val="26"/>
        </w:rPr>
        <w:t>закупочной</w:t>
      </w:r>
      <w:r w:rsidR="003D05F8" w:rsidRPr="009513CD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</w:t>
      </w:r>
      <w:r w:rsidR="003D05F8" w:rsidRPr="009513CD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3D05F8" w:rsidRPr="009513CD">
        <w:rPr>
          <w:rFonts w:ascii="Times New Roman" w:hAnsi="Times New Roman"/>
          <w:sz w:val="26"/>
          <w:szCs w:val="26"/>
        </w:rPr>
        <w:t xml:space="preserve"> </w:t>
      </w:r>
      <w:r w:rsidR="001E3C6E" w:rsidRPr="009513CD">
        <w:rPr>
          <w:rFonts w:ascii="Times New Roman" w:hAnsi="Times New Roman"/>
          <w:sz w:val="26"/>
          <w:szCs w:val="26"/>
        </w:rPr>
        <w:t>ООО «</w:t>
      </w:r>
      <w:proofErr w:type="spellStart"/>
      <w:r w:rsidR="001E3C6E" w:rsidRPr="009513CD">
        <w:rPr>
          <w:rFonts w:ascii="Times New Roman" w:hAnsi="Times New Roman"/>
          <w:sz w:val="26"/>
          <w:szCs w:val="26"/>
        </w:rPr>
        <w:t>Атомспецсервис</w:t>
      </w:r>
      <w:proofErr w:type="spellEnd"/>
      <w:r w:rsidR="001E3C6E" w:rsidRPr="009513CD">
        <w:rPr>
          <w:rFonts w:ascii="Times New Roman" w:hAnsi="Times New Roman"/>
          <w:sz w:val="26"/>
          <w:szCs w:val="26"/>
        </w:rPr>
        <w:t>»</w:t>
      </w:r>
      <w:r w:rsidR="003D05F8" w:rsidRPr="009513CD">
        <w:rPr>
          <w:rFonts w:ascii="Times New Roman" w:hAnsi="Times New Roman"/>
          <w:sz w:val="26"/>
          <w:szCs w:val="26"/>
        </w:rPr>
        <w:t xml:space="preserve"> (</w:t>
      </w:r>
      <w:r w:rsidR="00C6400F" w:rsidRPr="009513CD">
        <w:rPr>
          <w:rFonts w:ascii="Times New Roman" w:hAnsi="Times New Roman"/>
          <w:sz w:val="26"/>
          <w:szCs w:val="26"/>
        </w:rPr>
        <w:t>344037, г</w:t>
      </w:r>
      <w:proofErr w:type="gramStart"/>
      <w:r w:rsidR="00C6400F" w:rsidRPr="009513CD">
        <w:rPr>
          <w:rFonts w:ascii="Times New Roman" w:hAnsi="Times New Roman"/>
          <w:sz w:val="26"/>
          <w:szCs w:val="26"/>
        </w:rPr>
        <w:t>.Р</w:t>
      </w:r>
      <w:proofErr w:type="gramEnd"/>
      <w:r w:rsidR="00C6400F" w:rsidRPr="009513CD">
        <w:rPr>
          <w:rFonts w:ascii="Times New Roman" w:hAnsi="Times New Roman"/>
          <w:sz w:val="26"/>
          <w:szCs w:val="26"/>
        </w:rPr>
        <w:t>остов-на-Дону, проспект Шолохова, 17</w:t>
      </w:r>
      <w:r w:rsidR="003D05F8" w:rsidRPr="009513CD">
        <w:rPr>
          <w:rFonts w:ascii="Times New Roman" w:hAnsi="Times New Roman"/>
          <w:sz w:val="26"/>
          <w:szCs w:val="26"/>
        </w:rPr>
        <w:t xml:space="preserve">) с ценой заявки </w:t>
      </w:r>
      <w:r w:rsidR="00C6400F" w:rsidRPr="009513CD">
        <w:rPr>
          <w:rFonts w:ascii="Times New Roman" w:hAnsi="Times New Roman"/>
          <w:sz w:val="26"/>
          <w:szCs w:val="26"/>
        </w:rPr>
        <w:t>18 099 784,00 (Восемнадцать миллионов девяносто девять тысяч семьсот восемьдесят четыре) рубля 00 копеек, включая НДС</w:t>
      </w:r>
      <w:r w:rsidR="003D05F8" w:rsidRPr="009513CD">
        <w:rPr>
          <w:rFonts w:ascii="Times New Roman" w:hAnsi="Times New Roman"/>
          <w:sz w:val="26"/>
          <w:szCs w:val="26"/>
        </w:rPr>
        <w:t xml:space="preserve">. </w:t>
      </w:r>
      <w:r w:rsidR="00C6400F" w:rsidRPr="009513CD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2E37EB" w:rsidRPr="009513CD" w:rsidRDefault="002E37EB" w:rsidP="009513CD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9513CD">
        <w:rPr>
          <w:rFonts w:ascii="Times New Roman" w:hAnsi="Times New Roman"/>
          <w:i/>
          <w:color w:val="000000"/>
          <w:sz w:val="26"/>
          <w:szCs w:val="26"/>
          <w:lang w:eastAsia="ar-SA"/>
        </w:rPr>
        <w:t xml:space="preserve">Результаты голосования членов закупочной комиссии: </w:t>
      </w:r>
    </w:p>
    <w:p w:rsidR="002E37EB" w:rsidRPr="009513CD" w:rsidRDefault="002E37EB" w:rsidP="009513CD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r w:rsidRPr="009513CD">
        <w:rPr>
          <w:rFonts w:ascii="Times New Roman" w:hAnsi="Times New Roman"/>
          <w:i/>
          <w:color w:val="000000"/>
          <w:sz w:val="26"/>
          <w:szCs w:val="26"/>
          <w:lang w:eastAsia="ar-SA"/>
        </w:rPr>
        <w:t>«за» - 10 голосов;</w:t>
      </w:r>
    </w:p>
    <w:p w:rsidR="002E37EB" w:rsidRPr="009513CD" w:rsidRDefault="002E37EB" w:rsidP="009513CD">
      <w:pPr>
        <w:keepLines w:val="0"/>
        <w:widowControl w:val="0"/>
        <w:tabs>
          <w:tab w:val="left" w:pos="540"/>
        </w:tabs>
        <w:rPr>
          <w:rFonts w:ascii="Times New Roman" w:hAnsi="Times New Roman"/>
          <w:color w:val="000000"/>
          <w:sz w:val="26"/>
          <w:szCs w:val="26"/>
        </w:rPr>
      </w:pPr>
      <w:r w:rsidRPr="009513CD">
        <w:rPr>
          <w:rFonts w:ascii="Times New Roman" w:hAnsi="Times New Roman"/>
          <w:i/>
          <w:color w:val="000000"/>
          <w:sz w:val="26"/>
          <w:szCs w:val="26"/>
          <w:lang w:eastAsia="ar-SA"/>
        </w:rPr>
        <w:t>«против» - 0 голосов;</w:t>
      </w:r>
    </w:p>
    <w:p w:rsidR="002E37EB" w:rsidRPr="009513CD" w:rsidRDefault="002E37EB" w:rsidP="009513CD">
      <w:pPr>
        <w:pStyle w:val="a6"/>
        <w:keepLines w:val="0"/>
        <w:widowControl w:val="0"/>
        <w:tabs>
          <w:tab w:val="left" w:pos="540"/>
        </w:tabs>
        <w:ind w:left="0"/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  <w:r w:rsidRPr="009513CD">
        <w:rPr>
          <w:rFonts w:ascii="Times New Roman" w:hAnsi="Times New Roman"/>
          <w:i/>
          <w:color w:val="000000"/>
          <w:sz w:val="26"/>
          <w:szCs w:val="26"/>
          <w:lang w:eastAsia="ar-SA"/>
        </w:rPr>
        <w:t>воздержался» - 0 голосов</w:t>
      </w:r>
    </w:p>
    <w:p w:rsidR="002E37EB" w:rsidRPr="009513CD" w:rsidRDefault="002E37EB" w:rsidP="009513CD">
      <w:pPr>
        <w:pStyle w:val="a6"/>
        <w:keepLines w:val="0"/>
        <w:widowControl w:val="0"/>
        <w:tabs>
          <w:tab w:val="left" w:pos="540"/>
        </w:tabs>
        <w:ind w:firstLine="540"/>
        <w:rPr>
          <w:rFonts w:ascii="Times New Roman" w:hAnsi="Times New Roman"/>
          <w:b/>
          <w:bCs/>
          <w:color w:val="000000"/>
          <w:sz w:val="26"/>
          <w:szCs w:val="26"/>
          <w:lang w:eastAsia="ar-SA"/>
        </w:rPr>
      </w:pPr>
    </w:p>
    <w:p w:rsidR="002E37EB" w:rsidRPr="009513CD" w:rsidRDefault="002E37EB" w:rsidP="009513CD">
      <w:pPr>
        <w:pStyle w:val="10"/>
        <w:widowControl w:val="0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9513CD">
        <w:rPr>
          <w:b/>
          <w:color w:val="000000"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E37EB" w:rsidRPr="009513CD" w:rsidTr="002E37E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2E37EB" w:rsidRPr="009513CD" w:rsidTr="002E37E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E37EB" w:rsidRPr="009513CD" w:rsidTr="002E37E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9513CD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37EB" w:rsidRPr="009513CD" w:rsidTr="002E37E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E37EB" w:rsidRPr="009513CD" w:rsidTr="002E37E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13CD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7EB" w:rsidRPr="009513CD" w:rsidRDefault="002E37EB" w:rsidP="009513C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036ED" w:rsidRPr="009513CD" w:rsidRDefault="002E37EB" w:rsidP="009513CD">
      <w:pPr>
        <w:pStyle w:val="a6"/>
        <w:keepLines w:val="0"/>
        <w:widowControl w:val="0"/>
        <w:ind w:left="0"/>
        <w:rPr>
          <w:rStyle w:val="a3"/>
          <w:rFonts w:ascii="Times New Roman" w:hAnsi="Times New Roman"/>
          <w:color w:val="auto"/>
          <w:sz w:val="26"/>
          <w:szCs w:val="26"/>
        </w:rPr>
      </w:pPr>
      <w:r w:rsidRPr="009513CD">
        <w:rPr>
          <w:rFonts w:ascii="Times New Roman" w:eastAsia="Calibri" w:hAnsi="Times New Roman"/>
          <w:sz w:val="20"/>
          <w:szCs w:val="26"/>
        </w:rPr>
        <w:t>Шахнюк Н.А., 21-32</w:t>
      </w:r>
    </w:p>
    <w:sectPr w:rsidR="001036ED" w:rsidRPr="009513CD" w:rsidSect="009513C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851" w:right="851" w:bottom="851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6ED" w:rsidRDefault="001036ED">
      <w:r>
        <w:separator/>
      </w:r>
    </w:p>
  </w:endnote>
  <w:endnote w:type="continuationSeparator" w:id="0">
    <w:p w:rsidR="001036ED" w:rsidRDefault="00103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036ED">
    <w:pPr>
      <w:pStyle w:val="a6"/>
      <w:tabs>
        <w:tab w:val="center" w:pos="4677"/>
        <w:tab w:val="right" w:pos="9355"/>
      </w:tabs>
      <w:ind w:left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036ED">
    <w:pPr>
      <w:pStyle w:val="a6"/>
      <w:ind w:left="0"/>
      <w:jc w:val="center"/>
      <w:outlineLvl w:val="0"/>
      <w:rPr>
        <w:rFonts w:ascii="Times New Roman" w:hAnsi="Times New Roman"/>
        <w:bCs/>
        <w:i/>
        <w:sz w:val="16"/>
        <w:szCs w:val="16"/>
      </w:rPr>
    </w:pPr>
    <w:proofErr w:type="gramStart"/>
    <w:r>
      <w:rPr>
        <w:rFonts w:ascii="Times New Roman" w:hAnsi="Times New Roman"/>
        <w:bCs/>
        <w:i/>
        <w:sz w:val="16"/>
        <w:szCs w:val="16"/>
      </w:rPr>
      <w:t>ПРОТОКОЛ № 7284/428 К2-1,2/П-15-</w:t>
    </w:r>
    <w:r w:rsidR="001F415E">
      <w:rPr>
        <w:rFonts w:ascii="Times New Roman" w:hAnsi="Times New Roman"/>
        <w:bCs/>
        <w:i/>
        <w:sz w:val="16"/>
        <w:szCs w:val="16"/>
      </w:rPr>
      <w:t xml:space="preserve">4 </w:t>
    </w:r>
    <w:r>
      <w:rPr>
        <w:rFonts w:ascii="Times New Roman" w:hAnsi="Times New Roman"/>
        <w:bCs/>
        <w:i/>
        <w:sz w:val="16"/>
        <w:szCs w:val="16"/>
      </w:rPr>
      <w:t xml:space="preserve">заседания закупочной комиссии по рассмотрению заявок на </w:t>
    </w:r>
    <w:r w:rsidR="001F415E">
      <w:rPr>
        <w:rFonts w:ascii="Times New Roman" w:hAnsi="Times New Roman"/>
        <w:bCs/>
        <w:i/>
        <w:sz w:val="16"/>
        <w:szCs w:val="16"/>
      </w:rPr>
      <w:t>оценочной</w:t>
    </w:r>
    <w:r>
      <w:rPr>
        <w:rFonts w:ascii="Times New Roman" w:hAnsi="Times New Roman"/>
        <w:bCs/>
        <w:i/>
        <w:sz w:val="16"/>
        <w:szCs w:val="16"/>
      </w:rPr>
      <w:t xml:space="preserve"> </w:t>
    </w:r>
    <w:r w:rsidR="001F415E">
      <w:rPr>
        <w:rFonts w:ascii="Times New Roman" w:hAnsi="Times New Roman"/>
        <w:bCs/>
        <w:i/>
        <w:sz w:val="16"/>
        <w:szCs w:val="16"/>
      </w:rPr>
      <w:t xml:space="preserve">стадии </w:t>
    </w:r>
    <w:r w:rsidR="001F415E" w:rsidRPr="001F415E">
      <w:rPr>
        <w:rFonts w:ascii="Times New Roman" w:hAnsi="Times New Roman"/>
        <w:bCs/>
        <w:i/>
        <w:sz w:val="16"/>
        <w:szCs w:val="16"/>
      </w:rPr>
      <w:t xml:space="preserve">и подведению итогов </w:t>
    </w:r>
    <w:r>
      <w:rPr>
        <w:rFonts w:ascii="Times New Roman" w:hAnsi="Times New Roman"/>
        <w:bCs/>
        <w:i/>
        <w:sz w:val="16"/>
        <w:szCs w:val="16"/>
      </w:rPr>
      <w:t>по открытому запросу предложений на право заключения договора на поставку товара по лоту №</w:t>
    </w:r>
    <w:r>
      <w:rPr>
        <w:rFonts w:ascii="Times New Roman" w:hAnsi="Times New Roman"/>
        <w:bCs/>
        <w:i/>
        <w:sz w:val="16"/>
        <w:szCs w:val="16"/>
      </w:rPr>
      <w:t>7284/428 К2-1,2/П-15 "Поставка инструмента для обслуживания и ремонта реактора и блока верхнего для сооружения энергоблоков №1 и №2 Курской АЭС-2"</w:t>
    </w:r>
    <w:proofErr w:type="gramEnd"/>
  </w:p>
  <w:p w:rsidR="00000000" w:rsidRDefault="001036ED">
    <w:pPr>
      <w:pStyle w:val="a6"/>
      <w:ind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A6A0C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A6A0C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036ED">
    <w:pPr>
      <w:pStyle w:val="a6"/>
      <w:tabs>
        <w:tab w:val="center" w:pos="4677"/>
        <w:tab w:val="right" w:pos="9355"/>
      </w:tabs>
      <w:ind w:left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6ED" w:rsidRDefault="001036ED">
      <w:r>
        <w:separator/>
      </w:r>
    </w:p>
  </w:footnote>
  <w:footnote w:type="continuationSeparator" w:id="0">
    <w:p w:rsidR="001036ED" w:rsidRDefault="00103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036ED">
    <w:pPr>
      <w:pStyle w:val="a6"/>
      <w:tabs>
        <w:tab w:val="center" w:pos="4677"/>
        <w:tab w:val="right" w:pos="9355"/>
      </w:tabs>
      <w:ind w:left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036ED">
    <w:pPr>
      <w:pStyle w:val="a6"/>
      <w:tabs>
        <w:tab w:val="center" w:pos="4677"/>
        <w:tab w:val="right" w:pos="9355"/>
      </w:tabs>
      <w:ind w:left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036ED">
    <w:pPr>
      <w:pStyle w:val="a6"/>
      <w:tabs>
        <w:tab w:val="center" w:pos="4677"/>
        <w:tab w:val="right" w:pos="9355"/>
      </w:tabs>
      <w:ind w:left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2E37EB"/>
    <w:rsid w:val="001036ED"/>
    <w:rsid w:val="001E3C6E"/>
    <w:rsid w:val="001F415E"/>
    <w:rsid w:val="002E37EB"/>
    <w:rsid w:val="003A6A0C"/>
    <w:rsid w:val="003D05F8"/>
    <w:rsid w:val="00577121"/>
    <w:rsid w:val="009513CD"/>
    <w:rsid w:val="00B47B1A"/>
    <w:rsid w:val="00C64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Default Paragraph Font" w:uiPriority="1"/>
    <w:lsdException w:name="Hyperlink" w:uiPriority="99"/>
    <w:lsdException w:name="FollowedHyperlink" w:uiPriority="99"/>
    <w:lsdException w:name="Normal (Web)" w:uiPriority="99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Pr>
      <w:sz w:val="24"/>
      <w:szCs w:val="24"/>
      <w:lang w:val="ru-RU" w:eastAsia="ru-RU" w:bidi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1"/>
    <w:uiPriority w:val="99"/>
    <w:qFormat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contextualSpacing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keepLines w:val="0"/>
      <w:suppressAutoHyphens/>
      <w:ind w:firstLine="709"/>
      <w:contextualSpacing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uiPriority w:val="34"/>
    <w:semiHidden/>
    <w:qFormat/>
    <w:pPr>
      <w:ind w:left="720"/>
      <w:contextualSpacing/>
    </w:pPr>
    <w:rPr>
      <w:rFonts w:eastAsia="Calibri"/>
    </w:rPr>
  </w:style>
  <w:style w:type="paragraph" w:customStyle="1" w:styleId="10">
    <w:name w:val="Абзац списка1"/>
    <w:basedOn w:val="a"/>
    <w:semiHidden/>
    <w:qFormat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0">
    <w:name w:val="annotation reference"/>
    <w:uiPriority w:val="99"/>
    <w:semiHidden/>
    <w:rPr>
      <w:sz w:val="16"/>
      <w:szCs w:val="16"/>
    </w:rPr>
  </w:style>
  <w:style w:type="paragraph" w:styleId="a8">
    <w:name w:val="annotation text"/>
    <w:basedOn w:val="a"/>
    <w:link w:val="a7"/>
    <w:rPr>
      <w:sz w:val="20"/>
      <w:szCs w:val="20"/>
    </w:rPr>
  </w:style>
  <w:style w:type="character" w:customStyle="1" w:styleId="11">
    <w:name w:val="Текст примечания Знак1"/>
    <w:basedOn w:val="a0"/>
    <w:link w:val="a8"/>
    <w:rPr>
      <w:rFonts w:ascii="Arial" w:eastAsia="Times New Roman" w:hAnsi="Arial" w:cs="Times New Roman" w:hint="default"/>
    </w:rPr>
  </w:style>
  <w:style w:type="paragraph" w:styleId="aa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a"/>
    <w:rPr>
      <w:rFonts w:ascii="Arial" w:eastAsia="Times New Roman" w:hAnsi="Arial" w:cs="Times New Roman" w:hint="default"/>
      <w:sz w:val="24"/>
      <w:szCs w:val="24"/>
    </w:rPr>
  </w:style>
  <w:style w:type="paragraph" w:styleId="ac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c"/>
    <w:rPr>
      <w:rFonts w:ascii="Arial" w:eastAsia="Times New Roman" w:hAnsi="Arial" w:cs="Times New Roman" w:hint="default"/>
      <w:sz w:val="24"/>
      <w:szCs w:val="24"/>
    </w:rPr>
  </w:style>
  <w:style w:type="paragraph" w:styleId="ae">
    <w:name w:val="Body Text"/>
    <w:basedOn w:val="a"/>
    <w:link w:val="ad"/>
    <w:pPr>
      <w:spacing w:after="120"/>
    </w:pPr>
  </w:style>
  <w:style w:type="character" w:customStyle="1" w:styleId="14">
    <w:name w:val="Основной текст Знак1"/>
    <w:basedOn w:val="a0"/>
    <w:link w:val="ae"/>
    <w:rPr>
      <w:rFonts w:ascii="Arial" w:eastAsia="Times New Roman" w:hAnsi="Arial" w:cs="Times New Roman" w:hint="default"/>
      <w:sz w:val="24"/>
      <w:szCs w:val="24"/>
    </w:rPr>
  </w:style>
  <w:style w:type="paragraph" w:styleId="af">
    <w:name w:val="Balloon Text"/>
    <w:basedOn w:val="a"/>
    <w:link w:val="1"/>
    <w:uiPriority w:val="99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"/>
    <w:rPr>
      <w:rFonts w:ascii="Tahoma" w:eastAsia="Times New Roman" w:hAnsi="Tahoma" w:cs="Tahoma" w:hint="default"/>
      <w:sz w:val="16"/>
      <w:szCs w:val="16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  <w:style w:type="character" w:customStyle="1" w:styleId="af1">
    <w:name w:val="Текст выноски Знак"/>
    <w:basedOn w:val="a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table" w:styleId="af2">
    <w:name w:val="Table Grid"/>
    <w:basedOn w:val="a1"/>
    <w:uiPriority w:val="59"/>
    <w:rsid w:val="003D05F8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F7BD4-AA91-42F3-B592-6F80E7ACB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2015-09-23T08:00:00Z</cp:lastPrinted>
  <dcterms:created xsi:type="dcterms:W3CDTF">2015-09-23T07:16:00Z</dcterms:created>
  <dcterms:modified xsi:type="dcterms:W3CDTF">2015-09-23T08:09:00Z</dcterms:modified>
</cp:coreProperties>
</file>